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44" w:rsidRDefault="00C61544" w:rsidP="00C61544">
      <w:pPr>
        <w:widowControl w:val="0"/>
        <w:tabs>
          <w:tab w:val="left" w:pos="825"/>
        </w:tabs>
        <w:ind w:firstLine="542"/>
        <w:contextualSpacing/>
        <w:jc w:val="center"/>
        <w:rPr>
          <w:sz w:val="24"/>
          <w:szCs w:val="24"/>
        </w:rPr>
      </w:pPr>
      <w:r w:rsidRPr="00C61544">
        <w:rPr>
          <w:b/>
          <w:szCs w:val="28"/>
        </w:rPr>
        <w:t xml:space="preserve">Инспекция Федеральной налоговой службы по Ленинскому </w:t>
      </w:r>
      <w:r>
        <w:rPr>
          <w:b/>
          <w:szCs w:val="28"/>
        </w:rPr>
        <w:t>району г</w:t>
      </w:r>
      <w:proofErr w:type="gramStart"/>
      <w:r>
        <w:rPr>
          <w:b/>
          <w:szCs w:val="28"/>
        </w:rPr>
        <w:t>.</w:t>
      </w:r>
      <w:r w:rsidRPr="00C61544">
        <w:rPr>
          <w:b/>
          <w:szCs w:val="28"/>
        </w:rPr>
        <w:t>У</w:t>
      </w:r>
      <w:proofErr w:type="gramEnd"/>
      <w:r w:rsidRPr="00C61544">
        <w:rPr>
          <w:b/>
          <w:szCs w:val="28"/>
        </w:rPr>
        <w:t>льяновска 25 января 2018 года объявляет о начале приема документов для участия  в конкурсе</w:t>
      </w:r>
      <w:r w:rsidRPr="002A3B04">
        <w:rPr>
          <w:sz w:val="24"/>
          <w:szCs w:val="24"/>
        </w:rPr>
        <w:t xml:space="preserve"> </w:t>
      </w:r>
    </w:p>
    <w:p w:rsidR="00C61544" w:rsidRDefault="00C61544" w:rsidP="00C61544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</w:p>
    <w:p w:rsidR="00C61544" w:rsidRDefault="00C61544" w:rsidP="00C61544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на замещение вакантн</w:t>
      </w:r>
      <w:r>
        <w:rPr>
          <w:sz w:val="24"/>
          <w:szCs w:val="24"/>
        </w:rPr>
        <w:t>ых</w:t>
      </w:r>
      <w:r w:rsidRPr="002A3B04">
        <w:rPr>
          <w:sz w:val="24"/>
          <w:szCs w:val="24"/>
        </w:rPr>
        <w:t xml:space="preserve"> должност</w:t>
      </w:r>
      <w:r>
        <w:rPr>
          <w:sz w:val="24"/>
          <w:szCs w:val="24"/>
        </w:rPr>
        <w:t>ей</w:t>
      </w:r>
      <w:r w:rsidRPr="002A3B04">
        <w:rPr>
          <w:sz w:val="24"/>
          <w:szCs w:val="24"/>
        </w:rPr>
        <w:t xml:space="preserve"> государственной гражданс</w:t>
      </w:r>
      <w:r>
        <w:rPr>
          <w:sz w:val="24"/>
          <w:szCs w:val="24"/>
        </w:rPr>
        <w:t>кой службы Российской Федерации.</w:t>
      </w:r>
    </w:p>
    <w:p w:rsidR="00C61544" w:rsidRPr="002A3B04" w:rsidRDefault="00C61544" w:rsidP="00C61544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 xml:space="preserve">Право на участие в конкурсе имеют граждане Российской </w:t>
      </w:r>
      <w:proofErr w:type="gramStart"/>
      <w:r w:rsidRPr="002A3B04">
        <w:rPr>
          <w:sz w:val="24"/>
          <w:szCs w:val="24"/>
        </w:rPr>
        <w:t>Федерации</w:t>
      </w:r>
      <w:proofErr w:type="gramEnd"/>
      <w:r w:rsidRPr="002A3B04">
        <w:rPr>
          <w:sz w:val="24"/>
          <w:szCs w:val="24"/>
        </w:rPr>
        <w:t xml:space="preserve">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C61544" w:rsidRPr="002A3B04" w:rsidRDefault="00C61544" w:rsidP="00C61544">
      <w:pPr>
        <w:widowControl w:val="0"/>
        <w:numPr>
          <w:ilvl w:val="0"/>
          <w:numId w:val="1"/>
        </w:numPr>
        <w:tabs>
          <w:tab w:val="left" w:pos="825"/>
        </w:tabs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Государственный налоговый инспектор </w:t>
      </w:r>
      <w:r w:rsidRPr="00C62455">
        <w:rPr>
          <w:b/>
          <w:sz w:val="24"/>
          <w:szCs w:val="24"/>
        </w:rPr>
        <w:t xml:space="preserve">отдела </w:t>
      </w:r>
      <w:r>
        <w:rPr>
          <w:b/>
          <w:sz w:val="24"/>
          <w:szCs w:val="24"/>
        </w:rPr>
        <w:t>камеральных проверок №1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– 1</w:t>
      </w:r>
      <w:r w:rsidRPr="002A3B04">
        <w:rPr>
          <w:b/>
          <w:sz w:val="24"/>
          <w:szCs w:val="24"/>
        </w:rPr>
        <w:t xml:space="preserve"> ед.</w:t>
      </w:r>
    </w:p>
    <w:p w:rsidR="00C61544" w:rsidRPr="00D479F7" w:rsidRDefault="00C61544" w:rsidP="00C61544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 xml:space="preserve">В соответствии со статьей 12 Федерального закона от 27 июля 2004 года № 79-ФЗ «О государственной гражданской службе Российской Федерации» для замещения </w:t>
      </w:r>
      <w:r w:rsidRPr="00D479F7">
        <w:rPr>
          <w:sz w:val="24"/>
          <w:szCs w:val="24"/>
        </w:rPr>
        <w:t>должности</w:t>
      </w:r>
      <w:r w:rsidRPr="00C61544">
        <w:rPr>
          <w:sz w:val="24"/>
          <w:szCs w:val="24"/>
        </w:rPr>
        <w:t xml:space="preserve"> государственного налогового инспектора  </w:t>
      </w:r>
      <w:r w:rsidRPr="00D479F7">
        <w:rPr>
          <w:sz w:val="24"/>
          <w:szCs w:val="24"/>
        </w:rPr>
        <w:t xml:space="preserve"> устанавливаются следующие квалификационные требования:</w:t>
      </w:r>
    </w:p>
    <w:p w:rsidR="00C61544" w:rsidRPr="00141EF6" w:rsidRDefault="00C61544" w:rsidP="00C61544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а) наличие высшего образования</w:t>
      </w:r>
      <w:r>
        <w:rPr>
          <w:sz w:val="24"/>
          <w:szCs w:val="24"/>
        </w:rPr>
        <w:t>.</w:t>
      </w:r>
    </w:p>
    <w:p w:rsidR="00C61544" w:rsidRPr="00C61544" w:rsidRDefault="00C61544" w:rsidP="00C61544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proofErr w:type="gramStart"/>
      <w:r w:rsidRPr="00C61544">
        <w:rPr>
          <w:sz w:val="24"/>
          <w:szCs w:val="24"/>
        </w:rPr>
        <w:t xml:space="preserve">б) Наличие базовых знаний: </w:t>
      </w:r>
      <w:r w:rsidRPr="00C506F7">
        <w:rPr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5" w:history="1">
        <w:r w:rsidRPr="00C506F7">
          <w:rPr>
            <w:sz w:val="24"/>
            <w:szCs w:val="24"/>
          </w:rPr>
          <w:t>Конституции</w:t>
        </w:r>
      </w:hyperlink>
      <w:r w:rsidRPr="00C506F7">
        <w:rPr>
          <w:sz w:val="24"/>
          <w:szCs w:val="24"/>
        </w:rPr>
        <w:t xml:space="preserve"> Российской Федерации, Федерального </w:t>
      </w:r>
      <w:hyperlink r:id="rId6" w:history="1">
        <w:r w:rsidRPr="00C506F7">
          <w:rPr>
            <w:sz w:val="24"/>
            <w:szCs w:val="24"/>
          </w:rPr>
          <w:t>закона</w:t>
        </w:r>
      </w:hyperlink>
      <w:r w:rsidRPr="00C506F7">
        <w:rPr>
          <w:sz w:val="24"/>
          <w:szCs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7" w:history="1">
        <w:r w:rsidRPr="00C506F7">
          <w:rPr>
            <w:sz w:val="24"/>
            <w:szCs w:val="24"/>
          </w:rPr>
          <w:t>закона</w:t>
        </w:r>
      </w:hyperlink>
      <w:r w:rsidRPr="00C506F7">
        <w:rPr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8" w:history="1">
        <w:r w:rsidRPr="00C506F7">
          <w:rPr>
            <w:sz w:val="24"/>
            <w:szCs w:val="24"/>
          </w:rPr>
          <w:t>закона</w:t>
        </w:r>
      </w:hyperlink>
      <w:r w:rsidRPr="00C506F7">
        <w:rPr>
          <w:sz w:val="24"/>
          <w:szCs w:val="24"/>
        </w:rPr>
        <w:t xml:space="preserve"> от 25 декабря 2008 г. № 273-ФЗ        «О противодействии коррупции»;</w:t>
      </w:r>
      <w:proofErr w:type="gramEnd"/>
      <w:r w:rsidRPr="00C506F7">
        <w:rPr>
          <w:sz w:val="24"/>
          <w:szCs w:val="24"/>
        </w:rPr>
        <w:t xml:space="preserve"> знаний в области информационно-коммуникационных технологий</w:t>
      </w:r>
      <w:r w:rsidRPr="00C61544">
        <w:rPr>
          <w:sz w:val="24"/>
          <w:szCs w:val="24"/>
        </w:rPr>
        <w:t>.</w:t>
      </w:r>
    </w:p>
    <w:p w:rsidR="00C61544" w:rsidRPr="00C506F7" w:rsidRDefault="00C61544" w:rsidP="00C61544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C506F7">
        <w:rPr>
          <w:sz w:val="24"/>
          <w:szCs w:val="24"/>
        </w:rPr>
        <w:t xml:space="preserve">в) Наличие профессиональных знаний: Налоговый кодекс Российской Федерации; Бюджетный кодекс Российской Федерации; Федеральный закон от </w:t>
      </w:r>
      <w:r>
        <w:rPr>
          <w:sz w:val="24"/>
          <w:szCs w:val="24"/>
        </w:rPr>
        <w:t xml:space="preserve">08 августа 2001 г.   </w:t>
      </w:r>
      <w:r w:rsidRPr="00C506F7">
        <w:rPr>
          <w:sz w:val="24"/>
          <w:szCs w:val="24"/>
        </w:rPr>
        <w:t xml:space="preserve">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C506F7">
        <w:rPr>
          <w:sz w:val="24"/>
          <w:szCs w:val="24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C506F7">
        <w:rPr>
          <w:sz w:val="24"/>
          <w:szCs w:val="24"/>
        </w:rPr>
        <w:t xml:space="preserve"> </w:t>
      </w:r>
      <w:proofErr w:type="gramStart"/>
      <w:r w:rsidRPr="00C506F7">
        <w:rPr>
          <w:sz w:val="24"/>
          <w:szCs w:val="24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</w:t>
      </w:r>
      <w:r>
        <w:rPr>
          <w:sz w:val="24"/>
          <w:szCs w:val="24"/>
        </w:rPr>
        <w:t xml:space="preserve"> 1991 г. № 943-1</w:t>
      </w:r>
      <w:r w:rsidRPr="00C506F7">
        <w:rPr>
          <w:sz w:val="24"/>
          <w:szCs w:val="24"/>
        </w:rPr>
        <w:t xml:space="preserve"> «О налоговых органах Российской Федерации»;</w:t>
      </w:r>
      <w:proofErr w:type="gramEnd"/>
      <w:r w:rsidRPr="00C506F7">
        <w:rPr>
          <w:sz w:val="24"/>
          <w:szCs w:val="24"/>
        </w:rPr>
        <w:t xml:space="preserve">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               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C506F7">
        <w:rPr>
          <w:sz w:val="24"/>
          <w:szCs w:val="24"/>
        </w:rPr>
        <w:t xml:space="preserve">приказ Минфина России от 2 июля 2012 г. № 99н «Административный регламент Федеральной налоговой службы по </w:t>
      </w:r>
      <w:r w:rsidRPr="00C506F7">
        <w:rPr>
          <w:sz w:val="24"/>
          <w:szCs w:val="24"/>
        </w:rPr>
        <w:lastRenderedPageBreak/>
        <w:t>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C506F7">
        <w:rPr>
          <w:sz w:val="24"/>
          <w:szCs w:val="24"/>
        </w:rPr>
        <w:t xml:space="preserve"> </w:t>
      </w:r>
      <w:proofErr w:type="gramStart"/>
      <w:r w:rsidRPr="00C506F7">
        <w:rPr>
          <w:sz w:val="24"/>
          <w:szCs w:val="24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глава 23 «Налог на доходы физических лиц» части второй Налогового кодекса Российской Федерации (Федеральные законы от 05 августа2000 № 117-ФЗ с изменениями и дополнениями);</w:t>
      </w:r>
      <w:proofErr w:type="gramEnd"/>
      <w:r w:rsidRPr="00C506F7">
        <w:rPr>
          <w:sz w:val="24"/>
          <w:szCs w:val="24"/>
        </w:rPr>
        <w:t xml:space="preserve"> приказ ФНС России от 30 октября 2015 г. № ММВ-7-11/485@ «Об утверждении формы сведений о доходах физического лица, порядка заполнения и формата ее представления в электронной форме» (зарегистрирован в Минюсте России 25 ноября 2015 № 39848); </w:t>
      </w:r>
      <w:proofErr w:type="gramStart"/>
      <w:r w:rsidRPr="00C506F7">
        <w:rPr>
          <w:sz w:val="24"/>
          <w:szCs w:val="24"/>
        </w:rPr>
        <w:t>приказ ФНС России от 16 сентября 2011 г. № 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 2011 № 22107), в редакции приказа ФНС России от 08 декабря 2014 № ММВ-7-11/617@ (зарегистрирован в Минюсте России 31 декабря</w:t>
      </w:r>
      <w:proofErr w:type="gramEnd"/>
      <w:r w:rsidRPr="00C506F7">
        <w:rPr>
          <w:sz w:val="24"/>
          <w:szCs w:val="24"/>
        </w:rPr>
        <w:t xml:space="preserve"> </w:t>
      </w:r>
      <w:proofErr w:type="gramStart"/>
      <w:r w:rsidRPr="00C506F7">
        <w:rPr>
          <w:sz w:val="24"/>
          <w:szCs w:val="24"/>
        </w:rPr>
        <w:t>2014 № 35526);</w:t>
      </w:r>
      <w:proofErr w:type="gramEnd"/>
      <w:r w:rsidRPr="00C506F7">
        <w:rPr>
          <w:sz w:val="24"/>
          <w:szCs w:val="24"/>
        </w:rPr>
        <w:t xml:space="preserve"> </w:t>
      </w:r>
      <w:proofErr w:type="gramStart"/>
      <w:r w:rsidRPr="00C506F7">
        <w:rPr>
          <w:sz w:val="24"/>
          <w:szCs w:val="24"/>
        </w:rPr>
        <w:t>приказ ФНС России от 24 декабря 2014 г. № 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 в Минюсте России 30 января2015 № 35796), в редакции приказа ФНС России от 25 ноября 2015 № ММВ-7-11/544@ (зарегистрирован в Минюсте России</w:t>
      </w:r>
      <w:proofErr w:type="gramEnd"/>
      <w:r w:rsidRPr="00C506F7">
        <w:rPr>
          <w:sz w:val="24"/>
          <w:szCs w:val="24"/>
        </w:rPr>
        <w:t xml:space="preserve"> </w:t>
      </w:r>
      <w:proofErr w:type="gramStart"/>
      <w:r w:rsidRPr="00C506F7">
        <w:rPr>
          <w:sz w:val="24"/>
          <w:szCs w:val="24"/>
        </w:rPr>
        <w:t>18 декабря 2015 № 40163); приказ ФНС России от 27 декабря 2010 г. № ММВ-7-3/768@ «Об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4-НДФЛ)», в редакции приказа ФНС России от 14 ноября 2013 № ММВ-7-3/501@ (зарегистрирован в Минюсте России 24 февраля2011 № 19928);</w:t>
      </w:r>
      <w:proofErr w:type="gramEnd"/>
      <w:r w:rsidRPr="00C506F7">
        <w:rPr>
          <w:sz w:val="24"/>
          <w:szCs w:val="24"/>
        </w:rPr>
        <w:t xml:space="preserve"> </w:t>
      </w:r>
      <w:proofErr w:type="gramStart"/>
      <w:r w:rsidRPr="00C506F7">
        <w:rPr>
          <w:sz w:val="24"/>
          <w:szCs w:val="24"/>
        </w:rPr>
        <w:t>приказ ФНС России от 25 декабря 2014 г. № ММВ-7-11/673 «Об утверждении формы налогового уведомления» (зарегистрирован в Минюсте России 4 февраля 2015г. № 35860) до 1 апреля 2017 года; приказ ФНС России от 7 сентября 2016 г. № ММВ-7-11/477@ «Об утверждении формы налогового уведомления» (зарегистрирован в Минюсте России 28 сентября 2016 № 43850) с 1 апреля 2017 года;</w:t>
      </w:r>
      <w:proofErr w:type="gramEnd"/>
      <w:r w:rsidRPr="00C506F7">
        <w:rPr>
          <w:sz w:val="24"/>
          <w:szCs w:val="24"/>
        </w:rPr>
        <w:t xml:space="preserve"> приказ ФНС России от 13 июля 2016 г. № ММВ-7-11/403@ «Об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вычета, предусмотренного подпунктом 4 пункта 1 статьи 219 Налогового кодекса Российской Федерации» (зарегистрирован в Минюсте России 04 августа2016 № 43119); приказ Министерства здравоохранения Российской Федерации № 289 и Министерства Российской Федерации по налогам и сборам № БГ-3-04/256 от 25 июля 2001 г. «О реализации Постановления Правительства Российской Федерации от 19 марта 2001 г. № 201 «Об утверждении перечней медицинских услуг и дорогостоящих видов лечения в медицинских учреждениях Российской Федерации, лекарственных средств, </w:t>
      </w:r>
      <w:proofErr w:type="gramStart"/>
      <w:r w:rsidRPr="00C506F7">
        <w:rPr>
          <w:sz w:val="24"/>
          <w:szCs w:val="24"/>
        </w:rPr>
        <w:t>суммы</w:t>
      </w:r>
      <w:proofErr w:type="gramEnd"/>
      <w:r w:rsidRPr="00C506F7">
        <w:rPr>
          <w:sz w:val="24"/>
          <w:szCs w:val="24"/>
        </w:rPr>
        <w:t xml:space="preserve"> оплаты которых за счет собственных средств налогоплательщика учитываются при определении суммы социального налогового вычета» (зарегистрирован в Минюсте Российской Федерации 13 августа 2001 г. № 2874); приказ Министерства Российской Федерации по налогам и сборам от 27 июля 2004 г. № САЭ-3-04/440@ «О форме налогового уведомления на уплату налога на доходы физических лиц» (зарегистрирован в Минюсте России 11 августа 2004 г. № 5967); приказ ФНС России от 14 января 2015 г. № ММВ-7-11/3@ «Об утверждении формы уведомления о подтверждении права налогоплательщика на имущественные налоговые вычеты, предусмотренные подпунктами 3 и 4 пункта 1 статьи 220 Налогового кодекса Российской Федерации» (зарегистрирован в Минюсте России 30 марта 2015 № 36625); </w:t>
      </w:r>
      <w:proofErr w:type="gramStart"/>
      <w:r w:rsidRPr="00C506F7">
        <w:rPr>
          <w:sz w:val="24"/>
          <w:szCs w:val="24"/>
        </w:rPr>
        <w:t>приказ ФНС России от 15 декабря 2014 г. № ММВ-7-</w:t>
      </w:r>
      <w:r w:rsidRPr="00C506F7">
        <w:rPr>
          <w:sz w:val="24"/>
          <w:szCs w:val="24"/>
        </w:rPr>
        <w:lastRenderedPageBreak/>
        <w:t>11/646@ “Об утверждении состава сведений о физическом лице и о его индивидуальном инвестиционном счете,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активов, учитываемых на индивидуальном инвестиционном счете, на другой индивидуальный инвестиционный счет, открытый тому</w:t>
      </w:r>
      <w:proofErr w:type="gramEnd"/>
      <w:r w:rsidRPr="00C506F7">
        <w:rPr>
          <w:sz w:val="24"/>
          <w:szCs w:val="24"/>
        </w:rPr>
        <w:t xml:space="preserve"> </w:t>
      </w:r>
      <w:proofErr w:type="gramStart"/>
      <w:r w:rsidRPr="00C506F7">
        <w:rPr>
          <w:sz w:val="24"/>
          <w:szCs w:val="24"/>
        </w:rPr>
        <w:t>же физическому лицу” (зарегистрирован в Минюсте России 23 января 2015 г. № 35652); приказ ФНС России от 15 декабря 2014 г. № ММВ-7-11/645@ “Об утверждении формы и формата сообщения об открытии или закрытии индивидуального инвестиционного счета, а также порядка заполнения и представления сообщения в электронной форме по телекоммуникационным каналам связи” (зарегистрирован в Минюсте России 29 декабря 2014 г. № 35456);</w:t>
      </w:r>
      <w:proofErr w:type="gramEnd"/>
      <w:r w:rsidRPr="00C506F7">
        <w:rPr>
          <w:sz w:val="24"/>
          <w:szCs w:val="24"/>
        </w:rPr>
        <w:t xml:space="preserve"> приказ ФНС России от 10 сентября 2015 г. № ММВ-7-11/387@ «Об утверждении кодов видов доходов и вычетов» (зарегистрирован в Минюсте России 13 ноября 2015 г. № 39705); </w:t>
      </w:r>
      <w:proofErr w:type="gramStart"/>
      <w:r w:rsidRPr="00C506F7">
        <w:rPr>
          <w:sz w:val="24"/>
          <w:szCs w:val="24"/>
        </w:rPr>
        <w:t>приказ ФНС России от 14 октября 2015 г. № 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 (зарегистрирован в Минюсте России 30 октября  2015 № 39578);</w:t>
      </w:r>
      <w:proofErr w:type="gramEnd"/>
      <w:r w:rsidRPr="00C506F7">
        <w:rPr>
          <w:sz w:val="24"/>
          <w:szCs w:val="24"/>
        </w:rPr>
        <w:t xml:space="preserve"> приказ ФНС России от 13 ноября 2015 г. № ММВ-7-11/512@ «Об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декабря 2015 г. № 39925); приказ ФНС России от 17 марта 2015 г. № ММВ-7-11/109@ «Об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апреля 2015 г. № 36699); </w:t>
      </w:r>
      <w:proofErr w:type="gramStart"/>
      <w:r w:rsidRPr="00C506F7">
        <w:rPr>
          <w:sz w:val="24"/>
          <w:szCs w:val="24"/>
        </w:rPr>
        <w:t xml:space="preserve">приказ Минфина России № 86н, МНС России № БГ-3-04/430 от 13 августа 2002 г. (с </w:t>
      </w:r>
      <w:proofErr w:type="spellStart"/>
      <w:r w:rsidRPr="00C506F7">
        <w:rPr>
          <w:sz w:val="24"/>
          <w:szCs w:val="24"/>
        </w:rPr>
        <w:t>изм</w:t>
      </w:r>
      <w:proofErr w:type="spellEnd"/>
      <w:r w:rsidRPr="00C506F7">
        <w:rPr>
          <w:sz w:val="24"/>
          <w:szCs w:val="24"/>
        </w:rPr>
        <w:t>. от 17 мая 2012 г.) «Об утверждении Порядка учета доходов и расходов и хозяйственных операций для индивидуальных предпринимателей» (зарегистрирован в Минюсте России 29 августа 2002 г. № 3756); Гражданский кодекс Российской Федерации (часть первая) от 30 ноября 1994 г. № 51-ФЗ;</w:t>
      </w:r>
      <w:proofErr w:type="gramEnd"/>
      <w:r w:rsidRPr="00C506F7">
        <w:rPr>
          <w:sz w:val="24"/>
          <w:szCs w:val="24"/>
        </w:rPr>
        <w:t xml:space="preserve"> Семейный кодекс Российской Федерации «Семейный кодекс Российской Федерации»; Указ Президента Российской Федерации от 15 января 2016 г. № 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 Федеральный закон от 03 июля 2016 г.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</w:t>
      </w:r>
      <w:proofErr w:type="gramStart"/>
      <w:r w:rsidRPr="00C506F7">
        <w:rPr>
          <w:sz w:val="24"/>
          <w:szCs w:val="24"/>
        </w:rPr>
        <w:t>Федеральный закон от 03 июля 2016 г.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Pr="00C506F7">
        <w:rPr>
          <w:sz w:val="24"/>
          <w:szCs w:val="24"/>
        </w:rPr>
        <w:t xml:space="preserve"> пенсионное, социальное и медицинское страхование»; </w:t>
      </w:r>
      <w:proofErr w:type="gramStart"/>
      <w:r w:rsidRPr="00C506F7">
        <w:rPr>
          <w:sz w:val="24"/>
          <w:szCs w:val="24"/>
        </w:rPr>
        <w:t>Федеральный закон от 03 июля 2016 г. № 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proofErr w:type="gramEnd"/>
      <w:r w:rsidRPr="00C506F7">
        <w:rPr>
          <w:sz w:val="24"/>
          <w:szCs w:val="24"/>
        </w:rPr>
        <w:t xml:space="preserve"> Федеральный закон от 1 апреля 1996 г. № 27-ФЗ «Об индивидуальном (персонифицированном) учете в </w:t>
      </w:r>
      <w:r w:rsidRPr="00C506F7">
        <w:rPr>
          <w:sz w:val="24"/>
          <w:szCs w:val="24"/>
        </w:rPr>
        <w:lastRenderedPageBreak/>
        <w:t xml:space="preserve">системе обязательного пенсионного страхования»; Федеральный закон от 24 июля 1998 г. № 125-ФЗ «Об обязательном социальном страховании от несчастных случаев на производстве и профессиональных заболеваний»; Федеральный закон от 16 июля 1999 г. № 165-ФЗ «Об основах обязательного социального страхования»; </w:t>
      </w:r>
      <w:proofErr w:type="gramStart"/>
      <w:r w:rsidRPr="00C506F7">
        <w:rPr>
          <w:sz w:val="24"/>
          <w:szCs w:val="24"/>
        </w:rPr>
        <w:t>Федеральный закон от 27 ноября 2001 г. № 155-ФЗ «О дополнительном социальном обеспечении членов летных экипажей воздушных судов гражданской авиации»; Федеральный закон от 15 декабря 2001 г. № 167-ФЗ «Об обязательном пенсионном страховании в Российской Федерации»; Федеральный закон от 29 декабря 2006 г. № 255-ФЗ «Об обязательном социальном страховании на случай временной нетрудоспособности и в связи с материнством»;</w:t>
      </w:r>
      <w:proofErr w:type="gramEnd"/>
      <w:r w:rsidRPr="00C506F7">
        <w:rPr>
          <w:sz w:val="24"/>
          <w:szCs w:val="24"/>
        </w:rPr>
        <w:t xml:space="preserve"> Федеральный закон от 10 мая 2010 г. № 84-ФЗ «О дополнительном социальном обеспечении отдельных категорий работников организаций угольной промышленности»; Федеральный закон от 29 ноября 2010 г. № 326-ФЗ «Об обязательном медицинском страховании в Российской федерации»; Федеральный закон от 28 декабря 2013 г. № 400-ФЗ «О страховых пенсиях»; </w:t>
      </w:r>
      <w:proofErr w:type="gramStart"/>
      <w:r w:rsidRPr="00C506F7">
        <w:rPr>
          <w:sz w:val="24"/>
          <w:szCs w:val="24"/>
        </w:rPr>
        <w:t>Федеральный закон Российской Федерации от 27 июля 2006 г. №149-ФЗ «Об информации, информационных технологиях и о защите информации»; приказ Минфина от 31 октября 2000 г. № 94н «Об утверждении плана счетов бухгалтерского учета финансово-хозяйственной деятельности организаций и инструкции по его применению»; приказ Минфина от 2 июля 2010 г. № 66н «О формах бухгалтерской отчетности организаций»;</w:t>
      </w:r>
      <w:proofErr w:type="gramEnd"/>
      <w:r w:rsidRPr="00C506F7">
        <w:rPr>
          <w:sz w:val="24"/>
          <w:szCs w:val="24"/>
        </w:rPr>
        <w:t xml:space="preserve"> </w:t>
      </w:r>
      <w:proofErr w:type="gramStart"/>
      <w:r w:rsidRPr="00C506F7">
        <w:rPr>
          <w:sz w:val="24"/>
          <w:szCs w:val="24"/>
        </w:rPr>
        <w:t>приказ Минфина России № 65н, ФНС России от 30 июня 2008 г. № ММ-3-1/295@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Pr="00C506F7">
        <w:rPr>
          <w:sz w:val="24"/>
          <w:szCs w:val="24"/>
        </w:rPr>
        <w:t xml:space="preserve"> августа 2004 г. № 410”; приказ Минфина России от 30 марта 2001 г.          № 26н «Об утверждении Положения по бухгалтерскому учету «Учет основных средств» ПБУ 6/01; приказ Минфина России от 13 октября 2003 г. № 91н «Об утверждении Методических указаний по бухгалтерскому учету основных средств»; </w:t>
      </w:r>
      <w:proofErr w:type="gramStart"/>
      <w:r w:rsidRPr="00C506F7">
        <w:rPr>
          <w:sz w:val="24"/>
          <w:szCs w:val="24"/>
        </w:rPr>
        <w:t>приказ Минфина России от 16 декабря 2010 г. № 174н «Об утверждении плана счетов бухгалтерского учета бюджетных организаций и Инструкции по его применению»; приказ Федеральной налоговой службы от 10 октября 2016 г. № 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форме»;</w:t>
      </w:r>
      <w:proofErr w:type="gramEnd"/>
      <w:r w:rsidRPr="00C506F7">
        <w:rPr>
          <w:sz w:val="24"/>
          <w:szCs w:val="24"/>
        </w:rPr>
        <w:t xml:space="preserve"> </w:t>
      </w:r>
      <w:proofErr w:type="gramStart"/>
      <w:r w:rsidRPr="00C506F7">
        <w:rPr>
          <w:sz w:val="24"/>
          <w:szCs w:val="24"/>
        </w:rPr>
        <w:t>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(зарегистрировано в Минюсте России 30 января2015 № 35796) в редакции приказа ФНС России от 25 ноября 2015 № ММВ-7-11/544@;</w:t>
      </w:r>
      <w:proofErr w:type="gramEnd"/>
      <w:r w:rsidRPr="00C506F7">
        <w:rPr>
          <w:sz w:val="24"/>
          <w:szCs w:val="24"/>
        </w:rPr>
        <w:t xml:space="preserve"> приказ ФНС России от 27 декабря 2010 г. № ММВ-7-3/768@ «Об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4-НДФЛ)», в редакции приказа ФНС России от 14 ноября 2013 № ММВ-7-3/501@; приказ ФНС России от 30 октября 2015 г. № ММВ-7-11/485@ “Об утверждении формы сведений о доходах физического лица, порядка заполнения и формата ее представления в электронной форме”; приказ ФНС России от       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08 декабря 2014 г. № ММВ-7-11/617@; </w:t>
      </w:r>
      <w:proofErr w:type="gramStart"/>
      <w:r w:rsidRPr="00C506F7">
        <w:rPr>
          <w:sz w:val="24"/>
          <w:szCs w:val="24"/>
        </w:rPr>
        <w:t>приказ ФНС России от 17 сентября 2007 г. № ММ-3-09/536@ «Об утверждении форм сведений, предусмотренных статьей                   85 Налогового кодекса Российской Федерации» (в ред. приказа ФНС России от 12 января 2015 г. № ММВ-7-11/2@ «О внесении изменений в приказ ФНС России от 17 сентября 2007 г.  № ММ-3-09/536@.</w:t>
      </w:r>
      <w:proofErr w:type="gramEnd"/>
    </w:p>
    <w:p w:rsidR="00C61544" w:rsidRPr="00C506F7" w:rsidRDefault="00C61544" w:rsidP="00C61544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г)</w:t>
      </w:r>
      <w:r w:rsidRPr="00C506F7">
        <w:rPr>
          <w:sz w:val="24"/>
          <w:szCs w:val="24"/>
        </w:rPr>
        <w:t> 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обложения налогом на доходы физических лиц;</w:t>
      </w:r>
      <w:proofErr w:type="gramEnd"/>
      <w:r w:rsidRPr="00C506F7">
        <w:rPr>
          <w:sz w:val="24"/>
          <w:szCs w:val="24"/>
        </w:rPr>
        <w:t xml:space="preserve"> понятие государственная пошлина; порядок исчисления и уплаты налога на доходы физических лиц, государственной пошлины, </w:t>
      </w:r>
      <w:proofErr w:type="spellStart"/>
      <w:r w:rsidRPr="00C506F7">
        <w:rPr>
          <w:sz w:val="24"/>
          <w:szCs w:val="24"/>
        </w:rPr>
        <w:t>администрируемой</w:t>
      </w:r>
      <w:proofErr w:type="spellEnd"/>
      <w:r w:rsidRPr="00C506F7">
        <w:rPr>
          <w:sz w:val="24"/>
          <w:szCs w:val="24"/>
        </w:rPr>
        <w:t xml:space="preserve"> Федеральной налоговой службой; порядок проведения мероприятий налогового контроля; практика применения законодательства Российской Федерации о налогах и сборах; порядок исчисления и уплаты страховых взносов.</w:t>
      </w:r>
    </w:p>
    <w:p w:rsidR="00C61544" w:rsidRDefault="00C61544" w:rsidP="00C61544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D331FE">
        <w:rPr>
          <w:sz w:val="24"/>
          <w:szCs w:val="24"/>
        </w:rPr>
        <w:t>Исходя из задач и функций, определенных</w:t>
      </w:r>
      <w:r w:rsidRPr="00141EF6">
        <w:rPr>
          <w:b/>
          <w:sz w:val="24"/>
          <w:szCs w:val="24"/>
        </w:rPr>
        <w:t xml:space="preserve"> Положением об отделе </w:t>
      </w:r>
      <w:r>
        <w:rPr>
          <w:b/>
          <w:sz w:val="24"/>
          <w:szCs w:val="24"/>
        </w:rPr>
        <w:t xml:space="preserve">камеральных проверок №1 </w:t>
      </w:r>
      <w:r w:rsidRPr="00D331FE">
        <w:rPr>
          <w:sz w:val="24"/>
          <w:szCs w:val="24"/>
        </w:rPr>
        <w:t xml:space="preserve">на государственного налогового инспектора  </w:t>
      </w:r>
      <w:r w:rsidRPr="002E46CC">
        <w:rPr>
          <w:sz w:val="24"/>
          <w:szCs w:val="24"/>
        </w:rPr>
        <w:t>возлагается следующее:</w:t>
      </w:r>
    </w:p>
    <w:p w:rsidR="00C61544" w:rsidRPr="00902C84" w:rsidRDefault="00C61544" w:rsidP="00C61544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902C84">
        <w:rPr>
          <w:sz w:val="24"/>
          <w:szCs w:val="24"/>
        </w:rPr>
        <w:t>- осуществл</w:t>
      </w:r>
      <w:r>
        <w:rPr>
          <w:sz w:val="24"/>
          <w:szCs w:val="24"/>
        </w:rPr>
        <w:t>ение</w:t>
      </w:r>
      <w:r w:rsidRPr="00902C84">
        <w:rPr>
          <w:sz w:val="24"/>
          <w:szCs w:val="24"/>
        </w:rPr>
        <w:t xml:space="preserve"> контрол</w:t>
      </w:r>
      <w:r>
        <w:rPr>
          <w:sz w:val="24"/>
          <w:szCs w:val="24"/>
        </w:rPr>
        <w:t>я</w:t>
      </w:r>
      <w:r w:rsidRPr="00902C84">
        <w:rPr>
          <w:sz w:val="24"/>
          <w:szCs w:val="24"/>
        </w:rPr>
        <w:t xml:space="preserve"> соблюдения  налогоплательщиками, плательщиками сборов и налоговыми агентами, состоящими на учете в Инспекции, законодательства</w:t>
      </w:r>
      <w:r w:rsidRPr="00C61544">
        <w:rPr>
          <w:sz w:val="24"/>
          <w:szCs w:val="24"/>
        </w:rPr>
        <w:t xml:space="preserve"> по страховым взносам </w:t>
      </w:r>
      <w:r w:rsidRPr="00902C84">
        <w:rPr>
          <w:sz w:val="24"/>
          <w:szCs w:val="24"/>
        </w:rPr>
        <w:t>и принятых в соответствии с ним нормативных актов, полнотой и своевременностью внесения в соответствующие бюджеты сумм налога и иных обязательных платежей;</w:t>
      </w:r>
    </w:p>
    <w:p w:rsidR="00C61544" w:rsidRPr="00902C84" w:rsidRDefault="00C61544" w:rsidP="00C61544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902C84">
        <w:rPr>
          <w:sz w:val="24"/>
          <w:szCs w:val="24"/>
        </w:rPr>
        <w:t>- пров</w:t>
      </w:r>
      <w:r>
        <w:rPr>
          <w:sz w:val="24"/>
          <w:szCs w:val="24"/>
        </w:rPr>
        <w:t>е</w:t>
      </w:r>
      <w:r w:rsidRPr="00902C84">
        <w:rPr>
          <w:sz w:val="24"/>
          <w:szCs w:val="24"/>
        </w:rPr>
        <w:t>д</w:t>
      </w:r>
      <w:r>
        <w:rPr>
          <w:sz w:val="24"/>
          <w:szCs w:val="24"/>
        </w:rPr>
        <w:t>ение</w:t>
      </w:r>
      <w:r w:rsidRPr="00902C84">
        <w:rPr>
          <w:sz w:val="24"/>
          <w:szCs w:val="24"/>
        </w:rPr>
        <w:t xml:space="preserve"> 100-%-</w:t>
      </w:r>
      <w:r>
        <w:rPr>
          <w:sz w:val="24"/>
          <w:szCs w:val="24"/>
        </w:rPr>
        <w:t>х</w:t>
      </w:r>
      <w:r w:rsidRPr="00902C84">
        <w:rPr>
          <w:sz w:val="24"/>
          <w:szCs w:val="24"/>
        </w:rPr>
        <w:t xml:space="preserve"> автоматизированны</w:t>
      </w:r>
      <w:r>
        <w:rPr>
          <w:sz w:val="24"/>
          <w:szCs w:val="24"/>
        </w:rPr>
        <w:t>х</w:t>
      </w:r>
      <w:r w:rsidRPr="00902C84">
        <w:rPr>
          <w:sz w:val="24"/>
          <w:szCs w:val="24"/>
        </w:rPr>
        <w:t xml:space="preserve"> камеральны</w:t>
      </w:r>
      <w:r>
        <w:rPr>
          <w:sz w:val="24"/>
          <w:szCs w:val="24"/>
        </w:rPr>
        <w:t>х</w:t>
      </w:r>
      <w:r w:rsidRPr="00902C84">
        <w:rPr>
          <w:sz w:val="24"/>
          <w:szCs w:val="24"/>
        </w:rPr>
        <w:t xml:space="preserve"> налоговы</w:t>
      </w:r>
      <w:r>
        <w:rPr>
          <w:sz w:val="24"/>
          <w:szCs w:val="24"/>
        </w:rPr>
        <w:t>х</w:t>
      </w:r>
      <w:r w:rsidRPr="00902C84">
        <w:rPr>
          <w:sz w:val="24"/>
          <w:szCs w:val="24"/>
        </w:rPr>
        <w:t xml:space="preserve"> провер</w:t>
      </w:r>
      <w:r>
        <w:rPr>
          <w:sz w:val="24"/>
          <w:szCs w:val="24"/>
        </w:rPr>
        <w:t xml:space="preserve">ок </w:t>
      </w:r>
      <w:r w:rsidRPr="00902C84">
        <w:rPr>
          <w:sz w:val="24"/>
          <w:szCs w:val="24"/>
        </w:rPr>
        <w:t xml:space="preserve"> в установленные законодательством сроки в отношении всех представленных налогоплательщиками налоговых расчетов  по страховым взносам в установленные законодательством сроки с использованием </w:t>
      </w:r>
      <w:proofErr w:type="spellStart"/>
      <w:r w:rsidRPr="00902C84">
        <w:rPr>
          <w:sz w:val="24"/>
          <w:szCs w:val="24"/>
        </w:rPr>
        <w:t>внутридокументных</w:t>
      </w:r>
      <w:proofErr w:type="spellEnd"/>
      <w:r w:rsidRPr="00902C84">
        <w:rPr>
          <w:sz w:val="24"/>
          <w:szCs w:val="24"/>
        </w:rPr>
        <w:t xml:space="preserve"> и </w:t>
      </w:r>
      <w:proofErr w:type="spellStart"/>
      <w:r w:rsidRPr="00902C84">
        <w:rPr>
          <w:sz w:val="24"/>
          <w:szCs w:val="24"/>
        </w:rPr>
        <w:t>междокументных</w:t>
      </w:r>
      <w:proofErr w:type="spellEnd"/>
      <w:r w:rsidRPr="00902C84">
        <w:rPr>
          <w:sz w:val="24"/>
          <w:szCs w:val="24"/>
        </w:rPr>
        <w:t xml:space="preserve"> контрольных соотношений;</w:t>
      </w:r>
    </w:p>
    <w:p w:rsidR="00C61544" w:rsidRPr="00902C84" w:rsidRDefault="00C61544" w:rsidP="00C61544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902C84">
        <w:rPr>
          <w:sz w:val="24"/>
          <w:szCs w:val="24"/>
        </w:rPr>
        <w:t>-формир</w:t>
      </w:r>
      <w:r>
        <w:rPr>
          <w:sz w:val="24"/>
          <w:szCs w:val="24"/>
        </w:rPr>
        <w:t>ование</w:t>
      </w:r>
      <w:r w:rsidRPr="00902C84">
        <w:rPr>
          <w:sz w:val="24"/>
          <w:szCs w:val="24"/>
        </w:rPr>
        <w:t xml:space="preserve"> и анализ сформированны</w:t>
      </w:r>
      <w:r>
        <w:rPr>
          <w:sz w:val="24"/>
          <w:szCs w:val="24"/>
        </w:rPr>
        <w:t>х</w:t>
      </w:r>
      <w:r w:rsidRPr="00902C84">
        <w:rPr>
          <w:sz w:val="24"/>
          <w:szCs w:val="24"/>
        </w:rPr>
        <w:t xml:space="preserve"> в СЭОД аналитически</w:t>
      </w:r>
      <w:r>
        <w:rPr>
          <w:sz w:val="24"/>
          <w:szCs w:val="24"/>
        </w:rPr>
        <w:t>х</w:t>
      </w:r>
      <w:r w:rsidRPr="00902C84">
        <w:rPr>
          <w:sz w:val="24"/>
          <w:szCs w:val="24"/>
        </w:rPr>
        <w:t xml:space="preserve"> выбор</w:t>
      </w:r>
      <w:r>
        <w:rPr>
          <w:sz w:val="24"/>
          <w:szCs w:val="24"/>
        </w:rPr>
        <w:t>ок</w:t>
      </w:r>
      <w:r w:rsidRPr="00902C84">
        <w:rPr>
          <w:sz w:val="24"/>
          <w:szCs w:val="24"/>
        </w:rPr>
        <w:t>, пров</w:t>
      </w:r>
      <w:r>
        <w:rPr>
          <w:sz w:val="24"/>
          <w:szCs w:val="24"/>
        </w:rPr>
        <w:t>едение</w:t>
      </w:r>
      <w:r w:rsidRPr="00902C84">
        <w:rPr>
          <w:sz w:val="24"/>
          <w:szCs w:val="24"/>
        </w:rPr>
        <w:t xml:space="preserve"> по результатам анализа необходимы</w:t>
      </w:r>
      <w:r>
        <w:rPr>
          <w:sz w:val="24"/>
          <w:szCs w:val="24"/>
        </w:rPr>
        <w:t>х</w:t>
      </w:r>
      <w:r w:rsidRPr="00902C84">
        <w:rPr>
          <w:sz w:val="24"/>
          <w:szCs w:val="24"/>
        </w:rPr>
        <w:t xml:space="preserve"> контрольны</w:t>
      </w:r>
      <w:r>
        <w:rPr>
          <w:sz w:val="24"/>
          <w:szCs w:val="24"/>
        </w:rPr>
        <w:t xml:space="preserve">х </w:t>
      </w:r>
      <w:r w:rsidRPr="00902C84">
        <w:rPr>
          <w:sz w:val="24"/>
          <w:szCs w:val="24"/>
        </w:rPr>
        <w:t>мероприяти</w:t>
      </w:r>
      <w:r>
        <w:rPr>
          <w:sz w:val="24"/>
          <w:szCs w:val="24"/>
        </w:rPr>
        <w:t>й</w:t>
      </w:r>
      <w:r w:rsidRPr="00902C84">
        <w:rPr>
          <w:sz w:val="24"/>
          <w:szCs w:val="24"/>
        </w:rPr>
        <w:t xml:space="preserve"> (согласно приказу по инспекции);</w:t>
      </w:r>
    </w:p>
    <w:p w:rsidR="00C61544" w:rsidRPr="00902C84" w:rsidRDefault="00C61544" w:rsidP="00C61544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902C84">
        <w:rPr>
          <w:sz w:val="24"/>
          <w:szCs w:val="24"/>
        </w:rPr>
        <w:t>- формир</w:t>
      </w:r>
      <w:r>
        <w:rPr>
          <w:sz w:val="24"/>
          <w:szCs w:val="24"/>
        </w:rPr>
        <w:t>ование</w:t>
      </w:r>
      <w:r w:rsidRPr="00902C84">
        <w:rPr>
          <w:sz w:val="24"/>
          <w:szCs w:val="24"/>
        </w:rPr>
        <w:t xml:space="preserve"> и анализ отчет</w:t>
      </w:r>
      <w:r>
        <w:rPr>
          <w:sz w:val="24"/>
          <w:szCs w:val="24"/>
        </w:rPr>
        <w:t>а</w:t>
      </w:r>
      <w:r w:rsidRPr="00902C84">
        <w:rPr>
          <w:sz w:val="24"/>
          <w:szCs w:val="24"/>
        </w:rPr>
        <w:t xml:space="preserve"> 8-СВ «Отчет о базе для исчисления страховых взносов и структуре начислений по страховым взносам» в установленные сроки;</w:t>
      </w:r>
    </w:p>
    <w:p w:rsidR="00C61544" w:rsidRPr="00902C84" w:rsidRDefault="00C61544" w:rsidP="00C61544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902C84">
        <w:rPr>
          <w:sz w:val="24"/>
          <w:szCs w:val="24"/>
        </w:rPr>
        <w:t>-участ</w:t>
      </w:r>
      <w:r>
        <w:rPr>
          <w:sz w:val="24"/>
          <w:szCs w:val="24"/>
        </w:rPr>
        <w:t>ие</w:t>
      </w:r>
      <w:r w:rsidRPr="00902C84">
        <w:rPr>
          <w:sz w:val="24"/>
          <w:szCs w:val="24"/>
        </w:rPr>
        <w:t xml:space="preserve"> в проводимых еженедельных комиссиях по страховым взносам, </w:t>
      </w:r>
      <w:proofErr w:type="gramStart"/>
      <w:r w:rsidRPr="00902C84">
        <w:rPr>
          <w:sz w:val="24"/>
          <w:szCs w:val="24"/>
        </w:rPr>
        <w:t>согласно приказа</w:t>
      </w:r>
      <w:proofErr w:type="gramEnd"/>
      <w:r w:rsidRPr="00902C84">
        <w:rPr>
          <w:sz w:val="24"/>
          <w:szCs w:val="24"/>
        </w:rPr>
        <w:t xml:space="preserve"> инспекции «О направлении индикативных показателей поступления </w:t>
      </w:r>
      <w:proofErr w:type="spellStart"/>
      <w:r w:rsidRPr="00902C84">
        <w:rPr>
          <w:sz w:val="24"/>
          <w:szCs w:val="24"/>
        </w:rPr>
        <w:t>администрируемых</w:t>
      </w:r>
      <w:proofErr w:type="spellEnd"/>
      <w:r w:rsidRPr="00902C84">
        <w:rPr>
          <w:sz w:val="24"/>
          <w:szCs w:val="24"/>
        </w:rPr>
        <w:t xml:space="preserve"> ФНС России доходов по страховым взносам на обязательное социальное страхование», с целью выявления недобросовестных налогоплательщиков не перечисляющих (не полностью перечисляющих) страховые взносы;</w:t>
      </w:r>
    </w:p>
    <w:p w:rsidR="00C61544" w:rsidRPr="00902C84" w:rsidRDefault="00C61544" w:rsidP="00C61544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902C84">
        <w:rPr>
          <w:sz w:val="24"/>
          <w:szCs w:val="24"/>
        </w:rPr>
        <w:t>- участ</w:t>
      </w:r>
      <w:r>
        <w:rPr>
          <w:sz w:val="24"/>
          <w:szCs w:val="24"/>
        </w:rPr>
        <w:t>ие</w:t>
      </w:r>
      <w:r w:rsidRPr="00902C84">
        <w:rPr>
          <w:sz w:val="24"/>
          <w:szCs w:val="24"/>
        </w:rPr>
        <w:t xml:space="preserve"> в межведомственных комиссиях по легализации налоговой базы;</w:t>
      </w:r>
    </w:p>
    <w:p w:rsidR="00C61544" w:rsidRPr="00902C84" w:rsidRDefault="00C61544" w:rsidP="00C61544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902C84">
        <w:rPr>
          <w:sz w:val="24"/>
          <w:szCs w:val="24"/>
        </w:rPr>
        <w:t>- контрол</w:t>
      </w:r>
      <w:r>
        <w:rPr>
          <w:sz w:val="24"/>
          <w:szCs w:val="24"/>
        </w:rPr>
        <w:t>ь</w:t>
      </w:r>
      <w:r w:rsidRPr="00902C84">
        <w:rPr>
          <w:sz w:val="24"/>
          <w:szCs w:val="24"/>
        </w:rPr>
        <w:t xml:space="preserve"> правильност</w:t>
      </w:r>
      <w:r>
        <w:rPr>
          <w:sz w:val="24"/>
          <w:szCs w:val="24"/>
        </w:rPr>
        <w:t>и</w:t>
      </w:r>
      <w:r w:rsidRPr="00902C84">
        <w:rPr>
          <w:sz w:val="24"/>
          <w:szCs w:val="24"/>
        </w:rPr>
        <w:t xml:space="preserve"> исчисления, перечисления платежей по страховым взносам; </w:t>
      </w:r>
    </w:p>
    <w:p w:rsidR="00C61544" w:rsidRPr="00902C84" w:rsidRDefault="00C61544" w:rsidP="00C61544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902C84">
        <w:rPr>
          <w:sz w:val="24"/>
          <w:szCs w:val="24"/>
        </w:rPr>
        <w:t>- обеспеч</w:t>
      </w:r>
      <w:r>
        <w:rPr>
          <w:sz w:val="24"/>
          <w:szCs w:val="24"/>
        </w:rPr>
        <w:t>ение</w:t>
      </w:r>
      <w:r w:rsidRPr="00902C84">
        <w:rPr>
          <w:sz w:val="24"/>
          <w:szCs w:val="24"/>
        </w:rPr>
        <w:t xml:space="preserve"> проверк</w:t>
      </w:r>
      <w:r>
        <w:rPr>
          <w:sz w:val="24"/>
          <w:szCs w:val="24"/>
        </w:rPr>
        <w:t>и</w:t>
      </w:r>
      <w:r w:rsidRPr="00902C84">
        <w:rPr>
          <w:sz w:val="24"/>
          <w:szCs w:val="24"/>
        </w:rPr>
        <w:t xml:space="preserve"> налоговых расчетов на наличие ошибок, выявленных в результате автоматизированного </w:t>
      </w:r>
      <w:proofErr w:type="spellStart"/>
      <w:r w:rsidRPr="00902C84">
        <w:rPr>
          <w:sz w:val="24"/>
          <w:szCs w:val="24"/>
        </w:rPr>
        <w:t>междокументального</w:t>
      </w:r>
      <w:proofErr w:type="spellEnd"/>
      <w:r w:rsidRPr="00902C84">
        <w:rPr>
          <w:sz w:val="24"/>
          <w:szCs w:val="24"/>
        </w:rPr>
        <w:t xml:space="preserve"> контроля, направл</w:t>
      </w:r>
      <w:r>
        <w:rPr>
          <w:sz w:val="24"/>
          <w:szCs w:val="24"/>
        </w:rPr>
        <w:t>ение</w:t>
      </w:r>
      <w:r w:rsidRPr="00902C84">
        <w:rPr>
          <w:sz w:val="24"/>
          <w:szCs w:val="24"/>
        </w:rPr>
        <w:t xml:space="preserve"> налогоплательщикам сообщения для дачи пояснений или внесении изменений в отчетность;</w:t>
      </w:r>
    </w:p>
    <w:p w:rsidR="00C61544" w:rsidRPr="00902C84" w:rsidRDefault="00C61544" w:rsidP="00C61544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902C84">
        <w:rPr>
          <w:sz w:val="24"/>
          <w:szCs w:val="24"/>
        </w:rPr>
        <w:t>- при направлении налогоплательщиком уточненных налоговых деклараций по налогу на уменьшение налоговых обязательств направл</w:t>
      </w:r>
      <w:r>
        <w:rPr>
          <w:sz w:val="24"/>
          <w:szCs w:val="24"/>
        </w:rPr>
        <w:t>ение</w:t>
      </w:r>
      <w:r w:rsidRPr="00902C84">
        <w:rPr>
          <w:sz w:val="24"/>
          <w:szCs w:val="24"/>
        </w:rPr>
        <w:t xml:space="preserve"> требовани</w:t>
      </w:r>
      <w:r>
        <w:rPr>
          <w:sz w:val="24"/>
          <w:szCs w:val="24"/>
        </w:rPr>
        <w:t>я</w:t>
      </w:r>
      <w:r w:rsidRPr="00902C84">
        <w:rPr>
          <w:sz w:val="24"/>
          <w:szCs w:val="24"/>
        </w:rPr>
        <w:t xml:space="preserve"> о представлении пояснений;</w:t>
      </w:r>
    </w:p>
    <w:p w:rsidR="00C61544" w:rsidRPr="00902C84" w:rsidRDefault="00C61544" w:rsidP="00C61544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902C84">
        <w:rPr>
          <w:sz w:val="24"/>
          <w:szCs w:val="24"/>
        </w:rPr>
        <w:t>-осуществл</w:t>
      </w:r>
      <w:r>
        <w:rPr>
          <w:sz w:val="24"/>
          <w:szCs w:val="24"/>
        </w:rPr>
        <w:t>ение</w:t>
      </w:r>
      <w:r w:rsidRPr="00902C84">
        <w:rPr>
          <w:sz w:val="24"/>
          <w:szCs w:val="24"/>
        </w:rPr>
        <w:t xml:space="preserve"> </w:t>
      </w:r>
      <w:proofErr w:type="gramStart"/>
      <w:r w:rsidRPr="00902C84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902C84">
        <w:rPr>
          <w:sz w:val="24"/>
          <w:szCs w:val="24"/>
        </w:rPr>
        <w:t xml:space="preserve"> за</w:t>
      </w:r>
      <w:proofErr w:type="gramEnd"/>
      <w:r w:rsidRPr="00902C84">
        <w:rPr>
          <w:sz w:val="24"/>
          <w:szCs w:val="24"/>
        </w:rPr>
        <w:t xml:space="preserve"> правильностью ведения информационного ресурса (</w:t>
      </w:r>
      <w:proofErr w:type="spellStart"/>
      <w:r w:rsidRPr="00902C84">
        <w:rPr>
          <w:sz w:val="24"/>
          <w:szCs w:val="24"/>
        </w:rPr>
        <w:t>далее-ИР</w:t>
      </w:r>
      <w:proofErr w:type="spellEnd"/>
      <w:r w:rsidRPr="00902C84">
        <w:rPr>
          <w:sz w:val="24"/>
          <w:szCs w:val="24"/>
        </w:rPr>
        <w:t>) при проведении камеральных проверок и мероприятий налогового контроля, для выявления и устранения ошибок по искажению ИР.</w:t>
      </w:r>
    </w:p>
    <w:p w:rsidR="00C61544" w:rsidRPr="00902C84" w:rsidRDefault="00C61544" w:rsidP="00C61544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902C84">
        <w:rPr>
          <w:sz w:val="24"/>
          <w:szCs w:val="24"/>
        </w:rPr>
        <w:t>- исправл</w:t>
      </w:r>
      <w:r>
        <w:rPr>
          <w:sz w:val="24"/>
          <w:szCs w:val="24"/>
        </w:rPr>
        <w:t>ение</w:t>
      </w:r>
      <w:r w:rsidRPr="00902C84">
        <w:rPr>
          <w:sz w:val="24"/>
          <w:szCs w:val="24"/>
        </w:rPr>
        <w:t xml:space="preserve"> ошиб</w:t>
      </w:r>
      <w:r>
        <w:rPr>
          <w:sz w:val="24"/>
          <w:szCs w:val="24"/>
        </w:rPr>
        <w:t>ок</w:t>
      </w:r>
      <w:r w:rsidRPr="00902C84">
        <w:rPr>
          <w:sz w:val="24"/>
          <w:szCs w:val="24"/>
        </w:rPr>
        <w:t>, некорректны</w:t>
      </w:r>
      <w:r>
        <w:rPr>
          <w:sz w:val="24"/>
          <w:szCs w:val="24"/>
        </w:rPr>
        <w:t>х</w:t>
      </w:r>
      <w:r w:rsidRPr="00902C84">
        <w:rPr>
          <w:sz w:val="24"/>
          <w:szCs w:val="24"/>
        </w:rPr>
        <w:t xml:space="preserve"> данны</w:t>
      </w:r>
      <w:r>
        <w:rPr>
          <w:sz w:val="24"/>
          <w:szCs w:val="24"/>
        </w:rPr>
        <w:t>х</w:t>
      </w:r>
      <w:r w:rsidRPr="00902C84">
        <w:rPr>
          <w:sz w:val="24"/>
          <w:szCs w:val="24"/>
        </w:rPr>
        <w:t xml:space="preserve"> при выгрузке сведений </w:t>
      </w:r>
      <w:proofErr w:type="gramStart"/>
      <w:r w:rsidRPr="00902C84">
        <w:rPr>
          <w:sz w:val="24"/>
          <w:szCs w:val="24"/>
        </w:rPr>
        <w:t>по</w:t>
      </w:r>
      <w:proofErr w:type="gramEnd"/>
      <w:r w:rsidRPr="00902C84">
        <w:rPr>
          <w:sz w:val="24"/>
          <w:szCs w:val="24"/>
        </w:rPr>
        <w:t xml:space="preserve"> </w:t>
      </w:r>
      <w:proofErr w:type="gramStart"/>
      <w:r w:rsidRPr="00902C84">
        <w:rPr>
          <w:sz w:val="24"/>
          <w:szCs w:val="24"/>
        </w:rPr>
        <w:t>расчетом</w:t>
      </w:r>
      <w:proofErr w:type="gramEnd"/>
      <w:r w:rsidRPr="00902C84">
        <w:rPr>
          <w:sz w:val="24"/>
          <w:szCs w:val="24"/>
        </w:rPr>
        <w:t xml:space="preserve"> по страховым взносам на федеральный уровень и в АИС Налог- 3; </w:t>
      </w:r>
    </w:p>
    <w:p w:rsidR="00C61544" w:rsidRPr="00902C84" w:rsidRDefault="00C61544" w:rsidP="00C61544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902C84">
        <w:rPr>
          <w:sz w:val="24"/>
          <w:szCs w:val="24"/>
        </w:rPr>
        <w:t>- осуществл</w:t>
      </w:r>
      <w:r>
        <w:rPr>
          <w:sz w:val="24"/>
          <w:szCs w:val="24"/>
        </w:rPr>
        <w:t xml:space="preserve">ение </w:t>
      </w:r>
      <w:r w:rsidRPr="00902C84">
        <w:rPr>
          <w:sz w:val="24"/>
          <w:szCs w:val="24"/>
        </w:rPr>
        <w:t>взаимодействи</w:t>
      </w:r>
      <w:r>
        <w:rPr>
          <w:sz w:val="24"/>
          <w:szCs w:val="24"/>
        </w:rPr>
        <w:t>я</w:t>
      </w:r>
      <w:r w:rsidRPr="00902C84">
        <w:rPr>
          <w:sz w:val="24"/>
          <w:szCs w:val="24"/>
        </w:rPr>
        <w:t xml:space="preserve"> с внешними источниками;</w:t>
      </w:r>
    </w:p>
    <w:p w:rsidR="00C61544" w:rsidRPr="00902C84" w:rsidRDefault="00C61544" w:rsidP="00C61544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902C84">
        <w:rPr>
          <w:sz w:val="24"/>
          <w:szCs w:val="24"/>
        </w:rPr>
        <w:t>- обеспеч</w:t>
      </w:r>
      <w:r>
        <w:rPr>
          <w:sz w:val="24"/>
          <w:szCs w:val="24"/>
        </w:rPr>
        <w:t>ение</w:t>
      </w:r>
      <w:r w:rsidRPr="00902C84">
        <w:rPr>
          <w:sz w:val="24"/>
          <w:szCs w:val="24"/>
        </w:rPr>
        <w:t xml:space="preserve"> положительн</w:t>
      </w:r>
      <w:r>
        <w:rPr>
          <w:sz w:val="24"/>
          <w:szCs w:val="24"/>
        </w:rPr>
        <w:t>ой</w:t>
      </w:r>
      <w:r w:rsidRPr="00902C84">
        <w:rPr>
          <w:sz w:val="24"/>
          <w:szCs w:val="24"/>
        </w:rPr>
        <w:t xml:space="preserve"> динамик</w:t>
      </w:r>
      <w:r>
        <w:rPr>
          <w:sz w:val="24"/>
          <w:szCs w:val="24"/>
        </w:rPr>
        <w:t>и</w:t>
      </w:r>
      <w:r w:rsidRPr="00902C84">
        <w:rPr>
          <w:sz w:val="24"/>
          <w:szCs w:val="24"/>
        </w:rPr>
        <w:t xml:space="preserve"> доначислений по камеральным налоговым проверкам, пров</w:t>
      </w:r>
      <w:r>
        <w:rPr>
          <w:sz w:val="24"/>
          <w:szCs w:val="24"/>
        </w:rPr>
        <w:t>едение</w:t>
      </w:r>
      <w:r w:rsidRPr="00902C84">
        <w:rPr>
          <w:sz w:val="24"/>
          <w:szCs w:val="24"/>
        </w:rPr>
        <w:t xml:space="preserve"> работы по взысканию </w:t>
      </w:r>
      <w:proofErr w:type="spellStart"/>
      <w:r w:rsidRPr="00902C84">
        <w:rPr>
          <w:sz w:val="24"/>
          <w:szCs w:val="24"/>
        </w:rPr>
        <w:t>доначисленных</w:t>
      </w:r>
      <w:proofErr w:type="spellEnd"/>
      <w:r w:rsidRPr="00902C84">
        <w:rPr>
          <w:sz w:val="24"/>
          <w:szCs w:val="24"/>
        </w:rPr>
        <w:t xml:space="preserve"> по контрольной работе сумм в бюджет;</w:t>
      </w:r>
    </w:p>
    <w:p w:rsidR="00C61544" w:rsidRPr="00902C84" w:rsidRDefault="00C61544" w:rsidP="00C61544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902C84">
        <w:rPr>
          <w:sz w:val="24"/>
          <w:szCs w:val="24"/>
        </w:rPr>
        <w:t>- составл</w:t>
      </w:r>
      <w:r>
        <w:rPr>
          <w:sz w:val="24"/>
          <w:szCs w:val="24"/>
        </w:rPr>
        <w:t>ение</w:t>
      </w:r>
      <w:r w:rsidRPr="00902C84">
        <w:rPr>
          <w:sz w:val="24"/>
          <w:szCs w:val="24"/>
        </w:rPr>
        <w:t xml:space="preserve"> акт</w:t>
      </w:r>
      <w:r>
        <w:rPr>
          <w:sz w:val="24"/>
          <w:szCs w:val="24"/>
        </w:rPr>
        <w:t>ов</w:t>
      </w:r>
      <w:r w:rsidRPr="00902C84">
        <w:rPr>
          <w:sz w:val="24"/>
          <w:szCs w:val="24"/>
        </w:rPr>
        <w:t xml:space="preserve"> и проект</w:t>
      </w:r>
      <w:r>
        <w:rPr>
          <w:sz w:val="24"/>
          <w:szCs w:val="24"/>
        </w:rPr>
        <w:t>ов</w:t>
      </w:r>
      <w:r w:rsidRPr="00902C84">
        <w:rPr>
          <w:sz w:val="24"/>
          <w:szCs w:val="24"/>
        </w:rPr>
        <w:t xml:space="preserve"> решений по результатам камеральных налоговых </w:t>
      </w:r>
      <w:r w:rsidRPr="00902C84">
        <w:rPr>
          <w:sz w:val="24"/>
          <w:szCs w:val="24"/>
        </w:rPr>
        <w:lastRenderedPageBreak/>
        <w:t>проверок, в том числе в соответствии со ст. 119,  122, 123, 126, 126.1, 129.1  135.1 НК РФ;</w:t>
      </w:r>
    </w:p>
    <w:p w:rsidR="00C61544" w:rsidRPr="00902C84" w:rsidRDefault="00C61544" w:rsidP="00C61544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902C84">
        <w:rPr>
          <w:sz w:val="24"/>
          <w:szCs w:val="24"/>
        </w:rPr>
        <w:t>- осуществл</w:t>
      </w:r>
      <w:r>
        <w:rPr>
          <w:sz w:val="24"/>
          <w:szCs w:val="24"/>
        </w:rPr>
        <w:t>ение</w:t>
      </w:r>
      <w:r w:rsidRPr="00902C84">
        <w:rPr>
          <w:sz w:val="24"/>
          <w:szCs w:val="24"/>
        </w:rPr>
        <w:t xml:space="preserve"> контрол</w:t>
      </w:r>
      <w:r>
        <w:rPr>
          <w:sz w:val="24"/>
          <w:szCs w:val="24"/>
        </w:rPr>
        <w:t>я</w:t>
      </w:r>
      <w:r w:rsidRPr="00902C84">
        <w:rPr>
          <w:sz w:val="24"/>
          <w:szCs w:val="24"/>
        </w:rPr>
        <w:t xml:space="preserve"> и сопоставление показателей расчетов по страховым взносам и расчетов по форме 6-НДФЛ</w:t>
      </w:r>
      <w:proofErr w:type="gramStart"/>
      <w:r w:rsidRPr="00902C84">
        <w:rPr>
          <w:sz w:val="24"/>
          <w:szCs w:val="24"/>
        </w:rPr>
        <w:t xml:space="preserve"> ;</w:t>
      </w:r>
      <w:proofErr w:type="gramEnd"/>
      <w:r w:rsidRPr="00902C84">
        <w:rPr>
          <w:sz w:val="24"/>
          <w:szCs w:val="24"/>
        </w:rPr>
        <w:t xml:space="preserve"> при необходимости участ</w:t>
      </w:r>
      <w:r>
        <w:rPr>
          <w:sz w:val="24"/>
          <w:szCs w:val="24"/>
        </w:rPr>
        <w:t>ие</w:t>
      </w:r>
      <w:r w:rsidRPr="00902C84">
        <w:rPr>
          <w:sz w:val="24"/>
          <w:szCs w:val="24"/>
        </w:rPr>
        <w:t xml:space="preserve"> в камеральных проверках расчетов сумм налога на доходы физических лиц, исчисленных и удержанных налоговым агентом по форме 6-НДФЛ;</w:t>
      </w:r>
    </w:p>
    <w:p w:rsidR="00C61544" w:rsidRPr="00902C84" w:rsidRDefault="00C61544" w:rsidP="00C61544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902C84">
        <w:rPr>
          <w:sz w:val="24"/>
          <w:szCs w:val="24"/>
        </w:rPr>
        <w:t>-просм</w:t>
      </w:r>
      <w:r>
        <w:rPr>
          <w:sz w:val="24"/>
          <w:szCs w:val="24"/>
        </w:rPr>
        <w:t>отр</w:t>
      </w:r>
      <w:r w:rsidRPr="00902C84">
        <w:rPr>
          <w:sz w:val="24"/>
          <w:szCs w:val="24"/>
        </w:rPr>
        <w:t xml:space="preserve"> разноск</w:t>
      </w:r>
      <w:r>
        <w:rPr>
          <w:sz w:val="24"/>
          <w:szCs w:val="24"/>
        </w:rPr>
        <w:t>и</w:t>
      </w:r>
      <w:r w:rsidRPr="00902C84">
        <w:rPr>
          <w:sz w:val="24"/>
          <w:szCs w:val="24"/>
        </w:rPr>
        <w:t xml:space="preserve"> начислений по вступившим в силу решениям на следующий день после даты вступления их в силу.</w:t>
      </w:r>
    </w:p>
    <w:p w:rsidR="00C61544" w:rsidRPr="00902C84" w:rsidRDefault="00C61544" w:rsidP="00C61544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902C84">
        <w:rPr>
          <w:sz w:val="24"/>
          <w:szCs w:val="24"/>
        </w:rPr>
        <w:t>- пров</w:t>
      </w:r>
      <w:r>
        <w:rPr>
          <w:sz w:val="24"/>
          <w:szCs w:val="24"/>
        </w:rPr>
        <w:t>ерка</w:t>
      </w:r>
      <w:r w:rsidRPr="00902C84">
        <w:rPr>
          <w:sz w:val="24"/>
          <w:szCs w:val="24"/>
        </w:rPr>
        <w:t xml:space="preserve"> правомерност</w:t>
      </w:r>
      <w:r>
        <w:rPr>
          <w:sz w:val="24"/>
          <w:szCs w:val="24"/>
        </w:rPr>
        <w:t>и</w:t>
      </w:r>
      <w:r w:rsidRPr="00902C84">
        <w:rPr>
          <w:sz w:val="24"/>
          <w:szCs w:val="24"/>
        </w:rPr>
        <w:t xml:space="preserve"> автоматического открытия налоговых обязательств (для исключения открытия налоговых обязательств организаций, снятых с учёта).</w:t>
      </w:r>
    </w:p>
    <w:p w:rsidR="00C61544" w:rsidRPr="00902C84" w:rsidRDefault="00C61544" w:rsidP="00C61544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902C84">
        <w:rPr>
          <w:sz w:val="24"/>
          <w:szCs w:val="24"/>
        </w:rPr>
        <w:t>-провер</w:t>
      </w:r>
      <w:r>
        <w:rPr>
          <w:sz w:val="24"/>
          <w:szCs w:val="24"/>
        </w:rPr>
        <w:t>ка</w:t>
      </w:r>
      <w:r w:rsidRPr="00902C84">
        <w:rPr>
          <w:sz w:val="24"/>
          <w:szCs w:val="24"/>
        </w:rPr>
        <w:t xml:space="preserve"> факт</w:t>
      </w:r>
      <w:r>
        <w:rPr>
          <w:sz w:val="24"/>
          <w:szCs w:val="24"/>
        </w:rPr>
        <w:t>а</w:t>
      </w:r>
      <w:r w:rsidRPr="00902C84">
        <w:rPr>
          <w:sz w:val="24"/>
          <w:szCs w:val="24"/>
        </w:rPr>
        <w:t xml:space="preserve"> снятия с учёта налогоплательщика, правильност</w:t>
      </w:r>
      <w:r>
        <w:rPr>
          <w:sz w:val="24"/>
          <w:szCs w:val="24"/>
        </w:rPr>
        <w:t>и</w:t>
      </w:r>
      <w:r w:rsidRPr="00902C84">
        <w:rPr>
          <w:sz w:val="24"/>
          <w:szCs w:val="24"/>
        </w:rPr>
        <w:t xml:space="preserve"> выбора в решении по результатам камеральной проверки КБК (код бюджетной классификации) и ОКТМО налога на дату перевода решения в состояние «Готов к переносу в КРСБ».</w:t>
      </w:r>
    </w:p>
    <w:p w:rsidR="00C61544" w:rsidRPr="00902C84" w:rsidRDefault="00C61544" w:rsidP="00C61544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902C84">
        <w:rPr>
          <w:sz w:val="24"/>
          <w:szCs w:val="24"/>
        </w:rPr>
        <w:t>-привле</w:t>
      </w:r>
      <w:r>
        <w:rPr>
          <w:sz w:val="24"/>
          <w:szCs w:val="24"/>
        </w:rPr>
        <w:t>чение</w:t>
      </w:r>
      <w:r w:rsidRPr="00902C84">
        <w:rPr>
          <w:sz w:val="24"/>
          <w:szCs w:val="24"/>
        </w:rPr>
        <w:t xml:space="preserve"> должностных лиц организаций к административной ответственности (составляет протоколы об административном правонарушении) в соответствии со статьями 15.5, 15.6, 19.4, 19.7  </w:t>
      </w:r>
      <w:proofErr w:type="spellStart"/>
      <w:r w:rsidRPr="00902C84">
        <w:rPr>
          <w:sz w:val="24"/>
          <w:szCs w:val="24"/>
        </w:rPr>
        <w:t>КоАП</w:t>
      </w:r>
      <w:proofErr w:type="spellEnd"/>
      <w:r w:rsidRPr="00902C84">
        <w:rPr>
          <w:sz w:val="24"/>
          <w:szCs w:val="24"/>
        </w:rPr>
        <w:t xml:space="preserve"> РФ (кодекс РФ об административных правонарушениях).</w:t>
      </w:r>
    </w:p>
    <w:p w:rsidR="00C61544" w:rsidRDefault="00C61544" w:rsidP="00C61544">
      <w:pPr>
        <w:ind w:left="360"/>
        <w:jc w:val="both"/>
        <w:rPr>
          <w:sz w:val="24"/>
          <w:szCs w:val="24"/>
        </w:rPr>
      </w:pPr>
    </w:p>
    <w:tbl>
      <w:tblPr>
        <w:tblW w:w="8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"/>
        <w:gridCol w:w="4015"/>
        <w:gridCol w:w="21"/>
        <w:gridCol w:w="4343"/>
        <w:gridCol w:w="80"/>
      </w:tblGrid>
      <w:tr w:rsidR="00C61544" w:rsidTr="006F2B16">
        <w:trPr>
          <w:gridAfter w:val="1"/>
          <w:wAfter w:w="80" w:type="dxa"/>
        </w:trPr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4" w:rsidRDefault="00C61544" w:rsidP="006F2B16">
            <w:pPr>
              <w:rPr>
                <w:sz w:val="24"/>
                <w:szCs w:val="24"/>
              </w:rPr>
            </w:pP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4" w:rsidRPr="006E5B90" w:rsidRDefault="00C61544" w:rsidP="006F2B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C61544" w:rsidRPr="002A3B04" w:rsidTr="006F2B16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C61544" w:rsidRPr="002A3B04" w:rsidRDefault="00C61544" w:rsidP="006F2B16">
            <w:pPr>
              <w:contextualSpacing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C61544" w:rsidRPr="002A3B04" w:rsidRDefault="00C61544" w:rsidP="006F2B1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4198</w:t>
            </w:r>
            <w:r w:rsidRPr="002A3B04">
              <w:rPr>
                <w:sz w:val="24"/>
                <w:szCs w:val="24"/>
              </w:rPr>
              <w:t xml:space="preserve"> руб.</w:t>
            </w:r>
          </w:p>
        </w:tc>
      </w:tr>
      <w:tr w:rsidR="00C61544" w:rsidRPr="002A3B04" w:rsidTr="006F2B16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C61544" w:rsidRPr="002A3B04" w:rsidRDefault="00C61544" w:rsidP="006F2B16">
            <w:pPr>
              <w:contextualSpacing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Ежемесячного оклада в соответствии с присвоенным классным чином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C61544" w:rsidRPr="002A3B04" w:rsidRDefault="00C61544" w:rsidP="006F2B16">
            <w:pPr>
              <w:contextualSpacing/>
              <w:jc w:val="center"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1227</w:t>
            </w:r>
            <w:r w:rsidRPr="002A3B04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1314</w:t>
            </w:r>
            <w:r w:rsidRPr="002A3B04">
              <w:rPr>
                <w:sz w:val="24"/>
                <w:szCs w:val="24"/>
              </w:rPr>
              <w:t xml:space="preserve"> руб.</w:t>
            </w:r>
          </w:p>
        </w:tc>
      </w:tr>
      <w:tr w:rsidR="00C61544" w:rsidRPr="002A3B04" w:rsidTr="006F2B16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C61544" w:rsidRPr="002A3B04" w:rsidRDefault="00C61544" w:rsidP="006F2B16">
            <w:pPr>
              <w:contextualSpacing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C61544" w:rsidRPr="002A3B04" w:rsidRDefault="00C61544" w:rsidP="006F2B16">
            <w:pPr>
              <w:contextualSpacing/>
              <w:jc w:val="center"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до 30%</w:t>
            </w:r>
          </w:p>
          <w:p w:rsidR="00C61544" w:rsidRPr="002A3B04" w:rsidRDefault="00C61544" w:rsidP="006F2B16">
            <w:pPr>
              <w:contextualSpacing/>
              <w:jc w:val="center"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должностного оклада</w:t>
            </w:r>
          </w:p>
        </w:tc>
      </w:tr>
      <w:tr w:rsidR="00C61544" w:rsidRPr="002A3B04" w:rsidTr="006F2B16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C61544" w:rsidRPr="002A3B04" w:rsidRDefault="00C61544" w:rsidP="006F2B16">
            <w:pPr>
              <w:contextualSpacing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C61544" w:rsidRPr="002A3B04" w:rsidRDefault="00C61544" w:rsidP="006F2B16">
            <w:pPr>
              <w:contextualSpacing/>
              <w:jc w:val="center"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от 60 до 90%</w:t>
            </w:r>
          </w:p>
          <w:p w:rsidR="00C61544" w:rsidRPr="002A3B04" w:rsidRDefault="00C61544" w:rsidP="006F2B16">
            <w:pPr>
              <w:contextualSpacing/>
              <w:jc w:val="center"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должностного оклада</w:t>
            </w:r>
          </w:p>
        </w:tc>
      </w:tr>
      <w:tr w:rsidR="00C61544" w:rsidRPr="002A3B04" w:rsidTr="006F2B16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C61544" w:rsidRPr="002A3B04" w:rsidRDefault="00C61544" w:rsidP="006F2B16">
            <w:pPr>
              <w:contextualSpacing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C61544" w:rsidRPr="002A3B04" w:rsidRDefault="00C61544" w:rsidP="006F2B16">
            <w:pPr>
              <w:contextualSpacing/>
              <w:jc w:val="center"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100% должностного оклада</w:t>
            </w:r>
          </w:p>
        </w:tc>
      </w:tr>
      <w:tr w:rsidR="00C61544" w:rsidRPr="002A3B04" w:rsidTr="006F2B16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C61544" w:rsidRPr="002A3B04" w:rsidRDefault="00C61544" w:rsidP="006F2B16">
            <w:pPr>
              <w:contextualSpacing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C61544" w:rsidRDefault="00C61544" w:rsidP="006F2B16">
            <w:pPr>
              <w:contextualSpacing/>
              <w:jc w:val="center"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 xml:space="preserve">В соответствии </w:t>
            </w:r>
            <w:proofErr w:type="gramStart"/>
            <w:r w:rsidRPr="002A3B04">
              <w:rPr>
                <w:sz w:val="24"/>
                <w:szCs w:val="24"/>
              </w:rPr>
              <w:t>с</w:t>
            </w:r>
            <w:proofErr w:type="gramEnd"/>
          </w:p>
          <w:p w:rsidR="00C61544" w:rsidRPr="002A3B04" w:rsidRDefault="00C61544" w:rsidP="006F2B16">
            <w:pPr>
              <w:contextualSpacing/>
              <w:jc w:val="center"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 xml:space="preserve">Положением, утвержденным </w:t>
            </w:r>
            <w:r>
              <w:rPr>
                <w:sz w:val="24"/>
                <w:szCs w:val="24"/>
              </w:rPr>
              <w:t xml:space="preserve"> </w:t>
            </w:r>
            <w:r w:rsidRPr="002A3B04">
              <w:rPr>
                <w:sz w:val="24"/>
                <w:szCs w:val="24"/>
              </w:rPr>
              <w:t>Представителем нанимателя</w:t>
            </w:r>
          </w:p>
        </w:tc>
      </w:tr>
      <w:tr w:rsidR="00C61544" w:rsidRPr="002A3B04" w:rsidTr="006F2B16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C61544" w:rsidRPr="002A3B04" w:rsidRDefault="00C61544" w:rsidP="006F2B16">
            <w:pPr>
              <w:contextualSpacing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C61544" w:rsidRPr="002A3B04" w:rsidRDefault="00C61544" w:rsidP="006F2B1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A3B04">
              <w:rPr>
                <w:sz w:val="24"/>
                <w:szCs w:val="24"/>
              </w:rPr>
              <w:t xml:space="preserve">-х месячных окладов </w:t>
            </w:r>
            <w:proofErr w:type="gramStart"/>
            <w:r w:rsidRPr="002A3B04">
              <w:rPr>
                <w:sz w:val="24"/>
                <w:szCs w:val="24"/>
              </w:rPr>
              <w:t>денежного</w:t>
            </w:r>
            <w:proofErr w:type="gramEnd"/>
          </w:p>
          <w:p w:rsidR="00C61544" w:rsidRPr="002A3B04" w:rsidRDefault="00C61544" w:rsidP="006F2B16">
            <w:pPr>
              <w:contextualSpacing/>
              <w:jc w:val="center"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содержания</w:t>
            </w:r>
          </w:p>
        </w:tc>
      </w:tr>
      <w:tr w:rsidR="00C61544" w:rsidRPr="002A3B04" w:rsidTr="006F2B16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C61544" w:rsidRPr="002A3B04" w:rsidRDefault="00C61544" w:rsidP="006F2B1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3" w:type="dxa"/>
            <w:gridSpan w:val="2"/>
            <w:shd w:val="clear" w:color="auto" w:fill="auto"/>
          </w:tcPr>
          <w:p w:rsidR="00C61544" w:rsidRDefault="00C61544" w:rsidP="006F2B16">
            <w:pPr>
              <w:contextualSpacing/>
              <w:jc w:val="center"/>
              <w:rPr>
                <w:sz w:val="24"/>
                <w:szCs w:val="24"/>
              </w:rPr>
            </w:pPr>
            <w:r w:rsidRPr="002A3B0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20</w:t>
            </w:r>
            <w:r w:rsidRPr="002A3B04">
              <w:rPr>
                <w:b/>
                <w:sz w:val="24"/>
                <w:szCs w:val="24"/>
              </w:rPr>
              <w:t xml:space="preserve">00 </w:t>
            </w:r>
            <w:r>
              <w:rPr>
                <w:b/>
                <w:sz w:val="24"/>
                <w:szCs w:val="24"/>
              </w:rPr>
              <w:t xml:space="preserve">– 15000 </w:t>
            </w:r>
            <w:r w:rsidRPr="002A3B04">
              <w:rPr>
                <w:b/>
                <w:sz w:val="24"/>
                <w:szCs w:val="24"/>
              </w:rPr>
              <w:t>руб</w:t>
            </w:r>
            <w:r>
              <w:rPr>
                <w:b/>
                <w:sz w:val="24"/>
                <w:szCs w:val="24"/>
              </w:rPr>
              <w:t>лей</w:t>
            </w:r>
          </w:p>
        </w:tc>
      </w:tr>
    </w:tbl>
    <w:p w:rsidR="00C61544" w:rsidRDefault="00C61544" w:rsidP="00C61544">
      <w:pPr>
        <w:widowControl w:val="0"/>
        <w:tabs>
          <w:tab w:val="left" w:pos="825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</w:t>
      </w:r>
    </w:p>
    <w:p w:rsidR="00C61544" w:rsidRDefault="00C61544" w:rsidP="00C61544">
      <w:pPr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</w:p>
    <w:p w:rsidR="00C61544" w:rsidRDefault="00C61544" w:rsidP="00C61544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b/>
          <w:sz w:val="24"/>
          <w:szCs w:val="24"/>
        </w:rPr>
        <w:t>Гражданский служащий,</w:t>
      </w:r>
      <w:r w:rsidRPr="002A3B04">
        <w:rPr>
          <w:sz w:val="24"/>
          <w:szCs w:val="24"/>
        </w:rPr>
        <w:t xml:space="preserve"> изъявивший желание участвовать в конкурсе в ФНС России, в территориальном налоговом органе, где он замещает должность гражданской службы, представляет в службу кадров</w:t>
      </w:r>
      <w:r>
        <w:rPr>
          <w:sz w:val="24"/>
          <w:szCs w:val="24"/>
        </w:rPr>
        <w:t>:</w:t>
      </w:r>
    </w:p>
    <w:p w:rsidR="00C61544" w:rsidRDefault="00C61544" w:rsidP="00C61544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Pr="002A3B04">
        <w:rPr>
          <w:sz w:val="24"/>
          <w:szCs w:val="24"/>
        </w:rPr>
        <w:t xml:space="preserve"> заявление на имя </w:t>
      </w:r>
      <w:r>
        <w:rPr>
          <w:sz w:val="24"/>
          <w:szCs w:val="24"/>
        </w:rPr>
        <w:t>представителя нанимателя;</w:t>
      </w:r>
    </w:p>
    <w:p w:rsidR="00C61544" w:rsidRDefault="00C61544" w:rsidP="00C61544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lastRenderedPageBreak/>
        <w:t xml:space="preserve">- </w:t>
      </w:r>
      <w:r>
        <w:rPr>
          <w:sz w:val="24"/>
          <w:szCs w:val="24"/>
        </w:rPr>
        <w:t>справку</w:t>
      </w:r>
      <w:r w:rsidRPr="002A3B04">
        <w:rPr>
          <w:sz w:val="24"/>
          <w:szCs w:val="24"/>
        </w:rPr>
        <w:t xml:space="preserve"> о доходах, расходах, об имуществе и обязательствах имущественного характера по форме, установленной указом Президента Российской Федерации №460 от 23.06.2014г.;</w:t>
      </w:r>
    </w:p>
    <w:p w:rsidR="00C61544" w:rsidRDefault="00C61544" w:rsidP="00C61544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sz w:val="20"/>
        </w:rPr>
      </w:pPr>
      <w:r>
        <w:rPr>
          <w:sz w:val="24"/>
          <w:szCs w:val="24"/>
        </w:rPr>
        <w:t xml:space="preserve">        - сведения о размещении информации в информационно-телекоммуникационной системе «Интернет» по форме, утвержденной распоряжением Правительства Российской Федерации от 28.12.2016 № 2867-р;</w:t>
      </w:r>
    </w:p>
    <w:p w:rsidR="00C61544" w:rsidRPr="002A3B04" w:rsidRDefault="00C61544" w:rsidP="00C61544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b/>
          <w:sz w:val="24"/>
          <w:szCs w:val="24"/>
        </w:rPr>
        <w:t>Гражданский служащий,</w:t>
      </w:r>
      <w:r w:rsidRPr="002A3B04">
        <w:rPr>
          <w:sz w:val="24"/>
          <w:szCs w:val="24"/>
        </w:rPr>
        <w:t xml:space="preserve">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C61544" w:rsidRPr="002A3B04" w:rsidRDefault="00C61544" w:rsidP="00C61544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заявление на имя представителя нанимателя;</w:t>
      </w:r>
    </w:p>
    <w:p w:rsidR="00C61544" w:rsidRDefault="00C61544" w:rsidP="00C61544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</w:t>
      </w:r>
      <w:r>
        <w:rPr>
          <w:sz w:val="24"/>
          <w:szCs w:val="24"/>
        </w:rPr>
        <w:t>рации, с приложением фотографии;</w:t>
      </w:r>
    </w:p>
    <w:p w:rsidR="00C61544" w:rsidRDefault="00C61544" w:rsidP="00C61544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 xml:space="preserve">- </w:t>
      </w:r>
      <w:r>
        <w:rPr>
          <w:sz w:val="24"/>
          <w:szCs w:val="24"/>
        </w:rPr>
        <w:t>справку</w:t>
      </w:r>
      <w:r w:rsidRPr="002A3B04">
        <w:rPr>
          <w:sz w:val="24"/>
          <w:szCs w:val="24"/>
        </w:rPr>
        <w:t xml:space="preserve"> о доходах, расходах, об имуществе и обязательствах имущественного характера по форме, установленной указом Президента Российской Федерации №460 от 23.06.2014г.;</w:t>
      </w:r>
    </w:p>
    <w:p w:rsidR="00C61544" w:rsidRDefault="00C61544" w:rsidP="00C61544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sz w:val="20"/>
        </w:rPr>
      </w:pPr>
      <w:r>
        <w:rPr>
          <w:sz w:val="24"/>
          <w:szCs w:val="24"/>
        </w:rPr>
        <w:t xml:space="preserve">        - сведения о размещении информации в информационно-телекоммуникационной системе «Интернет» по форме, утвержденной распоряжением Правительства Российской Федерации от 28.12.2016 № 2867-р;</w:t>
      </w:r>
    </w:p>
    <w:p w:rsidR="00C61544" w:rsidRPr="002A3B04" w:rsidRDefault="00C61544" w:rsidP="00C61544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b/>
          <w:sz w:val="24"/>
          <w:szCs w:val="24"/>
        </w:rPr>
        <w:t>Гражданин,</w:t>
      </w:r>
      <w:r w:rsidRPr="002A3B04">
        <w:rPr>
          <w:sz w:val="24"/>
          <w:szCs w:val="24"/>
        </w:rPr>
        <w:t xml:space="preserve"> изъявивший желание участвовать в конкурсе, представляет в отдел кадров </w:t>
      </w:r>
      <w:r>
        <w:rPr>
          <w:sz w:val="24"/>
          <w:szCs w:val="24"/>
        </w:rPr>
        <w:t xml:space="preserve">и </w:t>
      </w:r>
      <w:proofErr w:type="gramStart"/>
      <w:r>
        <w:rPr>
          <w:sz w:val="24"/>
          <w:szCs w:val="24"/>
        </w:rPr>
        <w:t>безопасности</w:t>
      </w:r>
      <w:proofErr w:type="gramEnd"/>
      <w:r>
        <w:rPr>
          <w:sz w:val="24"/>
          <w:szCs w:val="24"/>
        </w:rPr>
        <w:t xml:space="preserve"> </w:t>
      </w:r>
      <w:r w:rsidRPr="002A3B04">
        <w:rPr>
          <w:sz w:val="24"/>
          <w:szCs w:val="24"/>
        </w:rPr>
        <w:t>следующие документы:</w:t>
      </w:r>
    </w:p>
    <w:p w:rsidR="00C61544" w:rsidRPr="002A3B04" w:rsidRDefault="00C61544" w:rsidP="00C61544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заявление на имя представителя нанимателя;</w:t>
      </w:r>
    </w:p>
    <w:p w:rsidR="00C61544" w:rsidRPr="002A3B04" w:rsidRDefault="00C61544" w:rsidP="00C61544">
      <w:pPr>
        <w:pStyle w:val="ConsPlusNormal"/>
        <w:tabs>
          <w:tab w:val="left" w:pos="743"/>
        </w:tabs>
        <w:ind w:firstLine="4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B04">
        <w:rPr>
          <w:rFonts w:ascii="Times New Roman" w:hAnsi="Times New Roman" w:cs="Times New Roman"/>
          <w:sz w:val="24"/>
          <w:szCs w:val="24"/>
        </w:rPr>
        <w:t>- собственноручно заполненную и подписанную анкету по форме, утвержденной Распоряжением Правительством Российской Федерации от 26 мая 2005 г. № 667-р, с приложением фотографии;</w:t>
      </w:r>
    </w:p>
    <w:p w:rsidR="00C61544" w:rsidRPr="002A3B04" w:rsidRDefault="00C61544" w:rsidP="00C61544">
      <w:pPr>
        <w:pStyle w:val="ConsPlusNormal"/>
        <w:tabs>
          <w:tab w:val="left" w:pos="743"/>
        </w:tabs>
        <w:ind w:firstLine="4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B04">
        <w:rPr>
          <w:rFonts w:ascii="Times New Roman" w:hAnsi="Times New Roman" w:cs="Times New Roman"/>
          <w:sz w:val="24"/>
          <w:szCs w:val="24"/>
        </w:rPr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C61544" w:rsidRPr="002A3B04" w:rsidRDefault="00C61544" w:rsidP="00C61544">
      <w:pPr>
        <w:pStyle w:val="ConsPlusNormal"/>
        <w:tabs>
          <w:tab w:val="left" w:pos="743"/>
        </w:tabs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2A3B04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C61544" w:rsidRPr="002A3B04" w:rsidRDefault="00C61544" w:rsidP="00C61544">
      <w:pPr>
        <w:pStyle w:val="ConsPlusNormal"/>
        <w:tabs>
          <w:tab w:val="left" w:pos="743"/>
        </w:tabs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2A3B04">
        <w:rPr>
          <w:rFonts w:ascii="Times New Roman" w:hAnsi="Times New Roman" w:cs="Times New Roman"/>
          <w:sz w:val="24"/>
          <w:szCs w:val="24"/>
        </w:rPr>
        <w:t>копии</w:t>
      </w:r>
      <w:r>
        <w:rPr>
          <w:rFonts w:ascii="Times New Roman" w:hAnsi="Times New Roman" w:cs="Times New Roman"/>
          <w:sz w:val="24"/>
          <w:szCs w:val="24"/>
        </w:rPr>
        <w:t xml:space="preserve"> документов об образовании, </w:t>
      </w:r>
      <w:r w:rsidRPr="002A3B04">
        <w:rPr>
          <w:rFonts w:ascii="Times New Roman" w:hAnsi="Times New Roman" w:cs="Times New Roman"/>
          <w:sz w:val="24"/>
          <w:szCs w:val="24"/>
        </w:rPr>
        <w:t>заверенн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A3B04">
        <w:rPr>
          <w:rFonts w:ascii="Times New Roman" w:hAnsi="Times New Roman" w:cs="Times New Roman"/>
          <w:sz w:val="24"/>
          <w:szCs w:val="24"/>
        </w:rPr>
        <w:t xml:space="preserve"> нотариально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2A3B04">
        <w:rPr>
          <w:rFonts w:ascii="Times New Roman" w:hAnsi="Times New Roman" w:cs="Times New Roman"/>
          <w:sz w:val="24"/>
          <w:szCs w:val="24"/>
        </w:rPr>
        <w:t>копии</w:t>
      </w:r>
      <w:r>
        <w:rPr>
          <w:rFonts w:ascii="Times New Roman" w:hAnsi="Times New Roman" w:cs="Times New Roman"/>
          <w:sz w:val="24"/>
          <w:szCs w:val="24"/>
        </w:rPr>
        <w:t xml:space="preserve"> документов о квалификации</w:t>
      </w:r>
      <w:r w:rsidRPr="002A3B04">
        <w:rPr>
          <w:rFonts w:ascii="Times New Roman" w:hAnsi="Times New Roman" w:cs="Times New Roman"/>
          <w:sz w:val="24"/>
          <w:szCs w:val="24"/>
        </w:rPr>
        <w:t>;</w:t>
      </w:r>
    </w:p>
    <w:p w:rsidR="00C61544" w:rsidRPr="002A3B04" w:rsidRDefault="00C61544" w:rsidP="00C61544">
      <w:pPr>
        <w:pStyle w:val="ConsPlusNormal"/>
        <w:tabs>
          <w:tab w:val="left" w:pos="743"/>
        </w:tabs>
        <w:ind w:firstLine="4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B04">
        <w:rPr>
          <w:rFonts w:ascii="Times New Roman" w:hAnsi="Times New Roman" w:cs="Times New Roman"/>
          <w:sz w:val="24"/>
          <w:szCs w:val="24"/>
        </w:rPr>
        <w:t>- документ об отсутствии заболевания, препятствующего поступлению на гражданскую службу или ее прохождению (форма №001-ГС/у);</w:t>
      </w:r>
    </w:p>
    <w:p w:rsidR="00C61544" w:rsidRDefault="00C61544" w:rsidP="00C61544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справка о доходах, расходах, об имуществе и обязательствах имущественного характера по форме, установленной указом Президента Российской Федерации №460 от 23.06.2014г.;</w:t>
      </w:r>
    </w:p>
    <w:p w:rsidR="00C61544" w:rsidRDefault="00C61544" w:rsidP="00C61544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sz w:val="20"/>
        </w:rPr>
      </w:pPr>
      <w:r>
        <w:rPr>
          <w:sz w:val="24"/>
          <w:szCs w:val="24"/>
        </w:rPr>
        <w:t xml:space="preserve">        - сведения о размещении информации в информационно-телекоммуникационной системе «Интернет» по форме, утвержденной распоряжением Правительства Российской Федерации от 28.12.2016 № 2867-р;</w:t>
      </w:r>
    </w:p>
    <w:p w:rsidR="00C61544" w:rsidRPr="002A3B04" w:rsidRDefault="00C61544" w:rsidP="00C61544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копию страхового свидетельства обязательного пенсионного страхования;</w:t>
      </w:r>
    </w:p>
    <w:p w:rsidR="00C61544" w:rsidRPr="002A3B04" w:rsidRDefault="00C61544" w:rsidP="00C61544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 xml:space="preserve">- копию свидетельства </w:t>
      </w:r>
      <w:proofErr w:type="gramStart"/>
      <w:r w:rsidRPr="002A3B04">
        <w:rPr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2A3B04">
        <w:rPr>
          <w:sz w:val="24"/>
          <w:szCs w:val="24"/>
        </w:rPr>
        <w:t xml:space="preserve"> Российской Федерации</w:t>
      </w:r>
      <w:r>
        <w:rPr>
          <w:sz w:val="24"/>
          <w:szCs w:val="24"/>
        </w:rPr>
        <w:t xml:space="preserve"> (ИНН)</w:t>
      </w:r>
      <w:r w:rsidRPr="002A3B04">
        <w:rPr>
          <w:sz w:val="24"/>
          <w:szCs w:val="24"/>
        </w:rPr>
        <w:t>;</w:t>
      </w:r>
    </w:p>
    <w:p w:rsidR="00C61544" w:rsidRPr="002A3B04" w:rsidRDefault="00C61544" w:rsidP="00C61544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копии документов воинс</w:t>
      </w:r>
      <w:r>
        <w:rPr>
          <w:sz w:val="24"/>
          <w:szCs w:val="24"/>
        </w:rPr>
        <w:t>кого учета (для военнообязанных</w:t>
      </w:r>
      <w:r w:rsidRPr="002A3B04">
        <w:rPr>
          <w:sz w:val="24"/>
          <w:szCs w:val="24"/>
        </w:rPr>
        <w:t>);</w:t>
      </w:r>
    </w:p>
    <w:p w:rsidR="00C61544" w:rsidRPr="002A3B04" w:rsidRDefault="00C61544" w:rsidP="00C61544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копии свидетельств о государственной регистрации актов гражданского состояния.</w:t>
      </w:r>
    </w:p>
    <w:p w:rsidR="00C61544" w:rsidRPr="002A3B04" w:rsidRDefault="00C61544" w:rsidP="00C61544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61544" w:rsidRPr="002A3B04" w:rsidRDefault="00C61544" w:rsidP="00C61544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lastRenderedPageBreak/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C61544" w:rsidRPr="002A3B04" w:rsidRDefault="00C61544" w:rsidP="00C61544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b/>
          <w:sz w:val="24"/>
          <w:szCs w:val="24"/>
        </w:rPr>
        <w:t>На первом этапе</w:t>
      </w:r>
      <w:r w:rsidRPr="002A3B04">
        <w:rPr>
          <w:sz w:val="24"/>
          <w:szCs w:val="24"/>
        </w:rPr>
        <w:t xml:space="preserve"> осуществляется прием документов для участия в конкурсе и  проверка представленных документов и достоверности сведений,  представленных гражданином (гражданским служащим).</w:t>
      </w:r>
    </w:p>
    <w:p w:rsidR="00C61544" w:rsidRPr="002A3B04" w:rsidRDefault="00C61544" w:rsidP="00C61544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b/>
          <w:sz w:val="24"/>
          <w:szCs w:val="24"/>
        </w:rPr>
        <w:t>На втором этапе</w:t>
      </w:r>
      <w:r w:rsidRPr="002A3B04">
        <w:rPr>
          <w:sz w:val="24"/>
          <w:szCs w:val="24"/>
        </w:rPr>
        <w:t xml:space="preserve">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C61544" w:rsidRPr="002A3B04" w:rsidRDefault="00C61544" w:rsidP="00C61544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Гражданин 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61544" w:rsidRPr="002A3B04" w:rsidRDefault="00C61544" w:rsidP="00C61544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C61544" w:rsidRPr="002A3B04" w:rsidRDefault="00C61544" w:rsidP="00C61544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61544" w:rsidRPr="002A3B04" w:rsidRDefault="00C61544" w:rsidP="00C61544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C61544" w:rsidRPr="002A3B04" w:rsidRDefault="00C61544" w:rsidP="00C61544">
      <w:pPr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  <w:r w:rsidRPr="002A3B04">
        <w:rPr>
          <w:sz w:val="24"/>
          <w:szCs w:val="24"/>
        </w:rPr>
        <w:t xml:space="preserve"> Информация о проведении конкурса размещается на Интернет-сайте Управления </w:t>
      </w:r>
      <w:r w:rsidRPr="002A3B04">
        <w:rPr>
          <w:b/>
          <w:sz w:val="24"/>
          <w:szCs w:val="24"/>
        </w:rPr>
        <w:t>(</w:t>
      </w:r>
      <w:proofErr w:type="spellStart"/>
      <w:r w:rsidRPr="002A3B04">
        <w:rPr>
          <w:b/>
          <w:sz w:val="24"/>
          <w:szCs w:val="24"/>
        </w:rPr>
        <w:t>www.nalog.ru</w:t>
      </w:r>
      <w:proofErr w:type="spellEnd"/>
      <w:r w:rsidRPr="002A3B04">
        <w:rPr>
          <w:b/>
          <w:sz w:val="24"/>
          <w:szCs w:val="24"/>
        </w:rPr>
        <w:t xml:space="preserve">) </w:t>
      </w:r>
      <w:r w:rsidRPr="002A3B04">
        <w:rPr>
          <w:sz w:val="24"/>
          <w:szCs w:val="24"/>
        </w:rPr>
        <w:t>и на федеральном портале государственной службы и управленческих кадров (</w:t>
      </w:r>
      <w:proofErr w:type="spellStart"/>
      <w:r w:rsidRPr="002A3B04">
        <w:rPr>
          <w:b/>
          <w:sz w:val="24"/>
          <w:szCs w:val="24"/>
        </w:rPr>
        <w:t>http</w:t>
      </w:r>
      <w:proofErr w:type="spellEnd"/>
      <w:r w:rsidRPr="002A3B04">
        <w:rPr>
          <w:b/>
          <w:sz w:val="24"/>
          <w:szCs w:val="24"/>
        </w:rPr>
        <w:t>//</w:t>
      </w:r>
      <w:proofErr w:type="spellStart"/>
      <w:r w:rsidRPr="002A3B04">
        <w:rPr>
          <w:b/>
          <w:sz w:val="24"/>
          <w:szCs w:val="24"/>
        </w:rPr>
        <w:t>gossluzhba.gov.ru</w:t>
      </w:r>
      <w:proofErr w:type="spellEnd"/>
      <w:r w:rsidRPr="002A3B04">
        <w:rPr>
          <w:b/>
          <w:sz w:val="24"/>
          <w:szCs w:val="24"/>
        </w:rPr>
        <w:t xml:space="preserve">). </w:t>
      </w:r>
    </w:p>
    <w:p w:rsidR="00C61544" w:rsidRPr="002A3B04" w:rsidRDefault="00C61544" w:rsidP="00C61544">
      <w:pPr>
        <w:widowControl w:val="0"/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proofErr w:type="gramStart"/>
      <w:r w:rsidRPr="002A3B04">
        <w:rPr>
          <w:sz w:val="24"/>
          <w:szCs w:val="24"/>
        </w:rPr>
        <w:t xml:space="preserve">Прием документов для участия в конкурсе будет осуществляться </w:t>
      </w:r>
      <w:r w:rsidRPr="002A3B04">
        <w:rPr>
          <w:b/>
          <w:sz w:val="24"/>
          <w:szCs w:val="24"/>
        </w:rPr>
        <w:t xml:space="preserve">с </w:t>
      </w:r>
      <w:r>
        <w:rPr>
          <w:b/>
          <w:sz w:val="24"/>
          <w:szCs w:val="24"/>
        </w:rPr>
        <w:t>25.01.2018</w:t>
      </w:r>
      <w:r w:rsidRPr="002A3B04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14.02.2018</w:t>
      </w:r>
      <w:r w:rsidRPr="002A3B04">
        <w:rPr>
          <w:b/>
          <w:sz w:val="24"/>
          <w:szCs w:val="24"/>
        </w:rPr>
        <w:t xml:space="preserve"> </w:t>
      </w:r>
      <w:r w:rsidRPr="002A3B04">
        <w:rPr>
          <w:sz w:val="24"/>
          <w:szCs w:val="24"/>
        </w:rPr>
        <w:t xml:space="preserve">по адресу: </w:t>
      </w:r>
      <w:r w:rsidRPr="002A3B04">
        <w:rPr>
          <w:b/>
          <w:sz w:val="24"/>
          <w:szCs w:val="24"/>
        </w:rPr>
        <w:t xml:space="preserve">г. Ульяновск, ул. </w:t>
      </w:r>
      <w:r>
        <w:rPr>
          <w:b/>
          <w:sz w:val="24"/>
          <w:szCs w:val="24"/>
        </w:rPr>
        <w:t>Гончарова</w:t>
      </w:r>
      <w:r w:rsidRPr="002A3B04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19</w:t>
      </w:r>
      <w:r w:rsidRPr="002A3B04">
        <w:rPr>
          <w:b/>
          <w:sz w:val="24"/>
          <w:szCs w:val="24"/>
        </w:rPr>
        <w:t xml:space="preserve">, </w:t>
      </w:r>
      <w:r w:rsidRPr="002A3B04">
        <w:rPr>
          <w:sz w:val="24"/>
          <w:szCs w:val="24"/>
        </w:rPr>
        <w:t xml:space="preserve">Инспекция Федеральной налоговой службы по </w:t>
      </w:r>
      <w:r>
        <w:rPr>
          <w:sz w:val="24"/>
          <w:szCs w:val="24"/>
        </w:rPr>
        <w:t xml:space="preserve">Ленинскому </w:t>
      </w:r>
      <w:r w:rsidRPr="002A3B04">
        <w:rPr>
          <w:sz w:val="24"/>
          <w:szCs w:val="24"/>
        </w:rPr>
        <w:t xml:space="preserve">г. Ульяновска, </w:t>
      </w:r>
      <w:proofErr w:type="spellStart"/>
      <w:r w:rsidRPr="002A3B04">
        <w:rPr>
          <w:sz w:val="24"/>
          <w:szCs w:val="24"/>
        </w:rPr>
        <w:t>каб</w:t>
      </w:r>
      <w:proofErr w:type="spellEnd"/>
      <w:r w:rsidRPr="002A3B04">
        <w:rPr>
          <w:sz w:val="24"/>
          <w:szCs w:val="24"/>
        </w:rPr>
        <w:t xml:space="preserve">. № </w:t>
      </w:r>
      <w:r>
        <w:rPr>
          <w:sz w:val="24"/>
          <w:szCs w:val="24"/>
        </w:rPr>
        <w:t>109</w:t>
      </w:r>
      <w:r w:rsidRPr="002A3B04">
        <w:rPr>
          <w:sz w:val="24"/>
          <w:szCs w:val="24"/>
        </w:rPr>
        <w:t xml:space="preserve"> (Отдел кадров и безопасности), в рабочие дни: пн.-чт. с 8.00 до 17.00, пятница – с 8.00 до 16.00,  перерыв с 12.00 до 12.48. </w:t>
      </w:r>
      <w:proofErr w:type="gramEnd"/>
    </w:p>
    <w:p w:rsidR="00C61544" w:rsidRPr="002A3B04" w:rsidRDefault="00C61544" w:rsidP="00C61544">
      <w:pPr>
        <w:widowControl w:val="0"/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  <w:r w:rsidRPr="002A3B04">
        <w:rPr>
          <w:sz w:val="24"/>
          <w:szCs w:val="24"/>
        </w:rPr>
        <w:t>Конкурс планируется провести</w:t>
      </w:r>
      <w:r w:rsidRPr="002A3B0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12 марта 2018</w:t>
      </w:r>
      <w:r w:rsidRPr="002A3B04">
        <w:rPr>
          <w:b/>
          <w:sz w:val="24"/>
          <w:szCs w:val="24"/>
        </w:rPr>
        <w:t xml:space="preserve"> года в 09 часов </w:t>
      </w:r>
      <w:r>
        <w:rPr>
          <w:b/>
          <w:sz w:val="24"/>
          <w:szCs w:val="24"/>
        </w:rPr>
        <w:t>0</w:t>
      </w:r>
      <w:r w:rsidRPr="002A3B04">
        <w:rPr>
          <w:b/>
          <w:sz w:val="24"/>
          <w:szCs w:val="24"/>
        </w:rPr>
        <w:t>0 минут</w:t>
      </w:r>
      <w:r w:rsidRPr="002A3B04">
        <w:rPr>
          <w:sz w:val="24"/>
          <w:szCs w:val="24"/>
        </w:rPr>
        <w:t xml:space="preserve"> по адресу: </w:t>
      </w:r>
      <w:r w:rsidRPr="002A3B04">
        <w:rPr>
          <w:b/>
          <w:sz w:val="24"/>
          <w:szCs w:val="24"/>
        </w:rPr>
        <w:t xml:space="preserve"> </w:t>
      </w:r>
      <w:proofErr w:type="gramStart"/>
      <w:r w:rsidRPr="002A3B04">
        <w:rPr>
          <w:b/>
          <w:sz w:val="24"/>
          <w:szCs w:val="24"/>
        </w:rPr>
        <w:t>г</w:t>
      </w:r>
      <w:proofErr w:type="gramEnd"/>
      <w:r w:rsidRPr="002A3B04">
        <w:rPr>
          <w:b/>
          <w:sz w:val="24"/>
          <w:szCs w:val="24"/>
        </w:rPr>
        <w:t xml:space="preserve">. Ульяновск, ул. </w:t>
      </w:r>
      <w:r>
        <w:rPr>
          <w:b/>
          <w:sz w:val="24"/>
          <w:szCs w:val="24"/>
        </w:rPr>
        <w:t>Гончарова, 19</w:t>
      </w:r>
      <w:r w:rsidRPr="002A3B04">
        <w:rPr>
          <w:b/>
          <w:sz w:val="24"/>
          <w:szCs w:val="24"/>
        </w:rPr>
        <w:t xml:space="preserve">,  </w:t>
      </w:r>
      <w:proofErr w:type="spellStart"/>
      <w:r w:rsidRPr="002A3B04">
        <w:rPr>
          <w:b/>
          <w:sz w:val="24"/>
          <w:szCs w:val="24"/>
        </w:rPr>
        <w:t>каб</w:t>
      </w:r>
      <w:proofErr w:type="spellEnd"/>
      <w:r w:rsidRPr="002A3B04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201</w:t>
      </w:r>
      <w:r w:rsidRPr="002A3B04">
        <w:rPr>
          <w:b/>
          <w:sz w:val="24"/>
          <w:szCs w:val="24"/>
        </w:rPr>
        <w:t>.</w:t>
      </w:r>
    </w:p>
    <w:p w:rsidR="00C61544" w:rsidRPr="002A3B04" w:rsidRDefault="00C61544" w:rsidP="00C61544">
      <w:pPr>
        <w:widowControl w:val="0"/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  <w:r w:rsidRPr="002A3B04">
        <w:rPr>
          <w:sz w:val="24"/>
          <w:szCs w:val="24"/>
        </w:rPr>
        <w:t xml:space="preserve">Подробная информация по проведению конкурса по контактному телефону: </w:t>
      </w:r>
      <w:r w:rsidRPr="002A3B04">
        <w:rPr>
          <w:b/>
          <w:sz w:val="24"/>
          <w:szCs w:val="24"/>
        </w:rPr>
        <w:t xml:space="preserve">(8422) </w:t>
      </w:r>
      <w:r>
        <w:rPr>
          <w:b/>
          <w:sz w:val="24"/>
          <w:szCs w:val="24"/>
        </w:rPr>
        <w:t>67</w:t>
      </w:r>
      <w:r w:rsidRPr="002A3B04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73</w:t>
      </w:r>
      <w:r w:rsidRPr="002A3B04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40</w:t>
      </w:r>
      <w:r w:rsidRPr="002A3B04">
        <w:rPr>
          <w:b/>
          <w:sz w:val="24"/>
          <w:szCs w:val="24"/>
        </w:rPr>
        <w:t xml:space="preserve">. </w:t>
      </w:r>
    </w:p>
    <w:p w:rsidR="00B926FE" w:rsidRDefault="00C61544" w:rsidP="00C61544">
      <w:r w:rsidRPr="002A3B04">
        <w:rPr>
          <w:sz w:val="24"/>
          <w:szCs w:val="24"/>
        </w:rPr>
        <w:t xml:space="preserve">Электронный адрес: </w:t>
      </w:r>
      <w:proofErr w:type="spellStart"/>
      <w:r w:rsidRPr="00C61544">
        <w:rPr>
          <w:b/>
          <w:sz w:val="24"/>
          <w:szCs w:val="24"/>
          <w:lang w:val="en-US"/>
        </w:rPr>
        <w:t>i</w:t>
      </w:r>
      <w:proofErr w:type="spellEnd"/>
      <w:r w:rsidRPr="00C61544">
        <w:rPr>
          <w:b/>
          <w:sz w:val="24"/>
          <w:szCs w:val="24"/>
        </w:rPr>
        <w:t>732500@</w:t>
      </w:r>
      <w:r w:rsidRPr="00C61544">
        <w:rPr>
          <w:b/>
          <w:sz w:val="24"/>
          <w:szCs w:val="24"/>
          <w:lang w:val="en-US"/>
        </w:rPr>
        <w:t>m</w:t>
      </w:r>
      <w:r w:rsidRPr="00C61544">
        <w:rPr>
          <w:b/>
          <w:sz w:val="24"/>
          <w:szCs w:val="24"/>
        </w:rPr>
        <w:t>25.</w:t>
      </w:r>
      <w:r w:rsidRPr="00C61544">
        <w:rPr>
          <w:b/>
          <w:sz w:val="24"/>
          <w:szCs w:val="24"/>
          <w:lang w:val="en-US"/>
        </w:rPr>
        <w:t>r</w:t>
      </w:r>
      <w:r w:rsidRPr="00C61544">
        <w:rPr>
          <w:b/>
          <w:sz w:val="24"/>
          <w:szCs w:val="24"/>
        </w:rPr>
        <w:t>73.</w:t>
      </w:r>
      <w:proofErr w:type="spellStart"/>
      <w:r w:rsidRPr="00C61544">
        <w:rPr>
          <w:b/>
          <w:sz w:val="24"/>
          <w:szCs w:val="24"/>
          <w:lang w:val="en-US"/>
        </w:rPr>
        <w:t>nalog</w:t>
      </w:r>
      <w:proofErr w:type="spellEnd"/>
      <w:r w:rsidRPr="00C61544">
        <w:rPr>
          <w:b/>
          <w:sz w:val="24"/>
          <w:szCs w:val="24"/>
        </w:rPr>
        <w:t>.</w:t>
      </w:r>
      <w:proofErr w:type="spellStart"/>
      <w:r w:rsidRPr="00C61544">
        <w:rPr>
          <w:b/>
          <w:sz w:val="24"/>
          <w:szCs w:val="24"/>
          <w:lang w:val="en-US"/>
        </w:rPr>
        <w:t>ru</w:t>
      </w:r>
      <w:proofErr w:type="spellEnd"/>
    </w:p>
    <w:sectPr w:rsidR="00B926FE" w:rsidSect="000E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62709"/>
    <w:multiLevelType w:val="hybridMultilevel"/>
    <w:tmpl w:val="558C3AF8"/>
    <w:lvl w:ilvl="0" w:tplc="0CD23C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544"/>
    <w:rsid w:val="000E7849"/>
    <w:rsid w:val="00521862"/>
    <w:rsid w:val="00600A16"/>
    <w:rsid w:val="00C61544"/>
    <w:rsid w:val="00E31068"/>
    <w:rsid w:val="00EF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5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5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615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C61544"/>
    <w:rPr>
      <w:color w:val="0000FF"/>
      <w:u w:val="single"/>
    </w:rPr>
  </w:style>
  <w:style w:type="paragraph" w:styleId="a4">
    <w:name w:val="No Spacing"/>
    <w:link w:val="a5"/>
    <w:uiPriority w:val="1"/>
    <w:qFormat/>
    <w:rsid w:val="00C61544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5">
    <w:name w:val="Без интервала Знак"/>
    <w:link w:val="a4"/>
    <w:uiPriority w:val="1"/>
    <w:rsid w:val="00C61544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F37F9AE7DF00201E5EC05B025i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C9DFE89FE31A21120123E2E03602A30E2C36FCA37BF00201E5EC05B025i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C9DFE89FE31A21120123E2E03602A30E2E35F9AD79F00201E5EC05B025i5L" TargetMode="External"/><Relationship Id="rId5" Type="http://schemas.openxmlformats.org/officeDocument/2006/relationships/hyperlink" Target="consultantplus://offline/ref=48C9DFE89FE31A21120123E2E03602A30E2630FCA12EA70050B0E220i0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4115</Words>
  <Characters>23456</Characters>
  <Application>Microsoft Office Word</Application>
  <DocSecurity>0</DocSecurity>
  <Lines>195</Lines>
  <Paragraphs>55</Paragraphs>
  <ScaleCrop>false</ScaleCrop>
  <Company/>
  <LinksUpToDate>false</LinksUpToDate>
  <CharactersWithSpaces>27516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2018-01-29T11:33:00Z</dcterms:created>
  <dcterms:modified xsi:type="dcterms:W3CDTF">2018-01-29T11:35:00Z</dcterms:modified>
</cp:coreProperties>
</file>