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3B" w:rsidRDefault="00A83F3B" w:rsidP="00A83F3B">
      <w:pPr>
        <w:jc w:val="center"/>
        <w:rPr>
          <w:b/>
          <w:szCs w:val="26"/>
        </w:rPr>
      </w:pPr>
      <w:r w:rsidRPr="00A83F3B">
        <w:rPr>
          <w:b/>
          <w:szCs w:val="26"/>
        </w:rPr>
        <w:t xml:space="preserve">Инспекция Федеральной налоговой службы по </w:t>
      </w:r>
      <w:proofErr w:type="spellStart"/>
      <w:r w:rsidRPr="00A83F3B">
        <w:rPr>
          <w:b/>
          <w:szCs w:val="26"/>
        </w:rPr>
        <w:t>Засвияжскому</w:t>
      </w:r>
      <w:proofErr w:type="spellEnd"/>
      <w:r w:rsidRPr="00A83F3B">
        <w:rPr>
          <w:b/>
          <w:szCs w:val="26"/>
        </w:rPr>
        <w:t xml:space="preserve"> району </w:t>
      </w:r>
    </w:p>
    <w:p w:rsidR="00A83F3B" w:rsidRPr="00A83F3B" w:rsidRDefault="00A83F3B" w:rsidP="00A83F3B">
      <w:pPr>
        <w:jc w:val="center"/>
        <w:rPr>
          <w:b/>
          <w:szCs w:val="26"/>
        </w:rPr>
      </w:pPr>
      <w:r w:rsidRPr="00A83F3B">
        <w:rPr>
          <w:b/>
          <w:szCs w:val="26"/>
        </w:rPr>
        <w:t>г. Ульяновска  объявляет  о приеме документов</w:t>
      </w:r>
    </w:p>
    <w:p w:rsidR="00A83F3B" w:rsidRPr="00A83F3B" w:rsidRDefault="00A83F3B" w:rsidP="00A83F3B">
      <w:pPr>
        <w:jc w:val="both"/>
        <w:rPr>
          <w:b/>
          <w:szCs w:val="26"/>
        </w:rPr>
      </w:pPr>
    </w:p>
    <w:p w:rsidR="00A83F3B" w:rsidRPr="00644601" w:rsidRDefault="00A83F3B" w:rsidP="00A83F3B">
      <w:pPr>
        <w:jc w:val="both"/>
        <w:rPr>
          <w:b/>
          <w:sz w:val="22"/>
          <w:szCs w:val="22"/>
        </w:rPr>
      </w:pPr>
      <w:r w:rsidRPr="00644601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644601">
        <w:rPr>
          <w:b/>
          <w:sz w:val="22"/>
          <w:szCs w:val="22"/>
        </w:rPr>
        <w:t>главного государственного налогового инспектора отдела камеральных проверок №</w:t>
      </w:r>
      <w:r>
        <w:rPr>
          <w:b/>
          <w:sz w:val="22"/>
          <w:szCs w:val="22"/>
        </w:rPr>
        <w:t>2</w:t>
      </w:r>
      <w:r w:rsidRPr="00644601">
        <w:rPr>
          <w:b/>
          <w:sz w:val="22"/>
          <w:szCs w:val="22"/>
        </w:rPr>
        <w:t>.</w:t>
      </w:r>
    </w:p>
    <w:p w:rsidR="00A83F3B" w:rsidRPr="00644601" w:rsidRDefault="00A83F3B" w:rsidP="00A83F3B">
      <w:pPr>
        <w:ind w:firstLine="720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Квалификационные требования к вакантной должности государственной гражданской службы – главного государственного налогового инспектора отдела камеральных проверок №</w:t>
      </w:r>
      <w:r>
        <w:rPr>
          <w:sz w:val="22"/>
          <w:szCs w:val="22"/>
        </w:rPr>
        <w:t>2</w:t>
      </w:r>
      <w:r w:rsidRPr="00644601">
        <w:rPr>
          <w:sz w:val="22"/>
          <w:szCs w:val="22"/>
        </w:rPr>
        <w:t>.</w:t>
      </w:r>
    </w:p>
    <w:p w:rsidR="00A83F3B" w:rsidRPr="00215BC9" w:rsidRDefault="00A83F3B" w:rsidP="00A83F3B">
      <w:pPr>
        <w:ind w:firstLine="720"/>
        <w:jc w:val="both"/>
        <w:rPr>
          <w:sz w:val="22"/>
          <w:szCs w:val="22"/>
        </w:rPr>
      </w:pPr>
      <w:r w:rsidRPr="00215BC9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A83F3B" w:rsidRPr="00215BC9" w:rsidRDefault="00A83F3B" w:rsidP="00A83F3B">
      <w:pPr>
        <w:ind w:firstLine="720"/>
        <w:jc w:val="both"/>
        <w:rPr>
          <w:sz w:val="22"/>
          <w:szCs w:val="22"/>
        </w:rPr>
      </w:pPr>
      <w:r w:rsidRPr="00215BC9">
        <w:rPr>
          <w:sz w:val="22"/>
          <w:szCs w:val="22"/>
        </w:rPr>
        <w:t>1) наличие высшего образования;</w:t>
      </w:r>
    </w:p>
    <w:p w:rsidR="00A83F3B" w:rsidRPr="00215BC9" w:rsidRDefault="00A83F3B" w:rsidP="00A83F3B">
      <w:pPr>
        <w:ind w:firstLine="720"/>
        <w:jc w:val="both"/>
        <w:rPr>
          <w:sz w:val="22"/>
          <w:szCs w:val="22"/>
        </w:rPr>
      </w:pPr>
      <w:proofErr w:type="gramStart"/>
      <w:r w:rsidRPr="00215BC9">
        <w:rPr>
          <w:sz w:val="22"/>
          <w:szCs w:val="22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215BC9">
        <w:rPr>
          <w:sz w:val="22"/>
          <w:szCs w:val="22"/>
        </w:rPr>
        <w:t xml:space="preserve"> знаний в области информационно-коммуникационных технологий;</w:t>
      </w:r>
    </w:p>
    <w:p w:rsidR="00A83F3B" w:rsidRPr="00215BC9" w:rsidRDefault="00A83F3B" w:rsidP="00A83F3B">
      <w:pPr>
        <w:ind w:firstLine="720"/>
        <w:jc w:val="both"/>
        <w:rPr>
          <w:sz w:val="22"/>
          <w:szCs w:val="22"/>
        </w:rPr>
      </w:pPr>
      <w:r w:rsidRPr="00215BC9">
        <w:rPr>
          <w:sz w:val="22"/>
          <w:szCs w:val="22"/>
        </w:rPr>
        <w:t xml:space="preserve">3) наличие профессиональных знаний: </w:t>
      </w:r>
      <w:proofErr w:type="gramStart"/>
      <w:r w:rsidRPr="00215BC9">
        <w:rPr>
          <w:sz w:val="22"/>
          <w:szCs w:val="22"/>
        </w:rPr>
        <w:t>Налоговый кодекс Российской Федерации; Бюджетный кодекс Российской Федерации; Кодекс Российской Федерации об административных правонарушениях,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  <w:r w:rsidRPr="00215BC9">
        <w:rPr>
          <w:sz w:val="22"/>
          <w:szCs w:val="22"/>
        </w:rPr>
        <w:t xml:space="preserve"> </w:t>
      </w:r>
      <w:proofErr w:type="gramStart"/>
      <w:r w:rsidRPr="00215BC9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215BC9">
        <w:rPr>
          <w:sz w:val="22"/>
          <w:szCs w:val="22"/>
        </w:rPr>
        <w:t xml:space="preserve"> </w:t>
      </w:r>
      <w:proofErr w:type="gramStart"/>
      <w:r w:rsidRPr="00215BC9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215BC9">
        <w:rPr>
          <w:sz w:val="22"/>
          <w:szCs w:val="22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215BC9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215BC9">
        <w:rPr>
          <w:sz w:val="22"/>
          <w:szCs w:val="22"/>
        </w:rPr>
        <w:t xml:space="preserve"> </w:t>
      </w:r>
      <w:proofErr w:type="gramStart"/>
      <w:r w:rsidRPr="00215BC9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215BC9">
        <w:rPr>
          <w:sz w:val="22"/>
          <w:szCs w:val="22"/>
        </w:rPr>
        <w:t xml:space="preserve"> </w:t>
      </w:r>
      <w:proofErr w:type="gramStart"/>
      <w:r w:rsidRPr="00215BC9">
        <w:rPr>
          <w:sz w:val="22"/>
          <w:szCs w:val="22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215BC9">
        <w:rPr>
          <w:sz w:val="22"/>
          <w:szCs w:val="22"/>
        </w:rPr>
        <w:t xml:space="preserve"> </w:t>
      </w:r>
      <w:proofErr w:type="gramStart"/>
      <w:r w:rsidRPr="00215BC9">
        <w:rPr>
          <w:sz w:val="22"/>
          <w:szCs w:val="22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</w:t>
      </w:r>
      <w:r w:rsidRPr="00215BC9">
        <w:rPr>
          <w:sz w:val="22"/>
          <w:szCs w:val="22"/>
        </w:rPr>
        <w:lastRenderedPageBreak/>
        <w:t>остатках электронных денежных средств и</w:t>
      </w:r>
      <w:proofErr w:type="gramEnd"/>
      <w:r w:rsidRPr="00215BC9">
        <w:rPr>
          <w:sz w:val="22"/>
          <w:szCs w:val="22"/>
        </w:rPr>
        <w:t xml:space="preserve"> </w:t>
      </w:r>
      <w:proofErr w:type="gramStart"/>
      <w:r w:rsidRPr="00215BC9">
        <w:rPr>
          <w:sz w:val="22"/>
          <w:szCs w:val="22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215BC9">
        <w:rPr>
          <w:sz w:val="22"/>
          <w:szCs w:val="22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21 «Налог на добавленную стоимость», глава 22 «Акцизы»  части второй Налогового кодекса Российской Федерации (Федеральные законы от 05 августа2000 № 117-ФЗ с изменениями и дополнениями); Приказ ФНС России от 29.10.2014 N ММВ-7-3/558@(ред. от 20.12.2016)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 (зарегистрировано в Минюсте России 15.12.2014 N 35171).</w:t>
      </w:r>
    </w:p>
    <w:p w:rsidR="00A83F3B" w:rsidRPr="00215BC9" w:rsidRDefault="00A83F3B" w:rsidP="00A83F3B">
      <w:pPr>
        <w:ind w:firstLine="720"/>
        <w:jc w:val="both"/>
        <w:rPr>
          <w:sz w:val="22"/>
          <w:szCs w:val="22"/>
        </w:rPr>
      </w:pPr>
      <w:proofErr w:type="gramStart"/>
      <w:r w:rsidRPr="00215BC9">
        <w:rPr>
          <w:sz w:val="22"/>
          <w:szCs w:val="22"/>
        </w:rPr>
        <w:t>4)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215BC9">
        <w:rPr>
          <w:sz w:val="22"/>
          <w:szCs w:val="22"/>
        </w:rPr>
        <w:t xml:space="preserve"> </w:t>
      </w:r>
      <w:proofErr w:type="gramStart"/>
      <w:r w:rsidRPr="00215BC9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215BC9">
        <w:rPr>
          <w:sz w:val="22"/>
          <w:szCs w:val="22"/>
        </w:rPr>
        <w:t xml:space="preserve"> основания проведения и особенности внеплановых проверок;</w:t>
      </w:r>
    </w:p>
    <w:p w:rsidR="00A83F3B" w:rsidRPr="00215BC9" w:rsidRDefault="00A83F3B" w:rsidP="00A83F3B">
      <w:pPr>
        <w:ind w:firstLine="720"/>
        <w:jc w:val="both"/>
        <w:rPr>
          <w:sz w:val="22"/>
          <w:szCs w:val="22"/>
        </w:rPr>
      </w:pPr>
      <w:r w:rsidRPr="00215BC9">
        <w:rPr>
          <w:sz w:val="22"/>
          <w:szCs w:val="22"/>
        </w:rPr>
        <w:t>5)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</w:t>
      </w:r>
    </w:p>
    <w:p w:rsidR="00A83F3B" w:rsidRPr="00215BC9" w:rsidRDefault="00A83F3B" w:rsidP="00A83F3B">
      <w:pPr>
        <w:ind w:firstLine="720"/>
        <w:jc w:val="both"/>
        <w:rPr>
          <w:sz w:val="22"/>
          <w:szCs w:val="22"/>
        </w:rPr>
      </w:pPr>
      <w:r w:rsidRPr="00215BC9">
        <w:rPr>
          <w:sz w:val="22"/>
          <w:szCs w:val="22"/>
        </w:rPr>
        <w:t>6) наличие профессиональных умений: расчетно-экономическая  деятельность в сфере налога на добавленную стоимость, акцизов;</w:t>
      </w:r>
    </w:p>
    <w:p w:rsidR="00A83F3B" w:rsidRDefault="00A83F3B" w:rsidP="00A83F3B">
      <w:pPr>
        <w:ind w:firstLine="709"/>
        <w:jc w:val="both"/>
        <w:rPr>
          <w:sz w:val="22"/>
          <w:szCs w:val="22"/>
        </w:rPr>
      </w:pPr>
      <w:proofErr w:type="gramStart"/>
      <w:r w:rsidRPr="00215BC9">
        <w:rPr>
          <w:sz w:val="22"/>
          <w:szCs w:val="22"/>
        </w:rPr>
        <w:t>7)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A83F3B" w:rsidRPr="00644601" w:rsidRDefault="00A83F3B" w:rsidP="00A83F3B">
      <w:pPr>
        <w:ind w:firstLine="709"/>
        <w:jc w:val="both"/>
        <w:rPr>
          <w:sz w:val="22"/>
          <w:szCs w:val="22"/>
        </w:rPr>
      </w:pPr>
    </w:p>
    <w:p w:rsidR="00A83F3B" w:rsidRPr="00644601" w:rsidRDefault="00A83F3B" w:rsidP="00A83F3B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644601">
        <w:rPr>
          <w:sz w:val="22"/>
          <w:szCs w:val="22"/>
        </w:rPr>
        <w:t>Засвияжскому</w:t>
      </w:r>
      <w:proofErr w:type="spellEnd"/>
      <w:r w:rsidRPr="00644601">
        <w:rPr>
          <w:sz w:val="22"/>
          <w:szCs w:val="22"/>
        </w:rPr>
        <w:t xml:space="preserve"> району г. Ульяновска состоит </w:t>
      </w:r>
      <w:proofErr w:type="gramStart"/>
      <w:r w:rsidRPr="00644601">
        <w:rPr>
          <w:sz w:val="22"/>
          <w:szCs w:val="22"/>
        </w:rPr>
        <w:t>из</w:t>
      </w:r>
      <w:proofErr w:type="gramEnd"/>
      <w:r w:rsidRPr="00644601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4"/>
        <w:gridCol w:w="3515"/>
      </w:tblGrid>
      <w:tr w:rsidR="00A83F3B" w:rsidRPr="00BD4657" w:rsidTr="00755493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3B" w:rsidRPr="00B63EDA" w:rsidRDefault="00A83F3B" w:rsidP="00755493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A83F3B" w:rsidRPr="00F833C5" w:rsidRDefault="00A83F3B" w:rsidP="00755493">
            <w:pPr>
              <w:rPr>
                <w:sz w:val="22"/>
                <w:szCs w:val="22"/>
              </w:rPr>
            </w:pPr>
            <w:r w:rsidRPr="00F833C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</w:p>
          <w:p w:rsidR="00A83F3B" w:rsidRDefault="00A83F3B" w:rsidP="00755493">
            <w:pPr>
              <w:jc w:val="center"/>
              <w:rPr>
                <w:sz w:val="24"/>
                <w:szCs w:val="24"/>
              </w:rPr>
            </w:pPr>
          </w:p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</w:p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</w:p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</w:p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</w:p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5246</w:t>
            </w:r>
          </w:p>
        </w:tc>
      </w:tr>
      <w:tr w:rsidR="00A83F3B" w:rsidRPr="00BD4657" w:rsidTr="00755493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3B" w:rsidRPr="002D6BB9" w:rsidRDefault="00A83F3B" w:rsidP="00755493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A83F3B" w:rsidRPr="002D6BB9" w:rsidRDefault="00A83F3B" w:rsidP="00755493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главного </w:t>
            </w:r>
            <w:r w:rsidRPr="002D6BB9">
              <w:rPr>
                <w:sz w:val="22"/>
                <w:szCs w:val="22"/>
              </w:rPr>
              <w:t>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3B" w:rsidRPr="002D6BB9" w:rsidRDefault="00A83F3B" w:rsidP="00755493">
            <w:pPr>
              <w:jc w:val="center"/>
              <w:rPr>
                <w:sz w:val="24"/>
                <w:szCs w:val="24"/>
              </w:rPr>
            </w:pPr>
          </w:p>
          <w:p w:rsidR="00A83F3B" w:rsidRPr="002D6BB9" w:rsidRDefault="00A83F3B" w:rsidP="00755493">
            <w:pPr>
              <w:jc w:val="center"/>
              <w:rPr>
                <w:sz w:val="24"/>
                <w:szCs w:val="24"/>
              </w:rPr>
            </w:pPr>
          </w:p>
          <w:p w:rsidR="00A83F3B" w:rsidRPr="002D6BB9" w:rsidRDefault="00A83F3B" w:rsidP="00755493">
            <w:pPr>
              <w:jc w:val="center"/>
              <w:rPr>
                <w:sz w:val="24"/>
                <w:szCs w:val="24"/>
              </w:rPr>
            </w:pPr>
          </w:p>
          <w:p w:rsidR="00A83F3B" w:rsidRPr="002D6BB9" w:rsidRDefault="00A83F3B" w:rsidP="0075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</w:t>
            </w:r>
          </w:p>
        </w:tc>
      </w:tr>
      <w:tr w:rsidR="00A83F3B" w:rsidRPr="00BD4657" w:rsidTr="0075549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3B" w:rsidRPr="00B63EDA" w:rsidRDefault="00A83F3B" w:rsidP="00755493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</w:t>
            </w:r>
            <w:r>
              <w:rPr>
                <w:sz w:val="22"/>
                <w:szCs w:val="22"/>
              </w:rPr>
              <w:t xml:space="preserve">ной надбавки за выслугу лет  на </w:t>
            </w:r>
            <w:r w:rsidRPr="00B63EDA">
              <w:rPr>
                <w:sz w:val="22"/>
                <w:szCs w:val="22"/>
              </w:rPr>
              <w:t>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до 30% </w:t>
            </w:r>
          </w:p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A83F3B" w:rsidRPr="00BD4657" w:rsidTr="00755493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3B" w:rsidRPr="00B63EDA" w:rsidRDefault="00A83F3B" w:rsidP="00755493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</w:p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</w:p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90-120</w:t>
            </w:r>
            <w:r w:rsidRPr="00BD4657">
              <w:rPr>
                <w:sz w:val="24"/>
                <w:szCs w:val="24"/>
              </w:rPr>
              <w:t>%</w:t>
            </w:r>
          </w:p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A83F3B" w:rsidRPr="00BD4657" w:rsidTr="0075549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3B" w:rsidRPr="00B63EDA" w:rsidRDefault="00A83F3B" w:rsidP="00755493">
            <w:pPr>
              <w:rPr>
                <w:sz w:val="22"/>
                <w:szCs w:val="22"/>
              </w:rPr>
            </w:pPr>
            <w:proofErr w:type="spellStart"/>
            <w:r w:rsidRPr="00B63EDA">
              <w:rPr>
                <w:sz w:val="22"/>
                <w:szCs w:val="22"/>
              </w:rPr>
              <w:t>Преми</w:t>
            </w:r>
            <w:proofErr w:type="spellEnd"/>
            <w:r w:rsidRPr="00B63EDA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83F3B" w:rsidRPr="00BD4657" w:rsidTr="00755493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3B" w:rsidRPr="00B63EDA" w:rsidRDefault="00A83F3B" w:rsidP="00755493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1</w:t>
            </w:r>
          </w:p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Должностной оклад</w:t>
            </w:r>
          </w:p>
        </w:tc>
      </w:tr>
      <w:tr w:rsidR="00A83F3B" w:rsidRPr="00BD4657" w:rsidTr="0075549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3B" w:rsidRPr="00B63EDA" w:rsidRDefault="00A83F3B" w:rsidP="00755493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</w:t>
            </w:r>
            <w:r w:rsidRPr="00B63EDA">
              <w:rPr>
                <w:sz w:val="22"/>
                <w:szCs w:val="22"/>
              </w:rPr>
              <w:t>иновременной выпла</w:t>
            </w:r>
            <w:r>
              <w:rPr>
                <w:sz w:val="22"/>
                <w:szCs w:val="22"/>
              </w:rPr>
              <w:t xml:space="preserve">ты </w:t>
            </w:r>
            <w:r w:rsidRPr="00B63EDA">
              <w:rPr>
                <w:sz w:val="22"/>
                <w:szCs w:val="22"/>
              </w:rPr>
              <w:t xml:space="preserve"> при </w:t>
            </w:r>
            <w:proofErr w:type="spellStart"/>
            <w:r w:rsidRPr="00B63EDA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</w:t>
            </w:r>
            <w:r w:rsidRPr="00B63EDA">
              <w:rPr>
                <w:sz w:val="22"/>
                <w:szCs w:val="22"/>
              </w:rPr>
              <w:t>авл</w:t>
            </w:r>
            <w:proofErr w:type="spellEnd"/>
            <w:r w:rsidRPr="00B63EDA">
              <w:rPr>
                <w:sz w:val="22"/>
                <w:szCs w:val="22"/>
              </w:rPr>
              <w:cr/>
            </w:r>
            <w:proofErr w:type="spellStart"/>
            <w:r w:rsidRPr="00B63EDA">
              <w:rPr>
                <w:sz w:val="22"/>
                <w:szCs w:val="22"/>
              </w:rPr>
              <w:t>нии</w:t>
            </w:r>
            <w:proofErr w:type="spellEnd"/>
            <w:r w:rsidRPr="00B63EDA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3  месячных оклада </w:t>
            </w:r>
          </w:p>
          <w:p w:rsidR="00A83F3B" w:rsidRPr="00BD4657" w:rsidRDefault="00A83F3B" w:rsidP="00755493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A83F3B" w:rsidRPr="00644601" w:rsidRDefault="00A83F3B" w:rsidP="00A83F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 сведения об адресах сайтов и (или) страниц сайтов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в информационно-телекоммуникационной сети “Интернет” по форме утвержденной распоряжением Правительства Российской Федерации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от 28 декабря 2016 г. № 2867-р.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215BC9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215BC9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-сведения о доходах, расходах об имуществе и обязательствах имущественного характера по </w:t>
      </w:r>
      <w:r w:rsidRPr="00215BC9">
        <w:rPr>
          <w:rFonts w:ascii="Times New Roman" w:hAnsi="Times New Roman" w:cs="Times New Roman"/>
          <w:sz w:val="22"/>
          <w:szCs w:val="22"/>
        </w:rPr>
        <w:lastRenderedPageBreak/>
        <w:t>форме, утверждённой Указом Президента Российской Федерации № 460 от 23.06.2014;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215BC9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215BC9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215BC9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215BC9">
        <w:rPr>
          <w:rFonts w:ascii="Times New Roman" w:hAnsi="Times New Roman" w:cs="Times New Roman"/>
          <w:b/>
          <w:sz w:val="22"/>
          <w:szCs w:val="22"/>
        </w:rPr>
        <w:t>с 05 октября 2018 года по 25 октября 2018 года</w:t>
      </w:r>
      <w:r w:rsidRPr="00215BC9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215BC9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215BC9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i732700@m27.r73.nalog.ru</w:t>
      </w:r>
    </w:p>
    <w:p w:rsidR="00A83F3B" w:rsidRPr="00215BC9" w:rsidRDefault="00A83F3B" w:rsidP="00A83F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 w:rsidRPr="00215BC9">
        <w:rPr>
          <w:rFonts w:ascii="Times New Roman" w:hAnsi="Times New Roman" w:cs="Times New Roman"/>
          <w:b/>
          <w:sz w:val="22"/>
          <w:szCs w:val="22"/>
        </w:rPr>
        <w:t>15 ноября 2018 года</w:t>
      </w:r>
      <w:r w:rsidRPr="00215BC9">
        <w:rPr>
          <w:rFonts w:ascii="Times New Roman" w:hAnsi="Times New Roman" w:cs="Times New Roman"/>
          <w:sz w:val="22"/>
          <w:szCs w:val="22"/>
        </w:rPr>
        <w:t xml:space="preserve"> по адресу: 432045, г. Ульяновск, ул. Промышленная, д.53а, ИФНС России по </w:t>
      </w:r>
      <w:proofErr w:type="spellStart"/>
      <w:r w:rsidRPr="00215BC9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215BC9">
        <w:rPr>
          <w:rFonts w:ascii="Times New Roman" w:hAnsi="Times New Roman" w:cs="Times New Roman"/>
          <w:sz w:val="22"/>
          <w:szCs w:val="22"/>
        </w:rPr>
        <w:t xml:space="preserve"> району г</w:t>
      </w:r>
      <w:proofErr w:type="gramStart"/>
      <w:r w:rsidRPr="00215BC9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215BC9">
        <w:rPr>
          <w:rFonts w:ascii="Times New Roman" w:hAnsi="Times New Roman" w:cs="Times New Roman"/>
          <w:sz w:val="22"/>
          <w:szCs w:val="22"/>
        </w:rPr>
        <w:t xml:space="preserve">льяновска. Об изменениях в дате проведения конкурса будет сообщено на Интернет-сайте </w:t>
      </w:r>
      <w:proofErr w:type="spellStart"/>
      <w:r w:rsidRPr="00215BC9">
        <w:rPr>
          <w:rFonts w:ascii="Times New Roman" w:hAnsi="Times New Roman" w:cs="Times New Roman"/>
          <w:sz w:val="22"/>
          <w:szCs w:val="22"/>
        </w:rPr>
        <w:t>www.nalog.ru</w:t>
      </w:r>
      <w:proofErr w:type="spellEnd"/>
      <w:r w:rsidRPr="00215BC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61539" w:rsidRDefault="00A83F3B" w:rsidP="00A83F3B">
      <w:r w:rsidRPr="00215BC9">
        <w:rPr>
          <w:sz w:val="22"/>
          <w:szCs w:val="22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461539" w:rsidSect="00461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F3B"/>
    <w:rsid w:val="00461539"/>
    <w:rsid w:val="00A8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3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F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2241</Words>
  <Characters>12777</Characters>
  <Application>Microsoft Office Word</Application>
  <DocSecurity>0</DocSecurity>
  <Lines>106</Lines>
  <Paragraphs>29</Paragraphs>
  <ScaleCrop>false</ScaleCrop>
  <Company/>
  <LinksUpToDate>false</LinksUpToDate>
  <CharactersWithSpaces>14989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2018-10-16T05:11:00Z</dcterms:created>
  <dcterms:modified xsi:type="dcterms:W3CDTF">2018-10-16T05:13:00Z</dcterms:modified>
</cp:coreProperties>
</file>