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center"/>
        <w:rPr>
          <w:b/>
          <w:sz w:val="28"/>
          <w:szCs w:val="28"/>
        </w:rPr>
      </w:pPr>
      <w:r w:rsidRPr="0034215E">
        <w:rPr>
          <w:b/>
          <w:sz w:val="28"/>
          <w:szCs w:val="28"/>
        </w:rPr>
        <w:t>Инспекция Федеральной налоговой службы по Заволжскому району г</w:t>
      </w:r>
      <w:proofErr w:type="gramStart"/>
      <w:r w:rsidRPr="0034215E">
        <w:rPr>
          <w:b/>
          <w:sz w:val="28"/>
          <w:szCs w:val="28"/>
        </w:rPr>
        <w:t>.У</w:t>
      </w:r>
      <w:proofErr w:type="gramEnd"/>
      <w:r w:rsidRPr="0034215E">
        <w:rPr>
          <w:b/>
          <w:sz w:val="28"/>
          <w:szCs w:val="28"/>
        </w:rPr>
        <w:t>льяновска объявляет о начале приема документов</w:t>
      </w:r>
    </w:p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для участия  в конкурсе на замещение следующих вакантных должностей государственной гражданской службы Российской Федерации: </w:t>
      </w:r>
    </w:p>
    <w:p w:rsidR="0034215E" w:rsidRPr="0034215E" w:rsidRDefault="0034215E" w:rsidP="0034215E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- главный государственный налоговый инспектор отдела урегулирования задолженности – 1 ед.</w:t>
      </w:r>
    </w:p>
    <w:p w:rsidR="0034215E" w:rsidRPr="0034215E" w:rsidRDefault="0034215E" w:rsidP="0034215E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- государственный налоговый инспектор отдела урегулирования задолженности – 1 ед.</w:t>
      </w:r>
    </w:p>
    <w:p w:rsidR="0034215E" w:rsidRPr="0034215E" w:rsidRDefault="0034215E" w:rsidP="0034215E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- ведущий специалист-эксперт отдела финансового обеспечения – 1 ед.</w:t>
      </w:r>
    </w:p>
    <w:p w:rsidR="0034215E" w:rsidRPr="0034215E" w:rsidRDefault="0034215E" w:rsidP="0034215E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34215E">
        <w:rPr>
          <w:sz w:val="24"/>
          <w:szCs w:val="24"/>
        </w:rPr>
        <w:t>Федерации</w:t>
      </w:r>
      <w:proofErr w:type="gramEnd"/>
      <w:r w:rsidRPr="0034215E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34215E" w:rsidRPr="0034215E" w:rsidRDefault="0034215E" w:rsidP="0034215E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Для замещения </w:t>
      </w:r>
      <w:proofErr w:type="gramStart"/>
      <w:r w:rsidRPr="0034215E">
        <w:rPr>
          <w:sz w:val="24"/>
          <w:szCs w:val="24"/>
        </w:rPr>
        <w:t>должности</w:t>
      </w:r>
      <w:r w:rsidRPr="0034215E">
        <w:rPr>
          <w:b/>
          <w:sz w:val="24"/>
          <w:szCs w:val="24"/>
        </w:rPr>
        <w:t xml:space="preserve"> главного государственного налогового инспектора отдела урегулирования задолженности</w:t>
      </w:r>
      <w:proofErr w:type="gramEnd"/>
      <w:r w:rsidRPr="0034215E">
        <w:rPr>
          <w:b/>
          <w:sz w:val="24"/>
          <w:szCs w:val="24"/>
        </w:rPr>
        <w:t xml:space="preserve"> </w:t>
      </w:r>
      <w:r w:rsidRPr="0034215E">
        <w:rPr>
          <w:sz w:val="24"/>
          <w:szCs w:val="24"/>
        </w:rPr>
        <w:t>устанавливаются следующие квалификационные требования:</w:t>
      </w: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1.1. Наличие высшего образования;</w:t>
      </w: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jc w:val="both"/>
        <w:rPr>
          <w:spacing w:val="-2"/>
          <w:sz w:val="24"/>
          <w:szCs w:val="24"/>
        </w:rPr>
      </w:pPr>
      <w:r w:rsidRPr="0034215E">
        <w:rPr>
          <w:spacing w:val="-2"/>
          <w:sz w:val="24"/>
          <w:szCs w:val="24"/>
        </w:rPr>
        <w:t>1.2. </w:t>
      </w:r>
      <w:proofErr w:type="gramStart"/>
      <w:r w:rsidRPr="0034215E">
        <w:rPr>
          <w:spacing w:val="-2"/>
          <w:sz w:val="24"/>
          <w:szCs w:val="24"/>
        </w:rPr>
        <w:t xml:space="preserve">Наличие базовых знаний: </w:t>
      </w:r>
      <w:r w:rsidRPr="0034215E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4" w:history="1">
        <w:r w:rsidRPr="0034215E">
          <w:rPr>
            <w:sz w:val="24"/>
            <w:szCs w:val="24"/>
          </w:rPr>
          <w:t>Конституции</w:t>
        </w:r>
      </w:hyperlink>
      <w:r w:rsidRPr="0034215E">
        <w:rPr>
          <w:sz w:val="24"/>
          <w:szCs w:val="24"/>
        </w:rPr>
        <w:t xml:space="preserve"> Российской Федерации, Федерального </w:t>
      </w:r>
      <w:hyperlink r:id="rId5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34215E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34215E">
        <w:rPr>
          <w:spacing w:val="-2"/>
          <w:sz w:val="24"/>
          <w:szCs w:val="24"/>
        </w:rPr>
        <w:t>.</w:t>
      </w: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1.3. Наличие профессиональных знаний: </w:t>
      </w:r>
      <w:proofErr w:type="gramStart"/>
      <w:r w:rsidRPr="0034215E">
        <w:rPr>
          <w:sz w:val="24"/>
          <w:szCs w:val="24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34215E">
        <w:rPr>
          <w:sz w:val="24"/>
          <w:szCs w:val="24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10.ч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34215E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Уголовный кодекс Российской Федерации (статьи 199-199.2);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34215E">
        <w:rPr>
          <w:sz w:val="24"/>
          <w:szCs w:val="24"/>
        </w:rPr>
        <w:t xml:space="preserve">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4215E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4215E">
        <w:rPr>
          <w:sz w:val="24"/>
          <w:szCs w:val="24"/>
        </w:rPr>
        <w:t xml:space="preserve"> </w:t>
      </w:r>
      <w:proofErr w:type="gramStart"/>
      <w:r w:rsidRPr="0034215E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34215E">
        <w:rPr>
          <w:sz w:val="24"/>
          <w:szCs w:val="24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34215E">
        <w:rPr>
          <w:sz w:val="24"/>
          <w:szCs w:val="24"/>
        </w:rPr>
        <w:t xml:space="preserve">приказ ФНС России от 12 мая 2015 г.            </w:t>
      </w:r>
      <w:r w:rsidRPr="0034215E">
        <w:rPr>
          <w:sz w:val="24"/>
          <w:szCs w:val="24"/>
        </w:rPr>
        <w:lastRenderedPageBreak/>
        <w:t>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34215E">
        <w:rPr>
          <w:sz w:val="24"/>
          <w:szCs w:val="24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34215E">
        <w:rPr>
          <w:sz w:val="24"/>
          <w:szCs w:val="24"/>
        </w:rPr>
        <w:t>Порядка изменения срока уплаты налога</w:t>
      </w:r>
      <w:proofErr w:type="gramEnd"/>
      <w:r w:rsidRPr="0034215E">
        <w:rPr>
          <w:sz w:val="24"/>
          <w:szCs w:val="24"/>
        </w:rPr>
        <w:t xml:space="preserve"> и сбора, а также пени и штрафа налоговыми органами».</w:t>
      </w: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215E" w:rsidRPr="0034215E" w:rsidRDefault="0034215E" w:rsidP="0034215E">
      <w:pPr>
        <w:tabs>
          <w:tab w:val="left" w:pos="601"/>
          <w:tab w:val="left" w:pos="1026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1.3.2. </w:t>
      </w:r>
      <w:proofErr w:type="gramStart"/>
      <w:r w:rsidRPr="0034215E">
        <w:rPr>
          <w:sz w:val="24"/>
          <w:szCs w:val="24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34215E">
        <w:rPr>
          <w:sz w:val="24"/>
          <w:szCs w:val="24"/>
        </w:rPr>
        <w:t xml:space="preserve"> </w:t>
      </w:r>
      <w:proofErr w:type="gramStart"/>
      <w:r w:rsidRPr="0034215E">
        <w:rPr>
          <w:sz w:val="24"/>
          <w:szCs w:val="24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34215E">
        <w:rPr>
          <w:sz w:val="24"/>
          <w:szCs w:val="24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34215E" w:rsidRPr="0034215E" w:rsidRDefault="0034215E" w:rsidP="0034215E">
      <w:pPr>
        <w:tabs>
          <w:tab w:val="left" w:pos="601"/>
          <w:tab w:val="left" w:pos="1026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pacing w:val="-2"/>
          <w:sz w:val="24"/>
          <w:szCs w:val="24"/>
        </w:rPr>
        <w:t>1.4. </w:t>
      </w:r>
      <w:proofErr w:type="gramStart"/>
      <w:r w:rsidRPr="0034215E">
        <w:rPr>
          <w:spacing w:val="-2"/>
          <w:sz w:val="24"/>
          <w:szCs w:val="24"/>
        </w:rPr>
        <w:t xml:space="preserve">Наличие функциональных знаний: </w:t>
      </w:r>
      <w:r w:rsidRPr="0034215E">
        <w:rPr>
          <w:sz w:val="24"/>
          <w:szCs w:val="24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34215E">
        <w:rPr>
          <w:sz w:val="24"/>
          <w:szCs w:val="24"/>
        </w:rPr>
        <w:t xml:space="preserve"> меры, принимаемые по результатам проверки.</w:t>
      </w: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4215E" w:rsidRPr="0034215E" w:rsidRDefault="0034215E" w:rsidP="0034215E">
      <w:pPr>
        <w:tabs>
          <w:tab w:val="left" w:pos="601"/>
          <w:tab w:val="left" w:pos="1026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1.6.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34215E" w:rsidRPr="0034215E" w:rsidRDefault="0034215E" w:rsidP="0034215E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601"/>
          <w:tab w:val="left" w:pos="1026"/>
        </w:tabs>
        <w:ind w:firstLine="459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Для замещения </w:t>
      </w:r>
      <w:proofErr w:type="gramStart"/>
      <w:r w:rsidRPr="0034215E">
        <w:rPr>
          <w:sz w:val="24"/>
          <w:szCs w:val="24"/>
        </w:rPr>
        <w:t>должности</w:t>
      </w:r>
      <w:r w:rsidRPr="0034215E">
        <w:rPr>
          <w:b/>
          <w:sz w:val="24"/>
          <w:szCs w:val="24"/>
        </w:rPr>
        <w:t xml:space="preserve"> государственного налогового инспектора отдела урегулирования задолженности</w:t>
      </w:r>
      <w:proofErr w:type="gramEnd"/>
      <w:r w:rsidRPr="0034215E">
        <w:rPr>
          <w:b/>
          <w:sz w:val="24"/>
          <w:szCs w:val="24"/>
        </w:rPr>
        <w:t xml:space="preserve"> </w:t>
      </w:r>
      <w:r w:rsidRPr="0034215E">
        <w:rPr>
          <w:sz w:val="24"/>
          <w:szCs w:val="24"/>
        </w:rPr>
        <w:t>устанавливаются следующие квалификационные требования:</w:t>
      </w:r>
    </w:p>
    <w:p w:rsidR="0034215E" w:rsidRPr="0034215E" w:rsidRDefault="0034215E" w:rsidP="0034215E">
      <w:pPr>
        <w:widowControl w:val="0"/>
        <w:tabs>
          <w:tab w:val="left" w:pos="601"/>
          <w:tab w:val="left" w:pos="825"/>
        </w:tabs>
        <w:ind w:firstLine="459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1.1. Наличие высшего образования;</w:t>
      </w:r>
    </w:p>
    <w:p w:rsidR="0034215E" w:rsidRPr="0034215E" w:rsidRDefault="0034215E" w:rsidP="0034215E">
      <w:pPr>
        <w:widowControl w:val="0"/>
        <w:tabs>
          <w:tab w:val="left" w:pos="601"/>
        </w:tabs>
        <w:ind w:firstLine="459"/>
        <w:jc w:val="both"/>
        <w:rPr>
          <w:spacing w:val="-2"/>
          <w:sz w:val="24"/>
          <w:szCs w:val="24"/>
        </w:rPr>
      </w:pPr>
      <w:r w:rsidRPr="0034215E">
        <w:rPr>
          <w:spacing w:val="-2"/>
          <w:sz w:val="24"/>
          <w:szCs w:val="24"/>
        </w:rPr>
        <w:t>1.2. </w:t>
      </w:r>
      <w:proofErr w:type="gramStart"/>
      <w:r w:rsidRPr="0034215E">
        <w:rPr>
          <w:spacing w:val="-2"/>
          <w:sz w:val="24"/>
          <w:szCs w:val="24"/>
        </w:rPr>
        <w:t xml:space="preserve">Наличие базовых знаний: </w:t>
      </w:r>
      <w:r w:rsidRPr="0034215E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Pr="0034215E">
          <w:rPr>
            <w:sz w:val="24"/>
            <w:szCs w:val="24"/>
          </w:rPr>
          <w:t>Конституции</w:t>
        </w:r>
      </w:hyperlink>
      <w:r w:rsidRPr="0034215E">
        <w:rPr>
          <w:sz w:val="24"/>
          <w:szCs w:val="24"/>
        </w:rPr>
        <w:t xml:space="preserve"> Российской Федерации, Федерального </w:t>
      </w:r>
      <w:hyperlink r:id="rId9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34215E">
          <w:rPr>
            <w:sz w:val="24"/>
            <w:szCs w:val="24"/>
          </w:rPr>
          <w:t>закона</w:t>
        </w:r>
      </w:hyperlink>
      <w:r w:rsidRPr="0034215E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34215E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34215E">
        <w:rPr>
          <w:spacing w:val="-2"/>
          <w:sz w:val="24"/>
          <w:szCs w:val="24"/>
        </w:rPr>
        <w:t>.</w:t>
      </w:r>
    </w:p>
    <w:p w:rsidR="0034215E" w:rsidRPr="0034215E" w:rsidRDefault="0034215E" w:rsidP="0034215E">
      <w:pPr>
        <w:widowControl w:val="0"/>
        <w:tabs>
          <w:tab w:val="left" w:pos="601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1.3. Наличие профессиональных знаний: </w:t>
      </w:r>
      <w:proofErr w:type="gramStart"/>
      <w:r w:rsidRPr="0034215E">
        <w:rPr>
          <w:sz w:val="24"/>
          <w:szCs w:val="24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34215E">
        <w:rPr>
          <w:sz w:val="24"/>
          <w:szCs w:val="24"/>
        </w:rPr>
        <w:t xml:space="preserve"> </w:t>
      </w:r>
      <w:r w:rsidRPr="0034215E">
        <w:rPr>
          <w:sz w:val="24"/>
          <w:szCs w:val="24"/>
        </w:rPr>
        <w:lastRenderedPageBreak/>
        <w:t xml:space="preserve">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34215E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34215E">
        <w:rPr>
          <w:sz w:val="24"/>
          <w:szCs w:val="24"/>
        </w:rPr>
        <w:t xml:space="preserve">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4215E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4215E">
        <w:rPr>
          <w:sz w:val="24"/>
          <w:szCs w:val="24"/>
        </w:rPr>
        <w:t xml:space="preserve"> </w:t>
      </w:r>
      <w:proofErr w:type="gramStart"/>
      <w:r w:rsidRPr="0034215E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34215E">
        <w:rPr>
          <w:sz w:val="24"/>
          <w:szCs w:val="24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34215E">
        <w:rPr>
          <w:sz w:val="24"/>
          <w:szCs w:val="24"/>
        </w:rPr>
        <w:t>приказ Ф</w:t>
      </w:r>
      <w:r>
        <w:rPr>
          <w:sz w:val="24"/>
          <w:szCs w:val="24"/>
        </w:rPr>
        <w:t>НС России от 12 мая 2015 г.</w:t>
      </w:r>
      <w:r w:rsidRPr="0034215E">
        <w:rPr>
          <w:sz w:val="24"/>
          <w:szCs w:val="24"/>
        </w:rPr>
        <w:t xml:space="preserve">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34215E">
        <w:rPr>
          <w:sz w:val="24"/>
          <w:szCs w:val="24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34215E">
        <w:rPr>
          <w:sz w:val="24"/>
          <w:szCs w:val="24"/>
        </w:rPr>
        <w:t>Порядка изменения срока уплаты налога</w:t>
      </w:r>
      <w:proofErr w:type="gramEnd"/>
      <w:r w:rsidRPr="0034215E">
        <w:rPr>
          <w:sz w:val="24"/>
          <w:szCs w:val="24"/>
        </w:rPr>
        <w:t xml:space="preserve"> и сбора, а также пени и штрафа налоговыми органами».</w:t>
      </w:r>
    </w:p>
    <w:p w:rsidR="0034215E" w:rsidRPr="0034215E" w:rsidRDefault="0034215E" w:rsidP="0034215E">
      <w:pPr>
        <w:widowControl w:val="0"/>
        <w:tabs>
          <w:tab w:val="left" w:pos="601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215E" w:rsidRPr="0034215E" w:rsidRDefault="0034215E" w:rsidP="0034215E">
      <w:pPr>
        <w:tabs>
          <w:tab w:val="left" w:pos="601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1.3.2. </w:t>
      </w:r>
      <w:proofErr w:type="gramStart"/>
      <w:r w:rsidRPr="0034215E">
        <w:rPr>
          <w:sz w:val="24"/>
          <w:szCs w:val="24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34215E">
        <w:rPr>
          <w:sz w:val="24"/>
          <w:szCs w:val="24"/>
        </w:rPr>
        <w:t xml:space="preserve"> </w:t>
      </w:r>
      <w:proofErr w:type="gramStart"/>
      <w:r w:rsidRPr="0034215E">
        <w:rPr>
          <w:sz w:val="24"/>
          <w:szCs w:val="24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34215E">
        <w:rPr>
          <w:sz w:val="24"/>
          <w:szCs w:val="24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34215E" w:rsidRPr="0034215E" w:rsidRDefault="0034215E" w:rsidP="0034215E">
      <w:pPr>
        <w:tabs>
          <w:tab w:val="left" w:pos="601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pacing w:val="-2"/>
          <w:sz w:val="24"/>
          <w:szCs w:val="24"/>
        </w:rPr>
        <w:t>1.4. </w:t>
      </w:r>
      <w:proofErr w:type="gramStart"/>
      <w:r w:rsidRPr="0034215E">
        <w:rPr>
          <w:spacing w:val="-2"/>
          <w:sz w:val="24"/>
          <w:szCs w:val="24"/>
        </w:rPr>
        <w:t xml:space="preserve">Наличие функциональных знаний: </w:t>
      </w:r>
      <w:r w:rsidRPr="0034215E">
        <w:rPr>
          <w:sz w:val="24"/>
          <w:szCs w:val="24"/>
        </w:rPr>
        <w:t xml:space="preserve">понятие нормы права, нормативного правового акта, правоотношений и их признаков;; принципы, методы, технологии и механизмы </w:t>
      </w:r>
      <w:r w:rsidRPr="0034215E">
        <w:rPr>
          <w:sz w:val="24"/>
          <w:szCs w:val="24"/>
        </w:rPr>
        <w:lastRenderedPageBreak/>
        <w:t>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34215E">
        <w:rPr>
          <w:sz w:val="24"/>
          <w:szCs w:val="24"/>
        </w:rPr>
        <w:t xml:space="preserve"> меры, принимаемые по результатам проверки.</w:t>
      </w:r>
    </w:p>
    <w:p w:rsidR="0034215E" w:rsidRPr="0034215E" w:rsidRDefault="0034215E" w:rsidP="0034215E">
      <w:pPr>
        <w:widowControl w:val="0"/>
        <w:tabs>
          <w:tab w:val="left" w:pos="601"/>
        </w:tabs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4215E" w:rsidRPr="0034215E" w:rsidRDefault="0034215E" w:rsidP="0034215E">
      <w:pPr>
        <w:tabs>
          <w:tab w:val="left" w:pos="601"/>
        </w:tabs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1.6.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34215E" w:rsidRPr="0034215E" w:rsidRDefault="0034215E" w:rsidP="0034215E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Для замещения должности</w:t>
      </w:r>
      <w:r w:rsidRPr="0034215E">
        <w:rPr>
          <w:b/>
          <w:sz w:val="24"/>
          <w:szCs w:val="24"/>
        </w:rPr>
        <w:t xml:space="preserve"> ведущего специалиста-эксперта отдела финансового обеспечения </w:t>
      </w:r>
      <w:r w:rsidRPr="0034215E">
        <w:rPr>
          <w:sz w:val="24"/>
          <w:szCs w:val="24"/>
        </w:rPr>
        <w:t>устанавливаются следующие квалификационные требования:</w:t>
      </w:r>
    </w:p>
    <w:p w:rsidR="0034215E" w:rsidRPr="0034215E" w:rsidRDefault="0034215E" w:rsidP="0034215E">
      <w:pPr>
        <w:keepNext/>
        <w:keepLines/>
        <w:tabs>
          <w:tab w:val="left" w:pos="1026"/>
        </w:tabs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1.1. Наличие высшего образования.</w:t>
      </w:r>
    </w:p>
    <w:p w:rsidR="0034215E" w:rsidRPr="0034215E" w:rsidRDefault="0034215E" w:rsidP="0034215E">
      <w:pPr>
        <w:keepNext/>
        <w:keepLines/>
        <w:tabs>
          <w:tab w:val="left" w:pos="1026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pacing w:val="-2"/>
          <w:sz w:val="24"/>
          <w:szCs w:val="24"/>
        </w:rPr>
        <w:t>1.2. </w:t>
      </w:r>
      <w:proofErr w:type="gramStart"/>
      <w:r w:rsidRPr="0034215E">
        <w:rPr>
          <w:spacing w:val="-2"/>
          <w:sz w:val="24"/>
          <w:szCs w:val="24"/>
        </w:rPr>
        <w:t xml:space="preserve">Наличие базовых знаний: </w:t>
      </w:r>
      <w:r w:rsidRPr="0034215E">
        <w:rPr>
          <w:sz w:val="24"/>
          <w:szCs w:val="24"/>
        </w:rPr>
        <w:t xml:space="preserve">знание </w:t>
      </w:r>
      <w:hyperlink r:id="rId12" w:history="1">
        <w:r w:rsidRPr="0034215E">
          <w:rPr>
            <w:sz w:val="24"/>
            <w:szCs w:val="24"/>
          </w:rPr>
          <w:t>Конституции</w:t>
        </w:r>
      </w:hyperlink>
      <w:r w:rsidRPr="0034215E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служебного распорядка инспекции.</w:t>
      </w:r>
      <w:proofErr w:type="gramEnd"/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1.3. Наличие профессиональных знаний: знание основ законодательства Российской Федерации о бухгалтерском учете (в том числе нормативные правовые акты о документах и документообороте). </w:t>
      </w:r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1.3.2. Иные профессиональные знания: знание порядка работы со служебной информацией, основ делопроизводства.</w:t>
      </w:r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pacing w:val="-2"/>
          <w:sz w:val="24"/>
          <w:szCs w:val="24"/>
        </w:rPr>
        <w:t>1.4. Наличие функциональных знаний:</w:t>
      </w:r>
      <w:r w:rsidRPr="0034215E">
        <w:rPr>
          <w:sz w:val="24"/>
          <w:szCs w:val="24"/>
        </w:rPr>
        <w:t xml:space="preserve"> знание правил охраны труда и противопожарной безопасности; возможностей и особенностей </w:t>
      </w:r>
      <w:proofErr w:type="gramStart"/>
      <w:r w:rsidRPr="0034215E">
        <w:rPr>
          <w:sz w:val="24"/>
          <w:szCs w:val="24"/>
        </w:rPr>
        <w:t>применения</w:t>
      </w:r>
      <w:proofErr w:type="gramEnd"/>
      <w:r w:rsidRPr="0034215E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1.6. Наличие профессиональных умений: владение приемами комплексной проверки первичных учетных документов, принятие к учету первичных учетных документов о фактах хозяйственной жизни экономического субъекта, систематизация и комплектование регистров бухгалтерского учета за отчетный период.</w:t>
      </w:r>
    </w:p>
    <w:p w:rsidR="0034215E" w:rsidRPr="0034215E" w:rsidRDefault="0034215E" w:rsidP="0034215E">
      <w:pPr>
        <w:keepNext/>
        <w:keepLines/>
        <w:tabs>
          <w:tab w:val="left" w:pos="1026"/>
        </w:tabs>
        <w:autoSpaceDE w:val="0"/>
        <w:autoSpaceDN w:val="0"/>
        <w:adjustRightInd w:val="0"/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1.7. Наличие функциональных умений: умение пользоваться компьютерными программами для ведения бухгалтерского учета, информационными и справочно-правовыми системами, оргтехникой.</w:t>
      </w:r>
    </w:p>
    <w:p w:rsidR="0034215E" w:rsidRPr="0034215E" w:rsidRDefault="0034215E" w:rsidP="0034215E">
      <w:pPr>
        <w:widowControl w:val="0"/>
        <w:tabs>
          <w:tab w:val="left" w:pos="991"/>
          <w:tab w:val="left" w:pos="1026"/>
        </w:tabs>
        <w:ind w:firstLine="743"/>
        <w:contextualSpacing/>
        <w:jc w:val="both"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991"/>
          <w:tab w:val="left" w:pos="1026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Исходя из задач и функций, определенных Положением об  отделе урегулирования задолженности на главного государственного налогового  инспектора отдела возлагается следующее: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 исполняет приказы, распоряжения и указания начальника Инспекции, заместителя начальника Инспекции и вышестоящих, в порядке подчиненности руководителей, отданные в пределах их должностных полномочий, за исключением незаконных; исполняет другие поручения, входящие в компетенции отдела;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 поддерживает уровень квалификации, необходимый для надлежащего исполнения должностных обязанностей;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lastRenderedPageBreak/>
        <w:t>- готовит и направляет информацию по запросам, установленную отчетность в Управление ФНС России по Ульяновской области, ответы на запросы из других Инспекций, из УНП по Ульяновской области;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 проводит мониторинг мер принудительного взыскания задолженности;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 готовит материалы для инициирования процедуры банкротства  налогоплательщиков, в отношении которых  применен  весь комплекс мер принудительного взыскания  задолженности;</w:t>
      </w:r>
    </w:p>
    <w:p w:rsidR="0034215E" w:rsidRPr="0034215E" w:rsidRDefault="0034215E" w:rsidP="0034215E">
      <w:pPr>
        <w:pStyle w:val="ConsPlusNormal"/>
        <w:tabs>
          <w:tab w:val="left" w:pos="344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- готовит материалы для  </w:t>
      </w:r>
      <w:proofErr w:type="gramStart"/>
      <w:r w:rsidRPr="0034215E">
        <w:rPr>
          <w:rFonts w:ascii="Times New Roman" w:hAnsi="Times New Roman" w:cs="Times New Roman"/>
          <w:sz w:val="24"/>
          <w:szCs w:val="24"/>
        </w:rPr>
        <w:t>привлечении</w:t>
      </w:r>
      <w:proofErr w:type="gramEnd"/>
      <w:r w:rsidRPr="0034215E">
        <w:rPr>
          <w:rFonts w:ascii="Times New Roman" w:hAnsi="Times New Roman" w:cs="Times New Roman"/>
          <w:sz w:val="24"/>
          <w:szCs w:val="24"/>
        </w:rPr>
        <w:t xml:space="preserve">  руководителей  организаций,  индивидуальных  предпринимателей к административной ответственности  по ст. 14.13. </w:t>
      </w:r>
      <w:proofErr w:type="spellStart"/>
      <w:r w:rsidRPr="0034215E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4215E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34215E" w:rsidRPr="0034215E" w:rsidRDefault="0034215E" w:rsidP="0034215E">
      <w:pPr>
        <w:pStyle w:val="ConsPlusNormal"/>
        <w:tabs>
          <w:tab w:val="left" w:pos="344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-готовит материалы  для направления исковых заявлений  в судебные  органы о взыскании задолженности  налогоплательщика  с его основных и зависимых обществ в соответствии  спп.2 п.2 ст. 45 НК РФ;</w:t>
      </w:r>
    </w:p>
    <w:p w:rsidR="0034215E" w:rsidRPr="0034215E" w:rsidRDefault="0034215E" w:rsidP="0034215E">
      <w:pPr>
        <w:pStyle w:val="ConsPlusNormal"/>
        <w:tabs>
          <w:tab w:val="left" w:pos="344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- направляет материалы в УФНС  по  Ульяновской области  при  выявлении признаков  преступлений,  предусмотренных  ст. 199.2 Уголовного  кодекса РФ;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- изучает и соблюдает технологию работу в условиях использования системы ЭОД, режимов программного комплекса «Система ЭОД местного уровня», программного  комплекса «АИС </w:t>
      </w:r>
      <w:proofErr w:type="gramStart"/>
      <w:r w:rsidRPr="0034215E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4215E">
        <w:rPr>
          <w:rFonts w:ascii="Times New Roman" w:hAnsi="Times New Roman" w:cs="Times New Roman"/>
          <w:sz w:val="24"/>
          <w:szCs w:val="24"/>
        </w:rPr>
        <w:t>алог 3»;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 - обеспечивает соблюдение налоговой и иной охраняемой тайны в соответствии с НК РФ, федеральными и иными нормативными правовыми актами;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Инструкции по делопроизводству и Положения об архиве;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Инструкций, утвержденных приказами БГ-14-24/43»ДСП» от 20.04.2001 г. и БГ-4-18/5 «ДСП» от 04.03.2002 г.;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 xml:space="preserve"> В отношении НДФЛ (в том числе </w:t>
      </w:r>
      <w:proofErr w:type="gramStart"/>
      <w:r w:rsidRPr="0034215E">
        <w:rPr>
          <w:rFonts w:ascii="Times New Roman" w:hAnsi="Times New Roman" w:cs="Times New Roman"/>
          <w:sz w:val="24"/>
          <w:szCs w:val="24"/>
        </w:rPr>
        <w:t>перечисляемого</w:t>
      </w:r>
      <w:proofErr w:type="gramEnd"/>
      <w:r w:rsidRPr="0034215E">
        <w:rPr>
          <w:rFonts w:ascii="Times New Roman" w:hAnsi="Times New Roman" w:cs="Times New Roman"/>
          <w:sz w:val="24"/>
          <w:szCs w:val="24"/>
        </w:rPr>
        <w:t xml:space="preserve"> налоговыми агентами):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анализ задолженности по данным налогам;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мониторинг погашения задолженности в ходе ее взыскания;</w:t>
      </w:r>
    </w:p>
    <w:p w:rsidR="0034215E" w:rsidRPr="0034215E" w:rsidRDefault="0034215E" w:rsidP="003421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15E">
        <w:rPr>
          <w:rFonts w:ascii="Times New Roman" w:hAnsi="Times New Roman" w:cs="Times New Roman"/>
          <w:sz w:val="24"/>
          <w:szCs w:val="24"/>
        </w:rPr>
        <w:t>в соответствии с регламентом осуществляет мероприятия, направленные на урегулирование задолженности по данным налогам.</w:t>
      </w:r>
    </w:p>
    <w:p w:rsidR="0034215E" w:rsidRPr="0034215E" w:rsidRDefault="0034215E" w:rsidP="0034215E">
      <w:pPr>
        <w:shd w:val="clear" w:color="auto" w:fill="FFFFFF"/>
        <w:ind w:firstLine="540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4215E" w:rsidRPr="0034215E" w:rsidRDefault="0034215E" w:rsidP="0034215E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</w:rPr>
      </w:pPr>
    </w:p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Исходя из задач и функций, определенных Положением об  отделе урегулирования задолженности на государственного налогового  инспектора отдела возлагается следующее:</w:t>
      </w:r>
    </w:p>
    <w:p w:rsidR="0034215E" w:rsidRPr="0034215E" w:rsidRDefault="0034215E" w:rsidP="0034215E">
      <w:pPr>
        <w:tabs>
          <w:tab w:val="left" w:pos="851"/>
        </w:tabs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исполняет приказы, распоряжения и указания начальника Инспекции, заместителя начальника Инспекции и вышестоящих, в порядке подчиненности руководителей, отданные в пределах их должностных полномочий, за исключением незаконных;</w:t>
      </w:r>
    </w:p>
    <w:p w:rsidR="0034215E" w:rsidRPr="0034215E" w:rsidRDefault="0034215E" w:rsidP="0034215E">
      <w:pPr>
        <w:tabs>
          <w:tab w:val="left" w:pos="851"/>
        </w:tabs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- поддерживает уровень квалификации, необходимый для надлежащего исполнения должностных обязанностей; 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готовит и направляет информацию по запросам, установленную отчетность в Управление ФНС России по Ульяновской области;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- изучает и соблюдает технологию работы в условиях использования системы ЭОД, режимов программного комплекса «Система ЭОД местного уровня», программного  комплекса «АИС </w:t>
      </w:r>
      <w:proofErr w:type="gramStart"/>
      <w:r w:rsidRPr="0034215E">
        <w:rPr>
          <w:sz w:val="24"/>
          <w:szCs w:val="24"/>
        </w:rPr>
        <w:t>–н</w:t>
      </w:r>
      <w:proofErr w:type="gramEnd"/>
      <w:r w:rsidRPr="0034215E">
        <w:rPr>
          <w:sz w:val="24"/>
          <w:szCs w:val="24"/>
        </w:rPr>
        <w:t>алог 3»;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 обеспечивает соблюдение налоговой  и иной охраняемой  тайны в соответствии с НК РФ, федеральными и иными нормативными правовыми актами;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-исполняет требования Инструкции по делопроизводству и Положения об архиве;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исполняет требования Инструкций, утвержденных приказами БГ-14-24/43 «ДСП» от 20.04.2001 г. и  БГ-4-18/5 «ДСП» от 4.03.2002 г.;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готовит, оформляет и согласовывает проекты приказов (распоряжений) по вопросам, относящимся к компетенции отдела 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соблюдение правил и норм охраны труда и техники безопасности;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lastRenderedPageBreak/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34215E" w:rsidRPr="0034215E" w:rsidRDefault="0034215E" w:rsidP="0034215E">
      <w:pPr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4215E" w:rsidRPr="0034215E" w:rsidRDefault="0034215E" w:rsidP="0034215E">
      <w:pPr>
        <w:shd w:val="clear" w:color="auto" w:fill="FFFFFF"/>
        <w:ind w:firstLine="743"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Исходя из задач и функций, определенных Положением об  отделе финансового обеспечения на ведущего специалиста-эксперта отдела возлагается следующее: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осуществляет работу по ведению расчетов с поставщиками и подрядчиками, составляет журнал - операций  № 4;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готовит заявки на кассовый расход, изучает и следит за изменениями в нормативных документах по оформлению заявок;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ведет учет безналичных денежных средств, обрабатывает банковскую документацию, составляет журнал - операций № 2;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выписывает доверенности и ведет учет выданных доверенностей;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- ведет карточки учета средств и расчетов, </w:t>
      </w:r>
      <w:proofErr w:type="spellStart"/>
      <w:r w:rsidRPr="0034215E">
        <w:rPr>
          <w:sz w:val="24"/>
          <w:szCs w:val="24"/>
        </w:rPr>
        <w:t>многографные</w:t>
      </w:r>
      <w:proofErr w:type="spellEnd"/>
      <w:r w:rsidRPr="0034215E">
        <w:rPr>
          <w:sz w:val="24"/>
          <w:szCs w:val="24"/>
        </w:rPr>
        <w:t xml:space="preserve"> карточки, </w:t>
      </w:r>
      <w:proofErr w:type="spellStart"/>
      <w:r w:rsidRPr="0034215E">
        <w:rPr>
          <w:sz w:val="24"/>
          <w:szCs w:val="24"/>
        </w:rPr>
        <w:t>оборотно-сальдовые</w:t>
      </w:r>
      <w:proofErr w:type="spellEnd"/>
      <w:r w:rsidRPr="0034215E">
        <w:rPr>
          <w:sz w:val="24"/>
          <w:szCs w:val="24"/>
        </w:rPr>
        <w:t xml:space="preserve"> ведомости и ведомости движения по счетам расчетов;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>- работает с казначейством по вопросам постановки на учет бюджетных обязательств, оплаты заявок на кассовый расход на оплату договоров за выполненные работы, услуги, приобретенные материальные ценности;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проверяет договоры на выполнение работ, услуг, приобретение материальных ценностей на соответствие бюджетному законодательству во взаимодействии с отделом общего и хозяйственного обеспечения;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производит  оплату по договорам на выполнение работ и услуг и приобретение материальных ценностей в установленные сроки;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- проверяет правильность оформления документов на оплату работ, услуг и приобретение материальных ценностей, предоставляемых поставщиками и подрядчиками во взаимодействии с отделом общего и хозяйственного обеспечения; 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оформляет акты сверки с дебиторами и кредиторами;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- готовит данные по кассовым расходам в разрезе КРБ  для отчетов и информаций; 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готовит выборки кассового расхода по различным направлениям для разработки сметы на содержание инспекции, подготовки информаций и отчетов.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ведет делопроизводство в отделе.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>- в связи с тем, что выполняет обязанности Оператора АРМ ЭД с казначейством: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 xml:space="preserve">несет персональную ответственность за сохранность </w:t>
      </w:r>
      <w:proofErr w:type="spellStart"/>
      <w:r w:rsidRPr="0034215E">
        <w:rPr>
          <w:sz w:val="24"/>
          <w:szCs w:val="24"/>
        </w:rPr>
        <w:t>криптосредств</w:t>
      </w:r>
      <w:proofErr w:type="spellEnd"/>
      <w:r w:rsidRPr="0034215E">
        <w:rPr>
          <w:sz w:val="24"/>
          <w:szCs w:val="24"/>
        </w:rPr>
        <w:t xml:space="preserve"> ключевых и эксплуатационных документов;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 xml:space="preserve"> не разглашает информацию, к которой они допущены, в том числе сведения о </w:t>
      </w:r>
      <w:proofErr w:type="spellStart"/>
      <w:r w:rsidRPr="0034215E">
        <w:rPr>
          <w:sz w:val="24"/>
          <w:szCs w:val="24"/>
        </w:rPr>
        <w:t>криптосредствах</w:t>
      </w:r>
      <w:proofErr w:type="spellEnd"/>
      <w:r w:rsidRPr="0034215E">
        <w:rPr>
          <w:sz w:val="24"/>
          <w:szCs w:val="24"/>
        </w:rPr>
        <w:t>, ключевых документах к ним и других мерах защиты;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 xml:space="preserve">соблюдает требования к обеспечению безопасности персональных данных, требования к обеспечению безопасности </w:t>
      </w:r>
      <w:proofErr w:type="spellStart"/>
      <w:r w:rsidRPr="0034215E">
        <w:rPr>
          <w:sz w:val="24"/>
          <w:szCs w:val="24"/>
        </w:rPr>
        <w:t>криптосредств</w:t>
      </w:r>
      <w:proofErr w:type="spellEnd"/>
      <w:r w:rsidRPr="0034215E">
        <w:rPr>
          <w:sz w:val="24"/>
          <w:szCs w:val="24"/>
        </w:rPr>
        <w:t xml:space="preserve"> и ключевых документов к ним;</w:t>
      </w:r>
    </w:p>
    <w:p w:rsidR="0034215E" w:rsidRPr="0034215E" w:rsidRDefault="0034215E" w:rsidP="0034215E">
      <w:pPr>
        <w:keepNext/>
        <w:keepLines/>
        <w:tabs>
          <w:tab w:val="left" w:pos="991"/>
        </w:tabs>
        <w:autoSpaceDE w:val="0"/>
        <w:autoSpaceDN w:val="0"/>
        <w:adjustRightInd w:val="0"/>
        <w:ind w:firstLine="743"/>
        <w:contextualSpacing/>
        <w:jc w:val="both"/>
        <w:outlineLvl w:val="1"/>
        <w:rPr>
          <w:sz w:val="24"/>
          <w:szCs w:val="24"/>
        </w:rPr>
      </w:pPr>
      <w:r w:rsidRPr="0034215E">
        <w:rPr>
          <w:sz w:val="24"/>
          <w:szCs w:val="24"/>
        </w:rPr>
        <w:t xml:space="preserve">сообщает о ставших им известными попытках посторонних лиц получить сведения об используемых </w:t>
      </w:r>
      <w:proofErr w:type="spellStart"/>
      <w:r w:rsidRPr="0034215E">
        <w:rPr>
          <w:sz w:val="24"/>
          <w:szCs w:val="24"/>
        </w:rPr>
        <w:t>криптосредствах</w:t>
      </w:r>
      <w:proofErr w:type="spellEnd"/>
      <w:r w:rsidRPr="0034215E">
        <w:rPr>
          <w:sz w:val="24"/>
          <w:szCs w:val="24"/>
        </w:rPr>
        <w:t xml:space="preserve"> или ключевых документах к ним.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является субъектом внутреннего финансового контроля;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использует в работе нормативные документы, касающиеся работы с документами «ДСП», изучает и использует в работе нормативные документы и законы, следит за изменениями и дополнениями к ним;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34215E" w:rsidRPr="0034215E" w:rsidRDefault="0034215E" w:rsidP="0034215E">
      <w:pPr>
        <w:keepNext/>
        <w:keepLines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lastRenderedPageBreak/>
        <w:t xml:space="preserve">Денежное содержание главного государственного налогового инспектора состоит </w:t>
      </w:r>
      <w:proofErr w:type="gramStart"/>
      <w:r w:rsidRPr="0034215E">
        <w:rPr>
          <w:b/>
          <w:sz w:val="24"/>
          <w:szCs w:val="24"/>
        </w:rPr>
        <w:t>из</w:t>
      </w:r>
      <w:proofErr w:type="gramEnd"/>
      <w:r w:rsidRPr="0034215E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5246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1663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 30%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от 60 до 90%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100% 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34215E">
              <w:rPr>
                <w:sz w:val="24"/>
                <w:szCs w:val="24"/>
              </w:rPr>
              <w:t>денежного</w:t>
            </w:r>
            <w:proofErr w:type="gramEnd"/>
            <w:r w:rsidRPr="0034215E">
              <w:rPr>
                <w:sz w:val="24"/>
                <w:szCs w:val="24"/>
              </w:rPr>
              <w:t xml:space="preserve"> 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содержания</w:t>
            </w:r>
          </w:p>
        </w:tc>
      </w:tr>
    </w:tbl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Минимальная оплата труда: 15200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Максимальная оплата труда: 18500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 xml:space="preserve">Денежное содержание государственного налогового инспектора состоит </w:t>
      </w:r>
      <w:proofErr w:type="gramStart"/>
      <w:r w:rsidRPr="0034215E">
        <w:rPr>
          <w:b/>
          <w:sz w:val="24"/>
          <w:szCs w:val="24"/>
        </w:rPr>
        <w:t>из</w:t>
      </w:r>
      <w:proofErr w:type="gramEnd"/>
      <w:r w:rsidRPr="0034215E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4198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от 1227 до 1314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 30%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от 60 до 90%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100% 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34215E">
              <w:rPr>
                <w:sz w:val="24"/>
                <w:szCs w:val="24"/>
              </w:rPr>
              <w:t>денежного</w:t>
            </w:r>
            <w:proofErr w:type="gramEnd"/>
            <w:r w:rsidRPr="0034215E">
              <w:rPr>
                <w:sz w:val="24"/>
                <w:szCs w:val="24"/>
              </w:rPr>
              <w:t xml:space="preserve"> 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содержания</w:t>
            </w:r>
          </w:p>
        </w:tc>
      </w:tr>
    </w:tbl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Минимальная оплата труда: 11300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Максимальная оплата труда: 13900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34215E" w:rsidRPr="0034215E" w:rsidRDefault="0034215E" w:rsidP="0034215E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 xml:space="preserve">Денежное содержание ведущего специалиста-эксперта состоит </w:t>
      </w:r>
      <w:proofErr w:type="gramStart"/>
      <w:r w:rsidRPr="0034215E">
        <w:rPr>
          <w:b/>
          <w:sz w:val="24"/>
          <w:szCs w:val="24"/>
        </w:rPr>
        <w:t>из</w:t>
      </w:r>
      <w:proofErr w:type="gramEnd"/>
      <w:r w:rsidRPr="0034215E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4374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lastRenderedPageBreak/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от 1227 до 1576 руб.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 30%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от 60 до 90%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100% должностного оклада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4215E" w:rsidRPr="0034215E" w:rsidTr="00486DAB">
        <w:tc>
          <w:tcPr>
            <w:tcW w:w="6237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34215E">
              <w:rPr>
                <w:sz w:val="24"/>
                <w:szCs w:val="24"/>
              </w:rPr>
              <w:t>денежного</w:t>
            </w:r>
            <w:proofErr w:type="gramEnd"/>
            <w:r w:rsidRPr="0034215E">
              <w:rPr>
                <w:sz w:val="24"/>
                <w:szCs w:val="24"/>
              </w:rPr>
              <w:t xml:space="preserve"> </w:t>
            </w:r>
          </w:p>
          <w:p w:rsidR="0034215E" w:rsidRPr="0034215E" w:rsidRDefault="0034215E" w:rsidP="00486DAB">
            <w:pPr>
              <w:widowControl w:val="0"/>
              <w:contextualSpacing/>
              <w:rPr>
                <w:sz w:val="24"/>
                <w:szCs w:val="24"/>
              </w:rPr>
            </w:pPr>
            <w:r w:rsidRPr="0034215E">
              <w:rPr>
                <w:sz w:val="24"/>
                <w:szCs w:val="24"/>
              </w:rPr>
              <w:t>содержания</w:t>
            </w:r>
          </w:p>
        </w:tc>
      </w:tr>
    </w:tbl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Минимальная оплата труда: 11800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34215E">
        <w:rPr>
          <w:b/>
          <w:sz w:val="24"/>
          <w:szCs w:val="24"/>
        </w:rPr>
        <w:t>Максимальная оплата труда: 14700 руб. 00 коп.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  <w:highlight w:val="yellow"/>
        </w:rPr>
      </w:pP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34215E">
        <w:rPr>
          <w:b/>
          <w:snapToGrid/>
          <w:sz w:val="24"/>
          <w:szCs w:val="24"/>
        </w:rPr>
        <w:t>Гражданский служащий,</w:t>
      </w:r>
      <w:r w:rsidRPr="0034215E"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34215E">
        <w:rPr>
          <w:b/>
          <w:snapToGrid/>
          <w:sz w:val="24"/>
          <w:szCs w:val="24"/>
        </w:rPr>
        <w:t>Гражданский служащий,</w:t>
      </w:r>
      <w:r w:rsidRPr="0034215E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34215E">
        <w:rPr>
          <w:b/>
          <w:snapToGrid/>
          <w:sz w:val="24"/>
          <w:szCs w:val="24"/>
        </w:rPr>
        <w:t>в ином государственном органе,</w:t>
      </w:r>
      <w:r w:rsidRPr="0034215E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b/>
          <w:sz w:val="24"/>
          <w:szCs w:val="24"/>
        </w:rPr>
        <w:t>Гражданин,</w:t>
      </w:r>
      <w:r w:rsidRPr="0034215E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личное заявление;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34215E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34215E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справку о доходах, расходах, об имуществе и обязательствах имущественного </w:t>
      </w:r>
      <w:r w:rsidRPr="0034215E">
        <w:rPr>
          <w:sz w:val="24"/>
          <w:szCs w:val="24"/>
        </w:rPr>
        <w:lastRenderedPageBreak/>
        <w:t>характера по форме, установленной указом Президента Российской Федерации №460 от 23.06.2014г.;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34215E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копию свидетельства </w:t>
      </w:r>
      <w:proofErr w:type="gramStart"/>
      <w:r w:rsidRPr="0034215E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4215E">
        <w:rPr>
          <w:sz w:val="24"/>
          <w:szCs w:val="24"/>
        </w:rPr>
        <w:t xml:space="preserve"> Российской Федерации;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иные документы, предусмотренные Федеральным </w:t>
      </w:r>
      <w:hyperlink r:id="rId13" w:history="1">
        <w:r w:rsidRPr="0034215E">
          <w:rPr>
            <w:sz w:val="24"/>
            <w:szCs w:val="24"/>
          </w:rPr>
          <w:t>законом</w:t>
        </w:r>
      </w:hyperlink>
      <w:r w:rsidRPr="0034215E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34215E">
        <w:rPr>
          <w:snapToGrid/>
          <w:sz w:val="24"/>
          <w:szCs w:val="24"/>
        </w:rPr>
        <w:t>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34215E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34215E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34215E">
        <w:rPr>
          <w:snapToGrid/>
          <w:sz w:val="24"/>
          <w:szCs w:val="24"/>
        </w:rPr>
        <w:t xml:space="preserve">Конкурс проводится в два этапа. </w:t>
      </w:r>
      <w:r w:rsidRPr="0034215E">
        <w:rPr>
          <w:b/>
          <w:snapToGrid/>
          <w:sz w:val="24"/>
          <w:szCs w:val="24"/>
        </w:rPr>
        <w:t>На первом этапе</w:t>
      </w:r>
      <w:r w:rsidRPr="0034215E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napToGrid/>
          <w:sz w:val="24"/>
          <w:szCs w:val="24"/>
        </w:rPr>
        <w:t xml:space="preserve">Решение о дате, месте и времени проведения </w:t>
      </w:r>
      <w:r w:rsidRPr="0034215E">
        <w:rPr>
          <w:b/>
          <w:snapToGrid/>
          <w:sz w:val="24"/>
          <w:szCs w:val="24"/>
        </w:rPr>
        <w:t>второго этапа конкурса</w:t>
      </w:r>
      <w:r w:rsidRPr="0034215E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34215E">
        <w:rPr>
          <w:b/>
          <w:sz w:val="24"/>
          <w:szCs w:val="24"/>
        </w:rPr>
        <w:t xml:space="preserve"> </w:t>
      </w:r>
      <w:r w:rsidRPr="0034215E">
        <w:rPr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34215E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4215E" w:rsidRPr="0034215E" w:rsidRDefault="0034215E" w:rsidP="0034215E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34215E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34215E">
        <w:rPr>
          <w:snapToGrid/>
          <w:sz w:val="24"/>
          <w:szCs w:val="24"/>
        </w:rPr>
        <w:t>позднее</w:t>
      </w:r>
      <w:proofErr w:type="gramEnd"/>
      <w:r w:rsidRPr="0034215E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4215E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34215E">
        <w:rPr>
          <w:sz w:val="24"/>
          <w:szCs w:val="24"/>
        </w:rPr>
        <w:lastRenderedPageBreak/>
        <w:t xml:space="preserve"> Информация о проведении конкурса размещается на Интернет-сайте Управления </w:t>
      </w:r>
      <w:r w:rsidRPr="0034215E">
        <w:rPr>
          <w:b/>
          <w:sz w:val="24"/>
          <w:szCs w:val="24"/>
        </w:rPr>
        <w:t>(</w:t>
      </w:r>
      <w:proofErr w:type="spellStart"/>
      <w:r w:rsidRPr="0034215E">
        <w:rPr>
          <w:b/>
          <w:sz w:val="24"/>
          <w:szCs w:val="24"/>
        </w:rPr>
        <w:t>www.nalog.ru</w:t>
      </w:r>
      <w:proofErr w:type="spellEnd"/>
      <w:r w:rsidRPr="0034215E">
        <w:rPr>
          <w:b/>
          <w:sz w:val="24"/>
          <w:szCs w:val="24"/>
        </w:rPr>
        <w:t xml:space="preserve">) </w:t>
      </w:r>
      <w:r w:rsidRPr="0034215E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34215E">
        <w:rPr>
          <w:b/>
          <w:sz w:val="24"/>
          <w:szCs w:val="24"/>
        </w:rPr>
        <w:t>http</w:t>
      </w:r>
      <w:proofErr w:type="spellEnd"/>
      <w:r w:rsidRPr="0034215E">
        <w:rPr>
          <w:b/>
          <w:sz w:val="24"/>
          <w:szCs w:val="24"/>
        </w:rPr>
        <w:t>//</w:t>
      </w:r>
      <w:proofErr w:type="spellStart"/>
      <w:r w:rsidRPr="0034215E">
        <w:rPr>
          <w:b/>
          <w:sz w:val="24"/>
          <w:szCs w:val="24"/>
        </w:rPr>
        <w:t>gossluzhba.gov.ru</w:t>
      </w:r>
      <w:proofErr w:type="spellEnd"/>
      <w:r w:rsidRPr="0034215E">
        <w:rPr>
          <w:b/>
          <w:sz w:val="24"/>
          <w:szCs w:val="24"/>
        </w:rPr>
        <w:t xml:space="preserve">). 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34215E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34215E">
        <w:rPr>
          <w:b/>
          <w:sz w:val="24"/>
          <w:szCs w:val="24"/>
        </w:rPr>
        <w:t xml:space="preserve">с 13.04.2018  по 03.05.2018 </w:t>
      </w:r>
      <w:r w:rsidRPr="0034215E">
        <w:rPr>
          <w:sz w:val="24"/>
          <w:szCs w:val="24"/>
        </w:rPr>
        <w:t xml:space="preserve">по адресу: </w:t>
      </w:r>
      <w:r w:rsidRPr="0034215E">
        <w:rPr>
          <w:b/>
          <w:sz w:val="24"/>
          <w:szCs w:val="24"/>
        </w:rPr>
        <w:t xml:space="preserve">г. Ульяновск, ул. Алексея </w:t>
      </w:r>
      <w:proofErr w:type="spellStart"/>
      <w:r w:rsidRPr="0034215E">
        <w:rPr>
          <w:b/>
          <w:sz w:val="24"/>
          <w:szCs w:val="24"/>
        </w:rPr>
        <w:t>Наганова</w:t>
      </w:r>
      <w:proofErr w:type="spellEnd"/>
      <w:r w:rsidRPr="0034215E">
        <w:rPr>
          <w:b/>
          <w:sz w:val="24"/>
          <w:szCs w:val="24"/>
        </w:rPr>
        <w:t xml:space="preserve">, 2, </w:t>
      </w:r>
      <w:r w:rsidRPr="0034215E">
        <w:rPr>
          <w:sz w:val="24"/>
          <w:szCs w:val="24"/>
        </w:rPr>
        <w:t xml:space="preserve">Инспекция Федеральной налоговой службы по Заволжскому району г. Ульяновска, </w:t>
      </w:r>
      <w:proofErr w:type="spellStart"/>
      <w:r w:rsidRPr="0034215E">
        <w:rPr>
          <w:sz w:val="24"/>
          <w:szCs w:val="24"/>
        </w:rPr>
        <w:t>каб</w:t>
      </w:r>
      <w:proofErr w:type="spellEnd"/>
      <w:r w:rsidRPr="0034215E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34215E">
        <w:rPr>
          <w:sz w:val="24"/>
          <w:szCs w:val="24"/>
        </w:rPr>
        <w:t>Конкурс планируется провести</w:t>
      </w:r>
      <w:r w:rsidRPr="0034215E">
        <w:rPr>
          <w:b/>
          <w:sz w:val="24"/>
          <w:szCs w:val="24"/>
        </w:rPr>
        <w:t xml:space="preserve"> 22 мая 2018 года в 09 часов 30 минут</w:t>
      </w:r>
      <w:r w:rsidRPr="0034215E">
        <w:rPr>
          <w:sz w:val="24"/>
          <w:szCs w:val="24"/>
        </w:rPr>
        <w:t xml:space="preserve"> по адресу: </w:t>
      </w:r>
      <w:r w:rsidRPr="0034215E">
        <w:rPr>
          <w:b/>
          <w:sz w:val="24"/>
          <w:szCs w:val="24"/>
        </w:rPr>
        <w:t xml:space="preserve">432072, г. Ульяновск, ул. Алексея </w:t>
      </w:r>
      <w:proofErr w:type="spellStart"/>
      <w:r w:rsidRPr="0034215E">
        <w:rPr>
          <w:b/>
          <w:sz w:val="24"/>
          <w:szCs w:val="24"/>
        </w:rPr>
        <w:t>Наганова</w:t>
      </w:r>
      <w:proofErr w:type="spellEnd"/>
      <w:r w:rsidRPr="0034215E">
        <w:rPr>
          <w:b/>
          <w:sz w:val="24"/>
          <w:szCs w:val="24"/>
        </w:rPr>
        <w:t xml:space="preserve">, 2,  </w:t>
      </w:r>
      <w:proofErr w:type="spellStart"/>
      <w:r w:rsidRPr="0034215E">
        <w:rPr>
          <w:b/>
          <w:sz w:val="24"/>
          <w:szCs w:val="24"/>
        </w:rPr>
        <w:t>каб</w:t>
      </w:r>
      <w:proofErr w:type="spellEnd"/>
      <w:r w:rsidRPr="0034215E">
        <w:rPr>
          <w:b/>
          <w:sz w:val="24"/>
          <w:szCs w:val="24"/>
        </w:rPr>
        <w:t>. 217.</w:t>
      </w:r>
    </w:p>
    <w:p w:rsidR="0034215E" w:rsidRPr="0034215E" w:rsidRDefault="0034215E" w:rsidP="0034215E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34215E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34215E">
        <w:rPr>
          <w:b/>
          <w:sz w:val="24"/>
          <w:szCs w:val="24"/>
        </w:rPr>
        <w:t xml:space="preserve">(8422) 51-91-15. </w:t>
      </w:r>
    </w:p>
    <w:p w:rsidR="008922BB" w:rsidRPr="0034215E" w:rsidRDefault="0034215E" w:rsidP="0034215E">
      <w:r w:rsidRPr="0034215E">
        <w:rPr>
          <w:sz w:val="24"/>
          <w:szCs w:val="24"/>
        </w:rPr>
        <w:t xml:space="preserve">Электронный адрес: </w:t>
      </w:r>
      <w:proofErr w:type="spellStart"/>
      <w:r w:rsidRPr="0034215E">
        <w:rPr>
          <w:b/>
          <w:sz w:val="24"/>
          <w:szCs w:val="24"/>
          <w:lang w:val="en-US"/>
        </w:rPr>
        <w:t>i</w:t>
      </w:r>
      <w:proofErr w:type="spellEnd"/>
      <w:r w:rsidRPr="0034215E">
        <w:rPr>
          <w:b/>
          <w:sz w:val="24"/>
          <w:szCs w:val="24"/>
        </w:rPr>
        <w:t>732800@</w:t>
      </w:r>
      <w:r w:rsidRPr="0034215E">
        <w:rPr>
          <w:b/>
          <w:sz w:val="24"/>
          <w:szCs w:val="24"/>
          <w:lang w:val="en-US"/>
        </w:rPr>
        <w:t>m</w:t>
      </w:r>
      <w:r w:rsidRPr="0034215E">
        <w:rPr>
          <w:b/>
          <w:sz w:val="24"/>
          <w:szCs w:val="24"/>
        </w:rPr>
        <w:t>28.</w:t>
      </w:r>
      <w:r w:rsidRPr="0034215E">
        <w:rPr>
          <w:b/>
          <w:sz w:val="24"/>
          <w:szCs w:val="24"/>
          <w:lang w:val="en-US"/>
        </w:rPr>
        <w:t>r</w:t>
      </w:r>
      <w:r w:rsidRPr="0034215E">
        <w:rPr>
          <w:b/>
          <w:sz w:val="24"/>
          <w:szCs w:val="24"/>
        </w:rPr>
        <w:t>73.</w:t>
      </w:r>
      <w:proofErr w:type="spellStart"/>
      <w:r w:rsidRPr="0034215E">
        <w:rPr>
          <w:b/>
          <w:sz w:val="24"/>
          <w:szCs w:val="24"/>
          <w:lang w:val="en-US"/>
        </w:rPr>
        <w:t>nalog</w:t>
      </w:r>
      <w:proofErr w:type="spellEnd"/>
      <w:r w:rsidRPr="0034215E">
        <w:rPr>
          <w:b/>
          <w:sz w:val="24"/>
          <w:szCs w:val="24"/>
        </w:rPr>
        <w:t>.</w:t>
      </w:r>
      <w:proofErr w:type="spellStart"/>
      <w:r w:rsidRPr="0034215E">
        <w:rPr>
          <w:b/>
          <w:sz w:val="24"/>
          <w:szCs w:val="24"/>
          <w:lang w:val="en-US"/>
        </w:rPr>
        <w:t>ru</w:t>
      </w:r>
      <w:proofErr w:type="spellEnd"/>
    </w:p>
    <w:sectPr w:rsidR="008922BB" w:rsidRPr="0034215E" w:rsidSect="003421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4215E"/>
    <w:rsid w:val="0034215E"/>
    <w:rsid w:val="0089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0FC62419637190BE4C649055BECCDF948F13830F841D85F48EA14E106n4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FEA8C8F676569B94E7FC153850351F4A05F5224562F52D00D7B9F5WBJ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4925</Words>
  <Characters>28075</Characters>
  <Application>Microsoft Office Word</Application>
  <DocSecurity>0</DocSecurity>
  <Lines>233</Lines>
  <Paragraphs>65</Paragraphs>
  <ScaleCrop>false</ScaleCrop>
  <Company/>
  <LinksUpToDate>false</LinksUpToDate>
  <CharactersWithSpaces>32935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2018-04-11T11:24:00Z</dcterms:created>
  <dcterms:modified xsi:type="dcterms:W3CDTF">2018-04-11T11:27:00Z</dcterms:modified>
</cp:coreProperties>
</file>