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DB4" w:rsidRDefault="000A3D65" w:rsidP="00991DB4">
      <w:pPr>
        <w:widowControl w:val="0"/>
        <w:tabs>
          <w:tab w:val="left" w:pos="991"/>
        </w:tabs>
        <w:ind w:firstLine="601"/>
        <w:contextualSpacing/>
        <w:jc w:val="center"/>
        <w:rPr>
          <w:b/>
          <w:sz w:val="28"/>
          <w:szCs w:val="28"/>
          <w:lang w:val="en-US"/>
        </w:rPr>
      </w:pPr>
      <w:r w:rsidRPr="00991DB4">
        <w:rPr>
          <w:b/>
          <w:sz w:val="28"/>
          <w:szCs w:val="28"/>
        </w:rPr>
        <w:t>Инспекция Федеральной налоговой службы по Заволжскому району г</w:t>
      </w:r>
      <w:proofErr w:type="gramStart"/>
      <w:r w:rsidRPr="00991DB4">
        <w:rPr>
          <w:b/>
          <w:sz w:val="28"/>
          <w:szCs w:val="28"/>
        </w:rPr>
        <w:t>.У</w:t>
      </w:r>
      <w:proofErr w:type="gramEnd"/>
      <w:r w:rsidRPr="00991DB4">
        <w:rPr>
          <w:b/>
          <w:sz w:val="28"/>
          <w:szCs w:val="28"/>
        </w:rPr>
        <w:t>льяновска объявляет о начале приема документов</w:t>
      </w:r>
    </w:p>
    <w:p w:rsidR="00991DB4" w:rsidRPr="00991DB4" w:rsidRDefault="00991DB4" w:rsidP="00991DB4">
      <w:pPr>
        <w:widowControl w:val="0"/>
        <w:tabs>
          <w:tab w:val="left" w:pos="991"/>
        </w:tabs>
        <w:ind w:firstLine="601"/>
        <w:contextualSpacing/>
        <w:jc w:val="center"/>
        <w:rPr>
          <w:b/>
          <w:sz w:val="28"/>
          <w:szCs w:val="28"/>
          <w:lang w:val="en-US"/>
        </w:rPr>
      </w:pPr>
    </w:p>
    <w:p w:rsidR="000A3D65" w:rsidRPr="000A3D65" w:rsidRDefault="000A3D65" w:rsidP="000A3D65">
      <w:pPr>
        <w:widowControl w:val="0"/>
        <w:tabs>
          <w:tab w:val="left" w:pos="991"/>
        </w:tabs>
        <w:ind w:firstLine="601"/>
        <w:contextualSpacing/>
        <w:jc w:val="both"/>
        <w:rPr>
          <w:sz w:val="24"/>
          <w:szCs w:val="24"/>
        </w:rPr>
      </w:pPr>
      <w:r w:rsidRPr="000A3D65">
        <w:rPr>
          <w:sz w:val="24"/>
          <w:szCs w:val="24"/>
        </w:rPr>
        <w:t xml:space="preserve">для участия  в конкурсе на замещение следующих вакантных должностей  государственной гражданской службы Российской Федерации: </w:t>
      </w:r>
    </w:p>
    <w:p w:rsidR="000A3D65" w:rsidRPr="000A3D65" w:rsidRDefault="000A3D65" w:rsidP="000A3D65">
      <w:pPr>
        <w:widowControl w:val="0"/>
        <w:tabs>
          <w:tab w:val="left" w:pos="991"/>
        </w:tabs>
        <w:ind w:firstLine="601"/>
        <w:contextualSpacing/>
        <w:jc w:val="both"/>
        <w:rPr>
          <w:b/>
          <w:sz w:val="24"/>
          <w:szCs w:val="24"/>
        </w:rPr>
      </w:pPr>
      <w:r w:rsidRPr="000A3D65">
        <w:rPr>
          <w:b/>
          <w:sz w:val="24"/>
          <w:szCs w:val="24"/>
        </w:rPr>
        <w:t>- старший государственный налоговый инспектор отдела камеральных проверок №1 – 1 ед.</w:t>
      </w:r>
    </w:p>
    <w:p w:rsidR="000A3D65" w:rsidRPr="000A3D65" w:rsidRDefault="000A3D65" w:rsidP="000A3D65">
      <w:pPr>
        <w:widowControl w:val="0"/>
        <w:tabs>
          <w:tab w:val="left" w:pos="991"/>
        </w:tabs>
        <w:ind w:firstLine="601"/>
        <w:contextualSpacing/>
        <w:jc w:val="both"/>
        <w:rPr>
          <w:b/>
          <w:sz w:val="24"/>
          <w:szCs w:val="24"/>
        </w:rPr>
      </w:pPr>
      <w:r w:rsidRPr="000A3D65">
        <w:rPr>
          <w:b/>
          <w:sz w:val="24"/>
          <w:szCs w:val="24"/>
        </w:rPr>
        <w:t>- главный государственный налоговый инспектор отдела камеральных проверок №2  – 1 ед.</w:t>
      </w:r>
    </w:p>
    <w:p w:rsidR="000A3D65" w:rsidRPr="000A3D65" w:rsidRDefault="000A3D65" w:rsidP="000A3D65">
      <w:pPr>
        <w:widowControl w:val="0"/>
        <w:tabs>
          <w:tab w:val="left" w:pos="991"/>
        </w:tabs>
        <w:ind w:firstLine="601"/>
        <w:contextualSpacing/>
        <w:jc w:val="both"/>
        <w:rPr>
          <w:b/>
          <w:sz w:val="24"/>
          <w:szCs w:val="24"/>
        </w:rPr>
      </w:pPr>
      <w:r w:rsidRPr="000A3D65">
        <w:rPr>
          <w:b/>
          <w:sz w:val="24"/>
          <w:szCs w:val="24"/>
        </w:rPr>
        <w:t xml:space="preserve">- главный государственный налоговый инспектор отдела </w:t>
      </w:r>
      <w:proofErr w:type="spellStart"/>
      <w:r w:rsidRPr="000A3D65">
        <w:rPr>
          <w:b/>
          <w:sz w:val="24"/>
          <w:szCs w:val="24"/>
        </w:rPr>
        <w:t>предпроверочного</w:t>
      </w:r>
      <w:proofErr w:type="spellEnd"/>
      <w:r w:rsidRPr="000A3D65">
        <w:rPr>
          <w:b/>
          <w:sz w:val="24"/>
          <w:szCs w:val="24"/>
        </w:rPr>
        <w:t xml:space="preserve"> анализа и истребования документов – 1 ед.</w:t>
      </w:r>
    </w:p>
    <w:p w:rsidR="000A3D65" w:rsidRPr="000A3D65" w:rsidRDefault="000A3D65" w:rsidP="000A3D65">
      <w:pPr>
        <w:widowControl w:val="0"/>
        <w:tabs>
          <w:tab w:val="left" w:pos="825"/>
          <w:tab w:val="left" w:pos="991"/>
        </w:tabs>
        <w:ind w:firstLine="601"/>
        <w:contextualSpacing/>
        <w:jc w:val="both"/>
        <w:rPr>
          <w:sz w:val="24"/>
          <w:szCs w:val="24"/>
        </w:rPr>
      </w:pPr>
      <w:r w:rsidRPr="000A3D65">
        <w:rPr>
          <w:sz w:val="24"/>
          <w:szCs w:val="24"/>
        </w:rPr>
        <w:t xml:space="preserve">Право на участие в конкурсе имеют граждане Российской </w:t>
      </w:r>
      <w:proofErr w:type="gramStart"/>
      <w:r w:rsidRPr="000A3D65">
        <w:rPr>
          <w:sz w:val="24"/>
          <w:szCs w:val="24"/>
        </w:rPr>
        <w:t>Федерации</w:t>
      </w:r>
      <w:proofErr w:type="gramEnd"/>
      <w:r w:rsidRPr="000A3D65">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0A3D65" w:rsidRPr="000A3D65" w:rsidRDefault="000A3D65" w:rsidP="000A3D65">
      <w:pPr>
        <w:widowControl w:val="0"/>
        <w:tabs>
          <w:tab w:val="left" w:pos="825"/>
          <w:tab w:val="left" w:pos="991"/>
        </w:tabs>
        <w:ind w:firstLine="601"/>
        <w:contextualSpacing/>
        <w:jc w:val="both"/>
        <w:rPr>
          <w:sz w:val="24"/>
          <w:szCs w:val="24"/>
          <w:highlight w:val="yellow"/>
        </w:rPr>
      </w:pP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Для замещения должности</w:t>
      </w:r>
      <w:r w:rsidRPr="000A3D65">
        <w:rPr>
          <w:b/>
          <w:sz w:val="24"/>
          <w:szCs w:val="24"/>
        </w:rPr>
        <w:t xml:space="preserve"> главного государственного налогового инспектора отдела </w:t>
      </w:r>
      <w:proofErr w:type="spellStart"/>
      <w:r w:rsidRPr="000A3D65">
        <w:rPr>
          <w:b/>
          <w:sz w:val="24"/>
          <w:szCs w:val="24"/>
        </w:rPr>
        <w:t>предпроверочного</w:t>
      </w:r>
      <w:proofErr w:type="spellEnd"/>
      <w:r w:rsidRPr="000A3D65">
        <w:rPr>
          <w:b/>
          <w:sz w:val="24"/>
          <w:szCs w:val="24"/>
        </w:rPr>
        <w:t xml:space="preserve"> анализа и истребования документов</w:t>
      </w:r>
      <w:r w:rsidRPr="000A3D65">
        <w:rPr>
          <w:sz w:val="24"/>
          <w:szCs w:val="24"/>
        </w:rPr>
        <w:t xml:space="preserve"> устанавливаются следующие квалификационные требования:</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1.1. Наличие высшего образования;</w:t>
      </w:r>
    </w:p>
    <w:p w:rsidR="000A3D65" w:rsidRPr="000A3D65" w:rsidRDefault="000A3D65" w:rsidP="000A3D65">
      <w:pPr>
        <w:widowControl w:val="0"/>
        <w:ind w:firstLine="601"/>
        <w:jc w:val="both"/>
        <w:rPr>
          <w:spacing w:val="-2"/>
          <w:sz w:val="24"/>
          <w:szCs w:val="24"/>
        </w:rPr>
      </w:pPr>
      <w:r w:rsidRPr="000A3D65">
        <w:rPr>
          <w:spacing w:val="-2"/>
          <w:sz w:val="24"/>
          <w:szCs w:val="24"/>
        </w:rPr>
        <w:t>1.2. </w:t>
      </w:r>
      <w:proofErr w:type="gramStart"/>
      <w:r w:rsidRPr="000A3D65">
        <w:rPr>
          <w:spacing w:val="-2"/>
          <w:sz w:val="24"/>
          <w:szCs w:val="24"/>
        </w:rPr>
        <w:t xml:space="preserve">Наличие базовых знаний: </w:t>
      </w:r>
      <w:r w:rsidRPr="000A3D65">
        <w:rPr>
          <w:sz w:val="24"/>
          <w:szCs w:val="24"/>
        </w:rPr>
        <w:t xml:space="preserve">государственного языка Российской Федерации (русского языка); основ </w:t>
      </w:r>
      <w:hyperlink r:id="rId4" w:history="1">
        <w:r w:rsidRPr="000A3D65">
          <w:rPr>
            <w:rStyle w:val="a3"/>
            <w:color w:val="auto"/>
            <w:sz w:val="24"/>
            <w:szCs w:val="24"/>
          </w:rPr>
          <w:t>Конституции</w:t>
        </w:r>
      </w:hyperlink>
      <w:r w:rsidRPr="000A3D65">
        <w:rPr>
          <w:sz w:val="24"/>
          <w:szCs w:val="24"/>
        </w:rPr>
        <w:t xml:space="preserve"> Российской Федерации, Федерального </w:t>
      </w:r>
      <w:hyperlink r:id="rId5" w:history="1">
        <w:r w:rsidRPr="000A3D65">
          <w:rPr>
            <w:rStyle w:val="a3"/>
            <w:color w:val="auto"/>
            <w:sz w:val="24"/>
            <w:szCs w:val="24"/>
          </w:rPr>
          <w:t>закона</w:t>
        </w:r>
      </w:hyperlink>
      <w:r w:rsidRPr="000A3D65">
        <w:rPr>
          <w:sz w:val="24"/>
          <w:szCs w:val="24"/>
        </w:rPr>
        <w:t xml:space="preserve"> от 27 мая 2003 г. № 58-ФЗ «О системе государственной службы Российской Федерации», Федерального </w:t>
      </w:r>
      <w:hyperlink r:id="rId6" w:history="1">
        <w:r w:rsidRPr="000A3D65">
          <w:rPr>
            <w:rStyle w:val="a3"/>
            <w:color w:val="auto"/>
            <w:sz w:val="24"/>
            <w:szCs w:val="24"/>
          </w:rPr>
          <w:t>закона</w:t>
        </w:r>
      </w:hyperlink>
      <w:r w:rsidRPr="000A3D65">
        <w:rPr>
          <w:sz w:val="24"/>
          <w:szCs w:val="24"/>
        </w:rPr>
        <w:t xml:space="preserve"> от 27 июля 2004 г. № 79-ФЗ «О государственной гражданской службе Российской Федерации», Федерального </w:t>
      </w:r>
      <w:hyperlink r:id="rId7" w:history="1">
        <w:r w:rsidRPr="000A3D65">
          <w:rPr>
            <w:rStyle w:val="a3"/>
            <w:color w:val="auto"/>
            <w:sz w:val="24"/>
            <w:szCs w:val="24"/>
          </w:rPr>
          <w:t>закона</w:t>
        </w:r>
      </w:hyperlink>
      <w:r w:rsidRPr="000A3D65">
        <w:rPr>
          <w:sz w:val="24"/>
          <w:szCs w:val="24"/>
        </w:rPr>
        <w:t xml:space="preserve"> от 25 декабря 2008 г. № 273-ФЗ «О противодействии коррупции»;</w:t>
      </w:r>
      <w:proofErr w:type="gramEnd"/>
      <w:r w:rsidRPr="000A3D65">
        <w:rPr>
          <w:sz w:val="24"/>
          <w:szCs w:val="24"/>
        </w:rPr>
        <w:t xml:space="preserve"> знаний в области информационно-коммуникационных технологий</w:t>
      </w:r>
      <w:r w:rsidRPr="000A3D65">
        <w:rPr>
          <w:spacing w:val="-2"/>
          <w:sz w:val="24"/>
          <w:szCs w:val="24"/>
        </w:rPr>
        <w:t>.</w:t>
      </w:r>
    </w:p>
    <w:p w:rsidR="000A3D65" w:rsidRPr="000A3D65" w:rsidRDefault="000A3D65" w:rsidP="000A3D65">
      <w:pPr>
        <w:pStyle w:val="ConsPlusNormal"/>
        <w:jc w:val="both"/>
        <w:rPr>
          <w:rFonts w:ascii="Times New Roman" w:eastAsia="Calibri" w:hAnsi="Times New Roman" w:cs="Times New Roman"/>
          <w:sz w:val="24"/>
          <w:szCs w:val="24"/>
        </w:rPr>
      </w:pPr>
      <w:r w:rsidRPr="000A3D65">
        <w:rPr>
          <w:rFonts w:ascii="Times New Roman" w:eastAsia="Calibri" w:hAnsi="Times New Roman" w:cs="Times New Roman"/>
          <w:sz w:val="24"/>
          <w:szCs w:val="24"/>
        </w:rPr>
        <w:t xml:space="preserve">1.3. Наличие профессиональных знаний: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w:t>
      </w:r>
      <w:proofErr w:type="gramStart"/>
      <w:r w:rsidRPr="000A3D65">
        <w:rPr>
          <w:rFonts w:ascii="Times New Roman" w:eastAsia="Calibri" w:hAnsi="Times New Roman" w:cs="Times New Roman"/>
          <w:sz w:val="24"/>
          <w:szCs w:val="24"/>
        </w:rP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w:t>
      </w:r>
      <w:proofErr w:type="gramEnd"/>
      <w:r w:rsidRPr="000A3D65">
        <w:rPr>
          <w:rFonts w:ascii="Times New Roman" w:eastAsia="Calibri" w:hAnsi="Times New Roman" w:cs="Times New Roman"/>
          <w:sz w:val="24"/>
          <w:szCs w:val="24"/>
        </w:rPr>
        <w:t xml:space="preserve"> </w:t>
      </w:r>
      <w:proofErr w:type="gramStart"/>
      <w:r w:rsidRPr="000A3D65">
        <w:rPr>
          <w:rFonts w:ascii="Times New Roman" w:eastAsia="Calibri" w:hAnsi="Times New Roman" w:cs="Times New Roman"/>
          <w:sz w:val="24"/>
          <w:szCs w:val="24"/>
        </w:rPr>
        <w:t>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roofErr w:type="gramEnd"/>
      <w:r w:rsidRPr="000A3D65">
        <w:rPr>
          <w:rFonts w:ascii="Times New Roman" w:eastAsia="Calibri" w:hAnsi="Times New Roman" w:cs="Times New Roman"/>
          <w:sz w:val="24"/>
          <w:szCs w:val="24"/>
        </w:rPr>
        <w:t xml:space="preserve">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0A3D65">
        <w:rPr>
          <w:rFonts w:ascii="Times New Roman" w:eastAsia="Calibri" w:hAnsi="Times New Roman" w:cs="Times New Roman"/>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0A3D65">
        <w:rPr>
          <w:rFonts w:ascii="Times New Roman" w:eastAsia="Calibri" w:hAnsi="Times New Roman" w:cs="Times New Roman"/>
          <w:sz w:val="24"/>
          <w:szCs w:val="24"/>
        </w:rPr>
        <w:t xml:space="preserve"> </w:t>
      </w:r>
      <w:proofErr w:type="gramStart"/>
      <w:r w:rsidRPr="000A3D65">
        <w:rPr>
          <w:rFonts w:ascii="Times New Roman" w:eastAsia="Calibri" w:hAnsi="Times New Roman" w:cs="Times New Roman"/>
          <w:sz w:val="24"/>
          <w:szCs w:val="24"/>
        </w:rPr>
        <w:t xml:space="preserve">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r w:rsidRPr="000A3D65">
        <w:rPr>
          <w:rFonts w:ascii="Times New Roman" w:eastAsia="Calibri" w:hAnsi="Times New Roman" w:cs="Times New Roman"/>
          <w:sz w:val="24"/>
          <w:szCs w:val="24"/>
        </w:rPr>
        <w:tab/>
        <w:t xml:space="preserve">приказ от 30 </w:t>
      </w:r>
      <w:r w:rsidRPr="000A3D65">
        <w:rPr>
          <w:rFonts w:ascii="Times New Roman" w:eastAsia="Calibri" w:hAnsi="Times New Roman" w:cs="Times New Roman"/>
          <w:sz w:val="24"/>
          <w:szCs w:val="24"/>
        </w:rPr>
        <w:lastRenderedPageBreak/>
        <w:t>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roofErr w:type="gramEnd"/>
      <w:r w:rsidRPr="000A3D65">
        <w:rPr>
          <w:rFonts w:ascii="Times New Roman" w:eastAsia="Calibri" w:hAnsi="Times New Roman" w:cs="Times New Roman"/>
          <w:sz w:val="24"/>
          <w:szCs w:val="24"/>
        </w:rPr>
        <w:t xml:space="preserve"> </w:t>
      </w:r>
      <w:proofErr w:type="gramStart"/>
      <w:r w:rsidRPr="000A3D65">
        <w:rPr>
          <w:rFonts w:ascii="Times New Roman" w:eastAsia="Calibri" w:hAnsi="Times New Roman" w:cs="Times New Roman"/>
          <w:sz w:val="24"/>
          <w:szCs w:val="24"/>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0A3D65">
        <w:rPr>
          <w:rFonts w:ascii="Times New Roman" w:eastAsia="Calibri" w:hAnsi="Times New Roman" w:cs="Times New Roman"/>
          <w:sz w:val="24"/>
          <w:szCs w:val="24"/>
        </w:rPr>
        <w:t xml:space="preserve"> </w:t>
      </w:r>
      <w:proofErr w:type="gramStart"/>
      <w:r w:rsidRPr="000A3D65">
        <w:rPr>
          <w:rFonts w:ascii="Times New Roman" w:eastAsia="Calibri" w:hAnsi="Times New Roman" w:cs="Times New Roman"/>
          <w:sz w:val="24"/>
          <w:szCs w:val="24"/>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r w:rsidRPr="000A3D65">
        <w:rPr>
          <w:rFonts w:ascii="Times New Roman" w:eastAsia="Calibri" w:hAnsi="Times New Roman" w:cs="Times New Roman"/>
          <w:sz w:val="24"/>
          <w:szCs w:val="24"/>
        </w:rPr>
        <w:t xml:space="preserve"> </w:t>
      </w:r>
      <w:proofErr w:type="gramStart"/>
      <w:r w:rsidRPr="000A3D65">
        <w:rPr>
          <w:rFonts w:ascii="Times New Roman" w:eastAsia="Calibri" w:hAnsi="Times New Roman" w:cs="Times New Roman"/>
          <w:sz w:val="24"/>
          <w:szCs w:val="24"/>
        </w:rPr>
        <w:t>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r w:rsidRPr="000A3D65">
        <w:rPr>
          <w:rFonts w:ascii="Times New Roman" w:eastAsia="Calibri" w:hAnsi="Times New Roman" w:cs="Times New Roman"/>
          <w:sz w:val="24"/>
          <w:szCs w:val="24"/>
        </w:rPr>
        <w:t xml:space="preserve"> </w:t>
      </w:r>
      <w:r w:rsidRPr="000A3D65">
        <w:rPr>
          <w:rFonts w:ascii="Times New Roman" w:eastAsia="Calibri" w:hAnsi="Times New Roman" w:cs="Times New Roman"/>
          <w:sz w:val="24"/>
          <w:szCs w:val="24"/>
        </w:rPr>
        <w:tab/>
        <w:t>приказ Минфина Российской Федерации № 20н, МНС Российской Федерации № ГБ-3-04/39 от 10 марта 1999 г. «Об утверждении Положения о порядке проведения инвентаризации имущества налогоплательщиков при налоговой проверке»; приказ ФНС России от 02 августа 2005 г. № САЭ-3-06/354</w:t>
      </w:r>
      <w:proofErr w:type="gramStart"/>
      <w:r w:rsidRPr="000A3D65">
        <w:rPr>
          <w:rFonts w:ascii="Times New Roman" w:eastAsia="Calibri" w:hAnsi="Times New Roman" w:cs="Times New Roman"/>
          <w:sz w:val="24"/>
          <w:szCs w:val="24"/>
        </w:rPr>
        <w:t>@ №О</w:t>
      </w:r>
      <w:proofErr w:type="gramEnd"/>
      <w:r w:rsidRPr="000A3D65">
        <w:rPr>
          <w:rFonts w:ascii="Times New Roman" w:eastAsia="Calibri" w:hAnsi="Times New Roman" w:cs="Times New Roman"/>
          <w:sz w:val="24"/>
          <w:szCs w:val="24"/>
        </w:rPr>
        <w:t xml:space="preserve">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приказ ФНС России от 30 мая 2007 г. № ММ-3-06/333@ «Об утверждении Концепции системы планирования выездных налоговых проверок»; </w:t>
      </w:r>
      <w:proofErr w:type="gramStart"/>
      <w:r w:rsidRPr="000A3D65">
        <w:rPr>
          <w:rFonts w:ascii="Times New Roman" w:eastAsia="Calibri" w:hAnsi="Times New Roman" w:cs="Times New Roman"/>
          <w:sz w:val="24"/>
          <w:szCs w:val="24"/>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0A3D65">
        <w:rPr>
          <w:rFonts w:ascii="Times New Roman" w:eastAsia="Calibri" w:hAnsi="Times New Roman" w:cs="Times New Roman"/>
          <w:sz w:val="24"/>
          <w:szCs w:val="24"/>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0A3D65">
        <w:rPr>
          <w:rFonts w:ascii="Times New Roman" w:eastAsia="Calibri" w:hAnsi="Times New Roman" w:cs="Times New Roman"/>
          <w:sz w:val="24"/>
          <w:szCs w:val="24"/>
        </w:rPr>
        <w:t>дела</w:t>
      </w:r>
      <w:proofErr w:type="gramEnd"/>
      <w:r w:rsidRPr="000A3D65">
        <w:rPr>
          <w:rFonts w:ascii="Times New Roman" w:eastAsia="Calibri" w:hAnsi="Times New Roman" w:cs="Times New Roman"/>
          <w:sz w:val="24"/>
          <w:szCs w:val="24"/>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0A3D65" w:rsidRPr="000A3D65" w:rsidRDefault="000A3D65" w:rsidP="000A3D65">
      <w:pPr>
        <w:autoSpaceDE w:val="0"/>
        <w:autoSpaceDN w:val="0"/>
        <w:adjustRightInd w:val="0"/>
        <w:ind w:firstLine="601"/>
        <w:jc w:val="both"/>
        <w:rPr>
          <w:sz w:val="24"/>
          <w:szCs w:val="24"/>
        </w:rPr>
      </w:pPr>
      <w:r w:rsidRPr="000A3D65">
        <w:rPr>
          <w:sz w:val="24"/>
          <w:szCs w:val="24"/>
        </w:rPr>
        <w:t>В должностной регламент главного государственного налогового инспектора могут быть включены иные нормативные правовые акты, знание которых необходимо для надлежащего исполнения гражданским служащим должностных обязанностей.</w:t>
      </w:r>
    </w:p>
    <w:p w:rsidR="000A3D65" w:rsidRPr="000A3D65" w:rsidRDefault="000A3D65" w:rsidP="000A3D65">
      <w:pPr>
        <w:autoSpaceDE w:val="0"/>
        <w:autoSpaceDN w:val="0"/>
        <w:adjustRightInd w:val="0"/>
        <w:ind w:firstLine="601"/>
        <w:jc w:val="both"/>
        <w:rPr>
          <w:rFonts w:eastAsia="Calibri"/>
          <w:sz w:val="24"/>
          <w:szCs w:val="24"/>
        </w:rPr>
      </w:pPr>
      <w:r w:rsidRPr="000A3D65">
        <w:rPr>
          <w:sz w:val="24"/>
          <w:szCs w:val="24"/>
        </w:rPr>
        <w:t>1.3.1. </w:t>
      </w:r>
      <w:proofErr w:type="gramStart"/>
      <w:r w:rsidRPr="000A3D65">
        <w:rPr>
          <w:rFonts w:eastAsia="Calibri"/>
          <w:sz w:val="24"/>
          <w:szCs w:val="24"/>
        </w:rPr>
        <w:t xml:space="preserve">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и критерии отбора </w:t>
      </w:r>
      <w:r w:rsidRPr="000A3D65">
        <w:rPr>
          <w:rFonts w:eastAsia="Calibri"/>
          <w:sz w:val="24"/>
          <w:szCs w:val="24"/>
        </w:rPr>
        <w:lastRenderedPageBreak/>
        <w:t>налогоплательщиков для формирования плана выездных налоговых проверок;</w:t>
      </w:r>
      <w:proofErr w:type="gramEnd"/>
      <w:r w:rsidRPr="000A3D65">
        <w:rPr>
          <w:rFonts w:eastAsia="Calibri"/>
          <w:sz w:val="24"/>
          <w:szCs w:val="24"/>
        </w:rPr>
        <w:t xml:space="preserve">  понятие «налоговый контроль».</w:t>
      </w:r>
    </w:p>
    <w:p w:rsidR="000A3D65" w:rsidRPr="000A3D65" w:rsidRDefault="000A3D65" w:rsidP="000A3D65">
      <w:pPr>
        <w:autoSpaceDE w:val="0"/>
        <w:autoSpaceDN w:val="0"/>
        <w:adjustRightInd w:val="0"/>
        <w:ind w:firstLine="601"/>
        <w:jc w:val="both"/>
        <w:rPr>
          <w:rFonts w:eastAsia="Calibri"/>
          <w:spacing w:val="-2"/>
          <w:sz w:val="24"/>
          <w:szCs w:val="24"/>
        </w:rPr>
      </w:pPr>
      <w:r w:rsidRPr="000A3D65">
        <w:rPr>
          <w:spacing w:val="-2"/>
          <w:sz w:val="24"/>
          <w:szCs w:val="24"/>
        </w:rPr>
        <w:t>1.4. </w:t>
      </w:r>
      <w:r w:rsidRPr="000A3D65">
        <w:rPr>
          <w:rFonts w:eastAsia="Calibri"/>
          <w:spacing w:val="-2"/>
          <w:sz w:val="24"/>
          <w:szCs w:val="24"/>
        </w:rPr>
        <w:t>Наличие функциональных знаний: знание нормативных актов и служебных док</w:t>
      </w:r>
      <w:r w:rsidRPr="000A3D65">
        <w:rPr>
          <w:rFonts w:eastAsia="Calibri"/>
          <w:spacing w:val="-2"/>
          <w:sz w:val="24"/>
          <w:szCs w:val="24"/>
        </w:rPr>
        <w:t>у</w:t>
      </w:r>
      <w:r w:rsidRPr="000A3D65">
        <w:rPr>
          <w:rFonts w:eastAsia="Calibri"/>
          <w:spacing w:val="-2"/>
          <w:sz w:val="24"/>
          <w:szCs w:val="24"/>
        </w:rPr>
        <w:t>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w:t>
      </w:r>
      <w:r w:rsidRPr="000A3D65">
        <w:rPr>
          <w:rFonts w:eastAsia="Calibri"/>
          <w:spacing w:val="-2"/>
          <w:sz w:val="24"/>
          <w:szCs w:val="24"/>
        </w:rPr>
        <w:t>и</w:t>
      </w:r>
      <w:r w:rsidRPr="000A3D65">
        <w:rPr>
          <w:rFonts w:eastAsia="Calibri"/>
          <w:spacing w:val="-2"/>
          <w:sz w:val="24"/>
          <w:szCs w:val="24"/>
        </w:rPr>
        <w:t xml:space="preserve">менением автоматизированных средств управления, </w:t>
      </w:r>
      <w:hyperlink r:id="rId8" w:history="1">
        <w:r w:rsidRPr="000A3D65">
          <w:rPr>
            <w:rStyle w:val="a3"/>
            <w:color w:val="auto"/>
            <w:spacing w:val="-2"/>
            <w:sz w:val="24"/>
            <w:szCs w:val="24"/>
          </w:rPr>
          <w:t>служебного распорядка</w:t>
        </w:r>
      </w:hyperlink>
      <w:r w:rsidRPr="000A3D65">
        <w:rPr>
          <w:rFonts w:eastAsia="Calibri"/>
          <w:spacing w:val="-2"/>
          <w:sz w:val="24"/>
          <w:szCs w:val="24"/>
        </w:rPr>
        <w:t xml:space="preserve"> инспекции, п</w:t>
      </w:r>
      <w:r w:rsidRPr="000A3D65">
        <w:rPr>
          <w:rFonts w:eastAsia="Calibri"/>
          <w:spacing w:val="-2"/>
          <w:sz w:val="24"/>
          <w:szCs w:val="24"/>
        </w:rPr>
        <w:t>о</w:t>
      </w:r>
      <w:r w:rsidRPr="000A3D65">
        <w:rPr>
          <w:rFonts w:eastAsia="Calibri"/>
          <w:spacing w:val="-2"/>
          <w:sz w:val="24"/>
          <w:szCs w:val="24"/>
        </w:rPr>
        <w:t>рядка работы со служебной информацией, основ делопроизводства.</w:t>
      </w:r>
    </w:p>
    <w:p w:rsidR="000A3D65" w:rsidRPr="000A3D65" w:rsidRDefault="000A3D65" w:rsidP="000A3D65">
      <w:pPr>
        <w:autoSpaceDE w:val="0"/>
        <w:autoSpaceDN w:val="0"/>
        <w:adjustRightInd w:val="0"/>
        <w:ind w:firstLine="601"/>
        <w:jc w:val="both"/>
        <w:rPr>
          <w:rFonts w:eastAsia="Calibri"/>
          <w:sz w:val="24"/>
          <w:szCs w:val="24"/>
        </w:rPr>
      </w:pPr>
      <w:r w:rsidRPr="000A3D65">
        <w:rPr>
          <w:sz w:val="24"/>
          <w:szCs w:val="24"/>
        </w:rPr>
        <w:t>1.5. </w:t>
      </w:r>
      <w:r w:rsidRPr="000A3D65">
        <w:rPr>
          <w:rFonts w:eastAsia="Calibri"/>
          <w:sz w:val="24"/>
          <w:szCs w:val="24"/>
        </w:rPr>
        <w:t>Наличие базовых умений: мыслить системно (стратегически); планировать, рац</w:t>
      </w:r>
      <w:r w:rsidRPr="000A3D65">
        <w:rPr>
          <w:rFonts w:eastAsia="Calibri"/>
          <w:sz w:val="24"/>
          <w:szCs w:val="24"/>
        </w:rPr>
        <w:t>и</w:t>
      </w:r>
      <w:r w:rsidRPr="000A3D65">
        <w:rPr>
          <w:rFonts w:eastAsia="Calibri"/>
          <w:sz w:val="24"/>
          <w:szCs w:val="24"/>
        </w:rPr>
        <w:t>онально использовать служебное время и достигать результата; управлять изменениями; р</w:t>
      </w:r>
      <w:r w:rsidRPr="000A3D65">
        <w:rPr>
          <w:rFonts w:eastAsia="Calibri"/>
          <w:sz w:val="24"/>
          <w:szCs w:val="24"/>
        </w:rPr>
        <w:t>у</w:t>
      </w:r>
      <w:r w:rsidRPr="000A3D65">
        <w:rPr>
          <w:rFonts w:eastAsia="Calibri"/>
          <w:sz w:val="24"/>
          <w:szCs w:val="24"/>
        </w:rPr>
        <w:t>ководить подчиненными, эффективно планировать, организовывать работу и контролир</w:t>
      </w:r>
      <w:r w:rsidRPr="000A3D65">
        <w:rPr>
          <w:rFonts w:eastAsia="Calibri"/>
          <w:sz w:val="24"/>
          <w:szCs w:val="24"/>
        </w:rPr>
        <w:t>о</w:t>
      </w:r>
      <w:r w:rsidRPr="000A3D65">
        <w:rPr>
          <w:rFonts w:eastAsia="Calibri"/>
          <w:sz w:val="24"/>
          <w:szCs w:val="24"/>
        </w:rPr>
        <w:t>вать ее выполнение; оперативно принимать и реализовывать управленческие решения; ко</w:t>
      </w:r>
      <w:r w:rsidRPr="000A3D65">
        <w:rPr>
          <w:rFonts w:eastAsia="Calibri"/>
          <w:sz w:val="24"/>
          <w:szCs w:val="24"/>
        </w:rPr>
        <w:t>м</w:t>
      </w:r>
      <w:r w:rsidRPr="000A3D65">
        <w:rPr>
          <w:rFonts w:eastAsia="Calibri"/>
          <w:sz w:val="24"/>
          <w:szCs w:val="24"/>
        </w:rPr>
        <w:t>муникативные умения.</w:t>
      </w:r>
    </w:p>
    <w:p w:rsidR="000A3D65" w:rsidRPr="000A3D65" w:rsidRDefault="000A3D65" w:rsidP="000A3D65">
      <w:pPr>
        <w:pStyle w:val="a6"/>
        <w:tabs>
          <w:tab w:val="left" w:pos="10005"/>
          <w:tab w:val="left" w:pos="10200"/>
        </w:tabs>
        <w:autoSpaceDE w:val="0"/>
        <w:spacing w:after="0"/>
        <w:ind w:firstLine="601"/>
        <w:jc w:val="both"/>
        <w:rPr>
          <w:rFonts w:eastAsia="Calibri"/>
          <w:sz w:val="24"/>
          <w:szCs w:val="24"/>
        </w:rPr>
      </w:pPr>
      <w:r w:rsidRPr="000A3D65">
        <w:rPr>
          <w:rFonts w:eastAsia="Calibri"/>
          <w:sz w:val="24"/>
          <w:szCs w:val="24"/>
        </w:rPr>
        <w:t>1.6. Наличие профессиональных умений: выполнения работы в сфере, соответству</w:t>
      </w:r>
      <w:r w:rsidRPr="000A3D65">
        <w:rPr>
          <w:rFonts w:eastAsia="Calibri"/>
          <w:sz w:val="24"/>
          <w:szCs w:val="24"/>
        </w:rPr>
        <w:t>ю</w:t>
      </w:r>
      <w:r w:rsidRPr="000A3D65">
        <w:rPr>
          <w:rFonts w:eastAsia="Calibri"/>
          <w:sz w:val="24"/>
          <w:szCs w:val="24"/>
        </w:rPr>
        <w:t>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w:t>
      </w:r>
      <w:r w:rsidRPr="000A3D65">
        <w:rPr>
          <w:rFonts w:eastAsia="Calibri"/>
          <w:sz w:val="24"/>
          <w:szCs w:val="24"/>
        </w:rPr>
        <w:t>д</w:t>
      </w:r>
      <w:r w:rsidRPr="000A3D65">
        <w:rPr>
          <w:rFonts w:eastAsia="Calibri"/>
          <w:sz w:val="24"/>
          <w:szCs w:val="24"/>
        </w:rPr>
        <w:t>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0A3D65" w:rsidRPr="000A3D65" w:rsidRDefault="000A3D65" w:rsidP="000A3D65">
      <w:pPr>
        <w:pStyle w:val="a6"/>
        <w:tabs>
          <w:tab w:val="left" w:pos="10005"/>
          <w:tab w:val="left" w:pos="10200"/>
        </w:tabs>
        <w:autoSpaceDE w:val="0"/>
        <w:ind w:firstLine="601"/>
        <w:jc w:val="both"/>
        <w:rPr>
          <w:sz w:val="24"/>
          <w:szCs w:val="24"/>
        </w:rPr>
      </w:pPr>
      <w:r w:rsidRPr="000A3D65">
        <w:rPr>
          <w:sz w:val="24"/>
          <w:szCs w:val="24"/>
        </w:rPr>
        <w:t>1.7. </w:t>
      </w:r>
      <w:proofErr w:type="gramStart"/>
      <w:r w:rsidRPr="000A3D65">
        <w:rPr>
          <w:sz w:val="24"/>
          <w:szCs w:val="24"/>
        </w:rPr>
        <w:t>Наличие функциональных умений: использования графических объектов в эле</w:t>
      </w:r>
      <w:r w:rsidRPr="000A3D65">
        <w:rPr>
          <w:sz w:val="24"/>
          <w:szCs w:val="24"/>
        </w:rPr>
        <w:t>к</w:t>
      </w:r>
      <w:r w:rsidRPr="000A3D65">
        <w:rPr>
          <w:sz w:val="24"/>
          <w:szCs w:val="24"/>
        </w:rPr>
        <w:t>тронных документах,  работа с базами данных, пользования современной оргтехникой и программными продуктами, подготовки деловой корреспонденции и актов инспекции, р</w:t>
      </w:r>
      <w:r w:rsidRPr="000A3D65">
        <w:rPr>
          <w:sz w:val="24"/>
          <w:szCs w:val="24"/>
        </w:rPr>
        <w:t>а</w:t>
      </w:r>
      <w:r w:rsidRPr="000A3D65">
        <w:rPr>
          <w:sz w:val="24"/>
          <w:szCs w:val="24"/>
        </w:rPr>
        <w:t>боты с информационно-телекоммуникационными сетями, в том числе сетью Интернет,  р</w:t>
      </w:r>
      <w:r w:rsidRPr="000A3D65">
        <w:rPr>
          <w:sz w:val="24"/>
          <w:szCs w:val="24"/>
        </w:rPr>
        <w:t>а</w:t>
      </w:r>
      <w:r w:rsidRPr="000A3D65">
        <w:rPr>
          <w:sz w:val="24"/>
          <w:szCs w:val="24"/>
        </w:rPr>
        <w:t>боты в операционной системе, управления электронной почтой,  работы в текстовом реда</w:t>
      </w:r>
      <w:r w:rsidRPr="000A3D65">
        <w:rPr>
          <w:sz w:val="24"/>
          <w:szCs w:val="24"/>
        </w:rPr>
        <w:t>к</w:t>
      </w:r>
      <w:r w:rsidRPr="000A3D65">
        <w:rPr>
          <w:sz w:val="24"/>
          <w:szCs w:val="24"/>
        </w:rPr>
        <w:t>торе,  работы с электронными таблицами, подготовки презентаций,  составление акта по р</w:t>
      </w:r>
      <w:r w:rsidRPr="000A3D65">
        <w:rPr>
          <w:sz w:val="24"/>
          <w:szCs w:val="24"/>
        </w:rPr>
        <w:t>е</w:t>
      </w:r>
      <w:r w:rsidRPr="000A3D65">
        <w:rPr>
          <w:sz w:val="24"/>
          <w:szCs w:val="24"/>
        </w:rPr>
        <w:t>зультатам проведения камеральной налоговой проверки.</w:t>
      </w:r>
      <w:proofErr w:type="gramEnd"/>
    </w:p>
    <w:p w:rsidR="000A3D65" w:rsidRPr="000A3D65" w:rsidRDefault="000A3D65" w:rsidP="000A3D65">
      <w:pPr>
        <w:widowControl w:val="0"/>
        <w:tabs>
          <w:tab w:val="left" w:pos="601"/>
          <w:tab w:val="left" w:pos="991"/>
        </w:tabs>
        <w:ind w:firstLine="601"/>
        <w:contextualSpacing/>
        <w:jc w:val="both"/>
        <w:rPr>
          <w:b/>
          <w:sz w:val="24"/>
          <w:szCs w:val="24"/>
        </w:rPr>
      </w:pPr>
      <w:r w:rsidRPr="000A3D65">
        <w:rPr>
          <w:b/>
          <w:sz w:val="24"/>
          <w:szCs w:val="24"/>
        </w:rPr>
        <w:t xml:space="preserve">Исходя из задач и функций, определенных Положением об  отделе </w:t>
      </w:r>
      <w:proofErr w:type="spellStart"/>
      <w:r w:rsidRPr="000A3D65">
        <w:rPr>
          <w:b/>
          <w:sz w:val="24"/>
          <w:szCs w:val="24"/>
        </w:rPr>
        <w:t>предпроверочного</w:t>
      </w:r>
      <w:proofErr w:type="spellEnd"/>
      <w:r w:rsidRPr="000A3D65">
        <w:rPr>
          <w:b/>
          <w:sz w:val="24"/>
          <w:szCs w:val="24"/>
        </w:rPr>
        <w:t xml:space="preserve"> анализа и истребования документов на главного государственного налогового инспектора отдела </w:t>
      </w:r>
      <w:proofErr w:type="spellStart"/>
      <w:r w:rsidRPr="000A3D65">
        <w:rPr>
          <w:b/>
          <w:sz w:val="24"/>
          <w:szCs w:val="24"/>
        </w:rPr>
        <w:t>предпроверочного</w:t>
      </w:r>
      <w:proofErr w:type="spellEnd"/>
      <w:r w:rsidRPr="000A3D65">
        <w:rPr>
          <w:b/>
          <w:sz w:val="24"/>
          <w:szCs w:val="24"/>
        </w:rPr>
        <w:t xml:space="preserve"> анализа и истребования документов  возлагается следующее:</w:t>
      </w:r>
    </w:p>
    <w:p w:rsidR="000A3D65" w:rsidRPr="000A3D65" w:rsidRDefault="000A3D65" w:rsidP="000A3D65">
      <w:pPr>
        <w:pStyle w:val="a4"/>
        <w:tabs>
          <w:tab w:val="left" w:pos="1260"/>
        </w:tabs>
        <w:ind w:right="21" w:firstLine="539"/>
        <w:rPr>
          <w:sz w:val="24"/>
          <w:szCs w:val="24"/>
        </w:rPr>
      </w:pPr>
      <w:r w:rsidRPr="000A3D65">
        <w:rPr>
          <w:sz w:val="24"/>
          <w:szCs w:val="24"/>
        </w:rPr>
        <w:t>формирует массив данных о налогоплательщиках с использованием информации, п</w:t>
      </w:r>
      <w:r w:rsidRPr="000A3D65">
        <w:rPr>
          <w:sz w:val="24"/>
          <w:szCs w:val="24"/>
        </w:rPr>
        <w:t>о</w:t>
      </w:r>
      <w:r w:rsidRPr="000A3D65">
        <w:rPr>
          <w:sz w:val="24"/>
          <w:szCs w:val="24"/>
        </w:rPr>
        <w:t>лученной от внутренних и внешних источников, с целью его использования при отборе налогоплательщиков для включения в планы выездных налоговых проверок;</w:t>
      </w:r>
    </w:p>
    <w:p w:rsidR="000A3D65" w:rsidRPr="000A3D65" w:rsidRDefault="000A3D65" w:rsidP="000A3D65">
      <w:pPr>
        <w:pStyle w:val="a4"/>
        <w:tabs>
          <w:tab w:val="left" w:pos="1260"/>
        </w:tabs>
        <w:ind w:right="21" w:firstLine="539"/>
        <w:rPr>
          <w:sz w:val="24"/>
          <w:szCs w:val="24"/>
        </w:rPr>
      </w:pPr>
      <w:r w:rsidRPr="000A3D65">
        <w:rPr>
          <w:sz w:val="24"/>
          <w:szCs w:val="24"/>
        </w:rPr>
        <w:t>осуществляет мероприятия, проводимые в рамках подготовки к выездной налоговой проверке: направление поручений об истребовании документов в соответствии со ст. 93.1 НК РФ, поручений о допросе свидетеля, запросов в банки, контролирующие и правоохран</w:t>
      </w:r>
      <w:r w:rsidRPr="000A3D65">
        <w:rPr>
          <w:sz w:val="24"/>
          <w:szCs w:val="24"/>
        </w:rPr>
        <w:t>и</w:t>
      </w:r>
      <w:r w:rsidRPr="000A3D65">
        <w:rPr>
          <w:sz w:val="24"/>
          <w:szCs w:val="24"/>
        </w:rPr>
        <w:t>тельные органы и т.п.;</w:t>
      </w:r>
    </w:p>
    <w:p w:rsidR="000A3D65" w:rsidRPr="000A3D65" w:rsidRDefault="000A3D65" w:rsidP="000A3D65">
      <w:pPr>
        <w:pStyle w:val="a4"/>
        <w:tabs>
          <w:tab w:val="left" w:pos="1260"/>
        </w:tabs>
        <w:ind w:right="21" w:firstLine="539"/>
        <w:rPr>
          <w:sz w:val="24"/>
          <w:szCs w:val="24"/>
        </w:rPr>
      </w:pPr>
      <w:r w:rsidRPr="000A3D65">
        <w:rPr>
          <w:sz w:val="24"/>
          <w:szCs w:val="24"/>
        </w:rPr>
        <w:t xml:space="preserve">формирует заключения по результатам </w:t>
      </w:r>
      <w:proofErr w:type="spellStart"/>
      <w:r w:rsidRPr="000A3D65">
        <w:rPr>
          <w:sz w:val="24"/>
          <w:szCs w:val="24"/>
        </w:rPr>
        <w:t>предпроверочного</w:t>
      </w:r>
      <w:proofErr w:type="spellEnd"/>
      <w:r w:rsidRPr="000A3D65">
        <w:rPr>
          <w:sz w:val="24"/>
          <w:szCs w:val="24"/>
        </w:rPr>
        <w:t xml:space="preserve"> анализа; </w:t>
      </w:r>
    </w:p>
    <w:p w:rsidR="000A3D65" w:rsidRPr="000A3D65" w:rsidRDefault="000A3D65" w:rsidP="000A3D65">
      <w:pPr>
        <w:pStyle w:val="a4"/>
        <w:tabs>
          <w:tab w:val="left" w:pos="1260"/>
        </w:tabs>
        <w:ind w:right="21" w:firstLine="539"/>
        <w:rPr>
          <w:sz w:val="24"/>
          <w:szCs w:val="24"/>
        </w:rPr>
      </w:pPr>
      <w:r w:rsidRPr="000A3D65">
        <w:rPr>
          <w:sz w:val="24"/>
          <w:szCs w:val="24"/>
        </w:rPr>
        <w:t xml:space="preserve">проводит </w:t>
      </w:r>
      <w:proofErr w:type="spellStart"/>
      <w:r w:rsidRPr="000A3D65">
        <w:rPr>
          <w:sz w:val="24"/>
          <w:szCs w:val="24"/>
        </w:rPr>
        <w:t>предпроверочный</w:t>
      </w:r>
      <w:proofErr w:type="spellEnd"/>
      <w:r w:rsidRPr="000A3D65">
        <w:rPr>
          <w:sz w:val="24"/>
          <w:szCs w:val="24"/>
        </w:rPr>
        <w:t xml:space="preserve"> анализ налогоплательщиков в установленных законодательством случаях, а также при реорг</w:t>
      </w:r>
      <w:r w:rsidRPr="000A3D65">
        <w:rPr>
          <w:sz w:val="24"/>
          <w:szCs w:val="24"/>
        </w:rPr>
        <w:t>а</w:t>
      </w:r>
      <w:r w:rsidRPr="000A3D65">
        <w:rPr>
          <w:sz w:val="24"/>
          <w:szCs w:val="24"/>
        </w:rPr>
        <w:t xml:space="preserve">низации или ликвидации организаций; </w:t>
      </w:r>
    </w:p>
    <w:p w:rsidR="000A3D65" w:rsidRPr="000A3D65" w:rsidRDefault="000A3D65" w:rsidP="000A3D65">
      <w:pPr>
        <w:pStyle w:val="a4"/>
        <w:tabs>
          <w:tab w:val="left" w:pos="1260"/>
        </w:tabs>
        <w:ind w:right="21" w:firstLine="539"/>
        <w:rPr>
          <w:sz w:val="24"/>
          <w:szCs w:val="24"/>
        </w:rPr>
      </w:pPr>
      <w:r w:rsidRPr="000A3D65">
        <w:rPr>
          <w:sz w:val="24"/>
          <w:szCs w:val="24"/>
        </w:rPr>
        <w:t>исполняет информацию по заданиям УФНС, ФНС и руководства инспекции;</w:t>
      </w:r>
    </w:p>
    <w:p w:rsidR="000A3D65" w:rsidRPr="000A3D65" w:rsidRDefault="000A3D65" w:rsidP="000A3D65">
      <w:pPr>
        <w:tabs>
          <w:tab w:val="left" w:pos="1440"/>
        </w:tabs>
        <w:ind w:firstLine="540"/>
        <w:jc w:val="both"/>
        <w:rPr>
          <w:sz w:val="24"/>
          <w:szCs w:val="24"/>
        </w:rPr>
      </w:pPr>
      <w:r w:rsidRPr="000A3D65">
        <w:rPr>
          <w:sz w:val="24"/>
          <w:szCs w:val="24"/>
        </w:rPr>
        <w:t xml:space="preserve">принимает участие в формировании установленной отчетности по деятельности отдела; </w:t>
      </w:r>
    </w:p>
    <w:p w:rsidR="000A3D65" w:rsidRPr="000A3D65" w:rsidRDefault="000A3D65" w:rsidP="000A3D65">
      <w:pPr>
        <w:tabs>
          <w:tab w:val="left" w:pos="1440"/>
        </w:tabs>
        <w:ind w:firstLine="540"/>
        <w:jc w:val="both"/>
        <w:rPr>
          <w:sz w:val="24"/>
          <w:szCs w:val="24"/>
        </w:rPr>
      </w:pPr>
      <w:r w:rsidRPr="000A3D65">
        <w:rPr>
          <w:sz w:val="24"/>
          <w:szCs w:val="24"/>
        </w:rPr>
        <w:t>принимает участие в проведении семинаров, совещаний, занятий по вопросам вход</w:t>
      </w:r>
      <w:r w:rsidRPr="000A3D65">
        <w:rPr>
          <w:sz w:val="24"/>
          <w:szCs w:val="24"/>
        </w:rPr>
        <w:t>я</w:t>
      </w:r>
      <w:r w:rsidRPr="000A3D65">
        <w:rPr>
          <w:sz w:val="24"/>
          <w:szCs w:val="24"/>
        </w:rPr>
        <w:t>щим в компетенцию отдела;</w:t>
      </w:r>
    </w:p>
    <w:p w:rsidR="000A3D65" w:rsidRPr="000A3D65" w:rsidRDefault="000A3D65" w:rsidP="000A3D65">
      <w:pPr>
        <w:tabs>
          <w:tab w:val="left" w:pos="1440"/>
        </w:tabs>
        <w:ind w:firstLine="540"/>
        <w:jc w:val="both"/>
        <w:rPr>
          <w:sz w:val="24"/>
          <w:szCs w:val="24"/>
        </w:rPr>
      </w:pPr>
      <w:r w:rsidRPr="000A3D65">
        <w:rPr>
          <w:sz w:val="24"/>
          <w:szCs w:val="24"/>
        </w:rPr>
        <w:t>действует в строгом соответствии с Налоговым кодексом Российской Федерации и иными федеральными законами;</w:t>
      </w:r>
    </w:p>
    <w:p w:rsidR="000A3D65" w:rsidRPr="000A3D65" w:rsidRDefault="000A3D65" w:rsidP="000A3D65">
      <w:pPr>
        <w:tabs>
          <w:tab w:val="left" w:pos="1440"/>
        </w:tabs>
        <w:ind w:firstLine="540"/>
        <w:jc w:val="both"/>
        <w:rPr>
          <w:sz w:val="24"/>
          <w:szCs w:val="24"/>
        </w:rPr>
      </w:pPr>
      <w:r w:rsidRPr="000A3D65">
        <w:rPr>
          <w:sz w:val="24"/>
          <w:szCs w:val="24"/>
        </w:rPr>
        <w:t>реализует в пределах своей компетенции права и обязанности налоговых органов;</w:t>
      </w:r>
    </w:p>
    <w:p w:rsidR="000A3D65" w:rsidRPr="000A3D65" w:rsidRDefault="000A3D65" w:rsidP="000A3D65">
      <w:pPr>
        <w:tabs>
          <w:tab w:val="left" w:pos="1440"/>
        </w:tabs>
        <w:ind w:firstLine="540"/>
        <w:jc w:val="both"/>
        <w:rPr>
          <w:sz w:val="24"/>
          <w:szCs w:val="24"/>
        </w:rPr>
      </w:pPr>
      <w:r w:rsidRPr="000A3D65">
        <w:rPr>
          <w:sz w:val="24"/>
          <w:szCs w:val="24"/>
        </w:rPr>
        <w:t>обеспечивает исполнение и соблюдение приказов ИФНС России по Заволжскому рай</w:t>
      </w:r>
      <w:r w:rsidRPr="000A3D65">
        <w:rPr>
          <w:sz w:val="24"/>
          <w:szCs w:val="24"/>
        </w:rPr>
        <w:t>о</w:t>
      </w:r>
      <w:r w:rsidRPr="000A3D65">
        <w:rPr>
          <w:sz w:val="24"/>
          <w:szCs w:val="24"/>
        </w:rPr>
        <w:t xml:space="preserve">ну </w:t>
      </w:r>
      <w:proofErr w:type="gramStart"/>
      <w:r w:rsidRPr="000A3D65">
        <w:rPr>
          <w:sz w:val="24"/>
          <w:szCs w:val="24"/>
        </w:rPr>
        <w:t>г</w:t>
      </w:r>
      <w:proofErr w:type="gramEnd"/>
      <w:r w:rsidRPr="000A3D65">
        <w:rPr>
          <w:sz w:val="24"/>
          <w:szCs w:val="24"/>
        </w:rPr>
        <w:t>. Ульяновска;</w:t>
      </w:r>
    </w:p>
    <w:p w:rsidR="000A3D65" w:rsidRPr="000A3D65" w:rsidRDefault="000A3D65" w:rsidP="000A3D65">
      <w:pPr>
        <w:tabs>
          <w:tab w:val="left" w:pos="1440"/>
        </w:tabs>
        <w:ind w:firstLine="540"/>
        <w:jc w:val="both"/>
        <w:rPr>
          <w:sz w:val="24"/>
          <w:szCs w:val="24"/>
        </w:rPr>
      </w:pPr>
      <w:r w:rsidRPr="000A3D65">
        <w:rPr>
          <w:sz w:val="24"/>
          <w:szCs w:val="24"/>
        </w:rPr>
        <w:t>соблюдает трудовую дисциплину;</w:t>
      </w:r>
    </w:p>
    <w:p w:rsidR="000A3D65" w:rsidRPr="000A3D65" w:rsidRDefault="000A3D65" w:rsidP="000A3D65">
      <w:pPr>
        <w:tabs>
          <w:tab w:val="left" w:pos="1440"/>
        </w:tabs>
        <w:ind w:firstLine="540"/>
        <w:jc w:val="both"/>
        <w:rPr>
          <w:sz w:val="24"/>
          <w:szCs w:val="24"/>
        </w:rPr>
      </w:pPr>
      <w:r w:rsidRPr="000A3D65">
        <w:rPr>
          <w:sz w:val="24"/>
          <w:szCs w:val="24"/>
        </w:rPr>
        <w:lastRenderedPageBreak/>
        <w:t>соблюдает требования по охране труда;</w:t>
      </w:r>
    </w:p>
    <w:p w:rsidR="000A3D65" w:rsidRPr="000A3D65" w:rsidRDefault="000A3D65" w:rsidP="000A3D65">
      <w:pPr>
        <w:tabs>
          <w:tab w:val="left" w:pos="1440"/>
        </w:tabs>
        <w:ind w:firstLine="540"/>
        <w:jc w:val="both"/>
        <w:rPr>
          <w:sz w:val="24"/>
          <w:szCs w:val="24"/>
        </w:rPr>
      </w:pPr>
      <w:r w:rsidRPr="000A3D65">
        <w:rPr>
          <w:sz w:val="24"/>
          <w:szCs w:val="24"/>
        </w:rPr>
        <w:t>ведет  в установленном порядке делопроизводство;</w:t>
      </w:r>
    </w:p>
    <w:p w:rsidR="000A3D65" w:rsidRPr="000A3D65" w:rsidRDefault="000A3D65" w:rsidP="000A3D65">
      <w:pPr>
        <w:tabs>
          <w:tab w:val="left" w:pos="1440"/>
        </w:tabs>
        <w:ind w:firstLine="540"/>
        <w:jc w:val="both"/>
        <w:rPr>
          <w:sz w:val="24"/>
          <w:szCs w:val="24"/>
        </w:rPr>
      </w:pPr>
      <w:r w:rsidRPr="000A3D65">
        <w:rPr>
          <w:sz w:val="24"/>
          <w:szCs w:val="24"/>
        </w:rPr>
        <w:t>корректно и внимательно относится к налогоплательщикам, их представителям и иным участникам налоговых правоотношений, не унижает их честь и достоинство;</w:t>
      </w:r>
    </w:p>
    <w:p w:rsidR="000A3D65" w:rsidRPr="000A3D65" w:rsidRDefault="000A3D65" w:rsidP="000A3D65">
      <w:pPr>
        <w:tabs>
          <w:tab w:val="left" w:pos="1440"/>
        </w:tabs>
        <w:ind w:firstLine="540"/>
        <w:jc w:val="both"/>
        <w:rPr>
          <w:sz w:val="24"/>
          <w:szCs w:val="24"/>
        </w:rPr>
      </w:pPr>
      <w:r w:rsidRPr="000A3D65">
        <w:rPr>
          <w:sz w:val="24"/>
          <w:szCs w:val="24"/>
        </w:rPr>
        <w:t>хранит налоговую тайну;</w:t>
      </w:r>
    </w:p>
    <w:p w:rsidR="000A3D65" w:rsidRPr="000A3D65" w:rsidRDefault="000A3D65" w:rsidP="000A3D65">
      <w:pPr>
        <w:tabs>
          <w:tab w:val="left" w:pos="1440"/>
        </w:tabs>
        <w:ind w:firstLine="540"/>
        <w:jc w:val="both"/>
        <w:rPr>
          <w:sz w:val="24"/>
          <w:szCs w:val="24"/>
        </w:rPr>
      </w:pPr>
      <w:r w:rsidRPr="000A3D65">
        <w:rPr>
          <w:sz w:val="24"/>
          <w:szCs w:val="24"/>
        </w:rPr>
        <w:t>исполняет приказы, распоряжения и указания вышестоящих, в порядке подчиненности руководителей, отданные в пределах их  должностных полномочий;</w:t>
      </w:r>
    </w:p>
    <w:p w:rsidR="000A3D65" w:rsidRPr="000A3D65" w:rsidRDefault="000A3D65" w:rsidP="000A3D65">
      <w:pPr>
        <w:tabs>
          <w:tab w:val="left" w:pos="1440"/>
        </w:tabs>
        <w:ind w:firstLine="540"/>
        <w:jc w:val="both"/>
        <w:rPr>
          <w:sz w:val="24"/>
          <w:szCs w:val="24"/>
        </w:rPr>
      </w:pPr>
      <w:r w:rsidRPr="000A3D65">
        <w:rPr>
          <w:sz w:val="24"/>
          <w:szCs w:val="24"/>
        </w:rPr>
        <w:t>поддерживает уровень квалификации, необходимый для надлежащего исполнения должностных обязанностей;</w:t>
      </w:r>
    </w:p>
    <w:p w:rsidR="000A3D65" w:rsidRPr="000A3D65" w:rsidRDefault="000A3D65" w:rsidP="000A3D65">
      <w:pPr>
        <w:tabs>
          <w:tab w:val="left" w:pos="1440"/>
        </w:tabs>
        <w:ind w:firstLine="540"/>
        <w:jc w:val="both"/>
        <w:rPr>
          <w:sz w:val="24"/>
          <w:szCs w:val="24"/>
        </w:rPr>
      </w:pPr>
      <w:r w:rsidRPr="000A3D65">
        <w:rPr>
          <w:sz w:val="24"/>
          <w:szCs w:val="24"/>
        </w:rPr>
        <w:t>соблюдает ограничения, выполняет обязательства и требования к служебному повед</w:t>
      </w:r>
      <w:r w:rsidRPr="000A3D65">
        <w:rPr>
          <w:sz w:val="24"/>
          <w:szCs w:val="24"/>
        </w:rPr>
        <w:t>е</w:t>
      </w:r>
      <w:r w:rsidRPr="000A3D65">
        <w:rPr>
          <w:sz w:val="24"/>
          <w:szCs w:val="24"/>
        </w:rPr>
        <w:t>нию, не нарушает запреты, которые установлены Федеральным законом от 27.07.2004 № 79-ФЗ «О государственной гражданской службе Российской Федерации» и другими федерал</w:t>
      </w:r>
      <w:r w:rsidRPr="000A3D65">
        <w:rPr>
          <w:sz w:val="24"/>
          <w:szCs w:val="24"/>
        </w:rPr>
        <w:t>ь</w:t>
      </w:r>
      <w:r w:rsidRPr="000A3D65">
        <w:rPr>
          <w:sz w:val="24"/>
          <w:szCs w:val="24"/>
        </w:rPr>
        <w:t>ными законами.</w:t>
      </w:r>
    </w:p>
    <w:p w:rsidR="000A3D65" w:rsidRPr="000A3D65" w:rsidRDefault="000A3D65" w:rsidP="000A3D65">
      <w:pPr>
        <w:tabs>
          <w:tab w:val="left" w:pos="1440"/>
        </w:tabs>
        <w:ind w:firstLine="540"/>
        <w:jc w:val="both"/>
        <w:rPr>
          <w:sz w:val="24"/>
          <w:szCs w:val="24"/>
        </w:rPr>
      </w:pPr>
      <w:r w:rsidRPr="000A3D65">
        <w:rPr>
          <w:sz w:val="24"/>
          <w:szCs w:val="24"/>
        </w:rPr>
        <w:t>соблюдает служебный распорядок государственного органа;</w:t>
      </w:r>
    </w:p>
    <w:p w:rsidR="000A3D65" w:rsidRPr="000A3D65" w:rsidRDefault="000A3D65" w:rsidP="000A3D65">
      <w:pPr>
        <w:tabs>
          <w:tab w:val="left" w:pos="1440"/>
        </w:tabs>
        <w:ind w:firstLine="540"/>
        <w:jc w:val="both"/>
        <w:rPr>
          <w:b/>
          <w:sz w:val="24"/>
          <w:szCs w:val="24"/>
          <w:highlight w:val="yellow"/>
        </w:rPr>
      </w:pPr>
      <w:r w:rsidRPr="000A3D65">
        <w:rPr>
          <w:bCs/>
          <w:sz w:val="24"/>
          <w:szCs w:val="24"/>
        </w:rPr>
        <w:t>сообщает представителю нанимателя о личной заинтересованности при исполнении должностных обязанностей, которая может привести к конфликту интересов, принимает меры по предотвращению такого конфликта.</w:t>
      </w:r>
    </w:p>
    <w:p w:rsidR="000A3D65" w:rsidRPr="000A3D65" w:rsidRDefault="000A3D65" w:rsidP="000A3D65">
      <w:pPr>
        <w:ind w:firstLine="601"/>
        <w:contextualSpacing/>
        <w:jc w:val="both"/>
        <w:rPr>
          <w:sz w:val="24"/>
          <w:szCs w:val="24"/>
          <w:highlight w:val="yellow"/>
        </w:rPr>
      </w:pPr>
    </w:p>
    <w:p w:rsidR="000A3D65" w:rsidRPr="000A3D65" w:rsidRDefault="000A3D65" w:rsidP="000A3D65">
      <w:pPr>
        <w:widowControl w:val="0"/>
        <w:tabs>
          <w:tab w:val="left" w:pos="825"/>
        </w:tabs>
        <w:ind w:firstLine="601"/>
        <w:contextualSpacing/>
        <w:jc w:val="both"/>
        <w:rPr>
          <w:b/>
          <w:sz w:val="24"/>
          <w:szCs w:val="24"/>
        </w:rPr>
      </w:pPr>
      <w:r w:rsidRPr="000A3D65">
        <w:rPr>
          <w:b/>
          <w:sz w:val="24"/>
          <w:szCs w:val="24"/>
        </w:rPr>
        <w:t xml:space="preserve">Права и ответственность за неисполнение (ненадлежащее исполнение) должностных обязанностей главного государственного налогового  инспектора отдела </w:t>
      </w:r>
      <w:proofErr w:type="spellStart"/>
      <w:r w:rsidRPr="000A3D65">
        <w:rPr>
          <w:b/>
          <w:sz w:val="24"/>
          <w:szCs w:val="24"/>
        </w:rPr>
        <w:t>предпроверочного</w:t>
      </w:r>
      <w:proofErr w:type="spellEnd"/>
      <w:r w:rsidRPr="000A3D65">
        <w:rPr>
          <w:b/>
          <w:sz w:val="24"/>
          <w:szCs w:val="24"/>
        </w:rPr>
        <w:t xml:space="preserve"> анализа и истребования документов:</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В целях исполнения возложенных должностных обязанностей главный государственный налоговый инспектор имеет право:</w:t>
      </w:r>
    </w:p>
    <w:p w:rsidR="000A3D65" w:rsidRPr="000A3D65" w:rsidRDefault="000A3D65" w:rsidP="000A3D65">
      <w:pPr>
        <w:ind w:firstLine="540"/>
        <w:jc w:val="both"/>
        <w:rPr>
          <w:sz w:val="24"/>
          <w:szCs w:val="24"/>
        </w:rPr>
      </w:pPr>
      <w:r w:rsidRPr="000A3D65">
        <w:rPr>
          <w:sz w:val="24"/>
          <w:szCs w:val="24"/>
        </w:rPr>
        <w:t>знакомиться с документами, необходимыми для выполнения возложенных на отдел з</w:t>
      </w:r>
      <w:r w:rsidRPr="000A3D65">
        <w:rPr>
          <w:sz w:val="24"/>
          <w:szCs w:val="24"/>
        </w:rPr>
        <w:t>а</w:t>
      </w:r>
      <w:r w:rsidRPr="000A3D65">
        <w:rPr>
          <w:sz w:val="24"/>
          <w:szCs w:val="24"/>
        </w:rPr>
        <w:t>дач;</w:t>
      </w:r>
    </w:p>
    <w:p w:rsidR="000A3D65" w:rsidRPr="000A3D65" w:rsidRDefault="000A3D65" w:rsidP="000A3D65">
      <w:pPr>
        <w:tabs>
          <w:tab w:val="left" w:pos="1440"/>
        </w:tabs>
        <w:ind w:firstLine="540"/>
        <w:jc w:val="both"/>
        <w:rPr>
          <w:sz w:val="24"/>
          <w:szCs w:val="24"/>
        </w:rPr>
      </w:pPr>
      <w:r w:rsidRPr="000A3D65">
        <w:rPr>
          <w:sz w:val="24"/>
          <w:szCs w:val="24"/>
        </w:rPr>
        <w:t>запрашивать и получать в установленном порядке от структурных отделов инспекции материалы, необходимые для решения вопросов, входящих в компетенцию отдела;</w:t>
      </w:r>
    </w:p>
    <w:p w:rsidR="000A3D65" w:rsidRPr="000A3D65" w:rsidRDefault="000A3D65" w:rsidP="000A3D65">
      <w:pPr>
        <w:tabs>
          <w:tab w:val="left" w:pos="1440"/>
        </w:tabs>
        <w:ind w:firstLine="540"/>
        <w:jc w:val="both"/>
        <w:rPr>
          <w:bCs/>
          <w:sz w:val="24"/>
          <w:szCs w:val="24"/>
        </w:rPr>
      </w:pPr>
      <w:r w:rsidRPr="000A3D65">
        <w:rPr>
          <w:sz w:val="24"/>
          <w:szCs w:val="24"/>
        </w:rPr>
        <w:t>вести в установленном порядке переписку по вопросам, относящимся к компетенции отдела;</w:t>
      </w:r>
    </w:p>
    <w:p w:rsidR="000A3D65" w:rsidRPr="000A3D65" w:rsidRDefault="000A3D65" w:rsidP="000A3D65">
      <w:pPr>
        <w:pStyle w:val="a6"/>
        <w:spacing w:after="0"/>
        <w:ind w:firstLine="540"/>
        <w:jc w:val="both"/>
        <w:rPr>
          <w:bCs/>
          <w:sz w:val="24"/>
          <w:szCs w:val="24"/>
        </w:rPr>
      </w:pPr>
      <w:r w:rsidRPr="000A3D65">
        <w:rPr>
          <w:bCs/>
          <w:sz w:val="24"/>
          <w:szCs w:val="24"/>
        </w:rPr>
        <w:t>осуществлять другие права, предусмотренные действующим законодательством Ро</w:t>
      </w:r>
      <w:r w:rsidRPr="000A3D65">
        <w:rPr>
          <w:bCs/>
          <w:sz w:val="24"/>
          <w:szCs w:val="24"/>
        </w:rPr>
        <w:t>с</w:t>
      </w:r>
      <w:r w:rsidRPr="000A3D65">
        <w:rPr>
          <w:bCs/>
          <w:sz w:val="24"/>
          <w:szCs w:val="24"/>
        </w:rPr>
        <w:t>сийской Федерации, Законодательством Ульяновской области, нормативными правовыми актами представительных органов местного самоуправления, актами ФНС России, Упра</w:t>
      </w:r>
      <w:r w:rsidRPr="000A3D65">
        <w:rPr>
          <w:bCs/>
          <w:sz w:val="24"/>
          <w:szCs w:val="24"/>
        </w:rPr>
        <w:t>в</w:t>
      </w:r>
      <w:r w:rsidRPr="000A3D65">
        <w:rPr>
          <w:bCs/>
          <w:sz w:val="24"/>
          <w:szCs w:val="24"/>
        </w:rPr>
        <w:t xml:space="preserve">ления и Инспекции; </w:t>
      </w:r>
    </w:p>
    <w:p w:rsidR="000A3D65" w:rsidRPr="000A3D65" w:rsidRDefault="000A3D65" w:rsidP="000A3D65">
      <w:pPr>
        <w:pStyle w:val="a6"/>
        <w:spacing w:after="0"/>
        <w:ind w:firstLine="540"/>
        <w:jc w:val="both"/>
        <w:rPr>
          <w:sz w:val="24"/>
          <w:szCs w:val="24"/>
        </w:rPr>
      </w:pPr>
      <w:r w:rsidRPr="000A3D65">
        <w:rPr>
          <w:bCs/>
          <w:sz w:val="24"/>
          <w:szCs w:val="24"/>
        </w:rPr>
        <w:t>на профессиональное развитие в порядке, установленном законодател</w:t>
      </w:r>
      <w:r w:rsidRPr="000A3D65">
        <w:rPr>
          <w:bCs/>
          <w:sz w:val="24"/>
          <w:szCs w:val="24"/>
        </w:rPr>
        <w:t>ь</w:t>
      </w:r>
      <w:r w:rsidRPr="000A3D65">
        <w:rPr>
          <w:bCs/>
          <w:sz w:val="24"/>
          <w:szCs w:val="24"/>
        </w:rPr>
        <w:t>ством Российской Федерации;</w:t>
      </w:r>
    </w:p>
    <w:p w:rsidR="000A3D65" w:rsidRPr="000A3D65" w:rsidRDefault="000A3D65" w:rsidP="000A3D65">
      <w:pPr>
        <w:pStyle w:val="a6"/>
        <w:spacing w:after="0"/>
        <w:ind w:firstLine="540"/>
        <w:jc w:val="both"/>
        <w:rPr>
          <w:bCs/>
          <w:sz w:val="24"/>
          <w:szCs w:val="24"/>
        </w:rPr>
      </w:pPr>
      <w:r w:rsidRPr="000A3D65">
        <w:rPr>
          <w:sz w:val="24"/>
          <w:szCs w:val="24"/>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w:t>
      </w:r>
      <w:r w:rsidRPr="000A3D65">
        <w:rPr>
          <w:sz w:val="24"/>
          <w:szCs w:val="24"/>
        </w:rPr>
        <w:t>м</w:t>
      </w:r>
      <w:r w:rsidRPr="000A3D65">
        <w:rPr>
          <w:sz w:val="24"/>
          <w:szCs w:val="24"/>
        </w:rPr>
        <w:t>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w:t>
      </w:r>
      <w:r w:rsidRPr="000A3D65">
        <w:rPr>
          <w:sz w:val="24"/>
          <w:szCs w:val="24"/>
        </w:rPr>
        <w:t>в</w:t>
      </w:r>
      <w:r w:rsidRPr="000A3D65">
        <w:rPr>
          <w:sz w:val="24"/>
          <w:szCs w:val="24"/>
        </w:rPr>
        <w:t>ней.</w:t>
      </w:r>
    </w:p>
    <w:p w:rsidR="000A3D65" w:rsidRPr="000A3D65" w:rsidRDefault="000A3D65" w:rsidP="000A3D65">
      <w:pPr>
        <w:pStyle w:val="a6"/>
        <w:spacing w:after="0"/>
        <w:ind w:firstLine="540"/>
        <w:jc w:val="both"/>
        <w:rPr>
          <w:sz w:val="24"/>
          <w:szCs w:val="24"/>
        </w:rPr>
      </w:pPr>
      <w:r w:rsidRPr="000A3D65">
        <w:rPr>
          <w:bCs/>
          <w:sz w:val="24"/>
          <w:szCs w:val="24"/>
        </w:rPr>
        <w:t>Главный государственный налоговый инспектор  отдела осуществляет иные права и исполняет иные обязанности, предусмотренные законодательством Российской Федер</w:t>
      </w:r>
      <w:r w:rsidRPr="000A3D65">
        <w:rPr>
          <w:bCs/>
          <w:sz w:val="24"/>
          <w:szCs w:val="24"/>
        </w:rPr>
        <w:t>а</w:t>
      </w:r>
      <w:r w:rsidRPr="000A3D65">
        <w:rPr>
          <w:bCs/>
          <w:sz w:val="24"/>
          <w:szCs w:val="24"/>
        </w:rPr>
        <w:t>ции, Положением о ФНС России, об Инспекции, приказами (распоряжениями) ФНС России, Инспекции и иными нормативными правовыми актами.</w:t>
      </w:r>
    </w:p>
    <w:p w:rsidR="000A3D65" w:rsidRPr="000A3D65" w:rsidRDefault="000A3D65" w:rsidP="000A3D65">
      <w:pPr>
        <w:pStyle w:val="a6"/>
        <w:spacing w:after="0"/>
        <w:ind w:firstLine="540"/>
        <w:jc w:val="both"/>
        <w:rPr>
          <w:sz w:val="24"/>
          <w:szCs w:val="24"/>
        </w:rPr>
      </w:pPr>
      <w:r w:rsidRPr="000A3D65">
        <w:rPr>
          <w:sz w:val="24"/>
          <w:szCs w:val="24"/>
        </w:rPr>
        <w:t>Главный государственный налоговый инспектор отдела за неисполнение или н</w:t>
      </w:r>
      <w:r w:rsidRPr="000A3D65">
        <w:rPr>
          <w:sz w:val="24"/>
          <w:szCs w:val="24"/>
        </w:rPr>
        <w:t>е</w:t>
      </w:r>
      <w:r w:rsidRPr="000A3D65">
        <w:rPr>
          <w:sz w:val="24"/>
          <w:szCs w:val="24"/>
        </w:rPr>
        <w:t>надлежащее исполнение должностных обязанностей может быть привлечен к ответственн</w:t>
      </w:r>
      <w:r w:rsidRPr="000A3D65">
        <w:rPr>
          <w:sz w:val="24"/>
          <w:szCs w:val="24"/>
        </w:rPr>
        <w:t>о</w:t>
      </w:r>
      <w:r w:rsidRPr="000A3D65">
        <w:rPr>
          <w:sz w:val="24"/>
          <w:szCs w:val="24"/>
        </w:rPr>
        <w:t>сти в соответствии с законодательством Российской Федерации. Кроме того, государстве</w:t>
      </w:r>
      <w:r w:rsidRPr="000A3D65">
        <w:rPr>
          <w:sz w:val="24"/>
          <w:szCs w:val="24"/>
        </w:rPr>
        <w:t>н</w:t>
      </w:r>
      <w:r w:rsidRPr="000A3D65">
        <w:rPr>
          <w:sz w:val="24"/>
          <w:szCs w:val="24"/>
        </w:rPr>
        <w:t>ный налоговый инспектор  отдела несет ответственность:</w:t>
      </w:r>
    </w:p>
    <w:p w:rsidR="000A3D65" w:rsidRPr="000A3D65" w:rsidRDefault="000A3D65" w:rsidP="000A3D65">
      <w:pPr>
        <w:pStyle w:val="a6"/>
        <w:spacing w:after="0"/>
        <w:ind w:firstLine="540"/>
        <w:jc w:val="both"/>
        <w:rPr>
          <w:sz w:val="24"/>
          <w:szCs w:val="24"/>
        </w:rPr>
      </w:pPr>
      <w:r w:rsidRPr="000A3D65">
        <w:rPr>
          <w:sz w:val="24"/>
          <w:szCs w:val="24"/>
        </w:rPr>
        <w:t xml:space="preserve">за некачественное и несвоевременное выполнение задач, возложенных на Инспекцию, заданий, приказов, распоряжений и </w:t>
      </w:r>
      <w:proofErr w:type="gramStart"/>
      <w:r w:rsidRPr="000A3D65">
        <w:rPr>
          <w:sz w:val="24"/>
          <w:szCs w:val="24"/>
        </w:rPr>
        <w:t>указаний</w:t>
      </w:r>
      <w:proofErr w:type="gramEnd"/>
      <w:r w:rsidRPr="000A3D65">
        <w:rPr>
          <w:sz w:val="24"/>
          <w:szCs w:val="24"/>
        </w:rPr>
        <w:t xml:space="preserve"> вышестоящих в порядке подчиненности рук</w:t>
      </w:r>
      <w:r w:rsidRPr="000A3D65">
        <w:rPr>
          <w:sz w:val="24"/>
          <w:szCs w:val="24"/>
        </w:rPr>
        <w:t>о</w:t>
      </w:r>
      <w:r w:rsidRPr="000A3D65">
        <w:rPr>
          <w:sz w:val="24"/>
          <w:szCs w:val="24"/>
        </w:rPr>
        <w:t>водителей, за исключением незаконных;</w:t>
      </w:r>
    </w:p>
    <w:p w:rsidR="000A3D65" w:rsidRPr="000A3D65" w:rsidRDefault="000A3D65" w:rsidP="000A3D65">
      <w:pPr>
        <w:pStyle w:val="a6"/>
        <w:spacing w:after="0"/>
        <w:ind w:firstLine="540"/>
        <w:jc w:val="both"/>
        <w:rPr>
          <w:sz w:val="24"/>
          <w:szCs w:val="24"/>
        </w:rPr>
      </w:pPr>
      <w:r w:rsidRPr="000A3D65">
        <w:rPr>
          <w:sz w:val="24"/>
          <w:szCs w:val="24"/>
        </w:rPr>
        <w:lastRenderedPageBreak/>
        <w:t>за несвоевременное рассмотрение в пределах своих должностных обязанностей обр</w:t>
      </w:r>
      <w:r w:rsidRPr="000A3D65">
        <w:rPr>
          <w:sz w:val="24"/>
          <w:szCs w:val="24"/>
        </w:rPr>
        <w:t>а</w:t>
      </w:r>
      <w:r w:rsidRPr="000A3D65">
        <w:rPr>
          <w:sz w:val="24"/>
          <w:szCs w:val="24"/>
        </w:rPr>
        <w:t>щений граждан и общественных объединений, а также государственных органов, учрежд</w:t>
      </w:r>
      <w:r w:rsidRPr="000A3D65">
        <w:rPr>
          <w:sz w:val="24"/>
          <w:szCs w:val="24"/>
        </w:rPr>
        <w:t>е</w:t>
      </w:r>
      <w:r w:rsidRPr="000A3D65">
        <w:rPr>
          <w:sz w:val="24"/>
          <w:szCs w:val="24"/>
        </w:rPr>
        <w:t>ний, организаций и органов местного самоуправления;</w:t>
      </w:r>
    </w:p>
    <w:p w:rsidR="000A3D65" w:rsidRPr="000A3D65" w:rsidRDefault="000A3D65" w:rsidP="000A3D65">
      <w:pPr>
        <w:pStyle w:val="a6"/>
        <w:spacing w:after="0"/>
        <w:ind w:firstLine="540"/>
        <w:jc w:val="both"/>
        <w:rPr>
          <w:sz w:val="24"/>
          <w:szCs w:val="24"/>
        </w:rPr>
      </w:pPr>
      <w:r w:rsidRPr="000A3D65">
        <w:rPr>
          <w:sz w:val="24"/>
          <w:szCs w:val="24"/>
        </w:rPr>
        <w:t>за имущественный ущерб, причиненный по его вине;</w:t>
      </w:r>
    </w:p>
    <w:p w:rsidR="000A3D65" w:rsidRPr="000A3D65" w:rsidRDefault="000A3D65" w:rsidP="000A3D65">
      <w:pPr>
        <w:pStyle w:val="a6"/>
        <w:spacing w:after="0"/>
        <w:ind w:firstLine="540"/>
        <w:jc w:val="both"/>
        <w:rPr>
          <w:sz w:val="24"/>
          <w:szCs w:val="24"/>
        </w:rPr>
      </w:pPr>
      <w:r w:rsidRPr="000A3D65">
        <w:rPr>
          <w:sz w:val="24"/>
          <w:szCs w:val="24"/>
        </w:rPr>
        <w:t>за разглашение налоговой тайны, иной информации, ставшей ему известной в связи с исполнением должностных обязанностей;</w:t>
      </w:r>
    </w:p>
    <w:p w:rsidR="000A3D65" w:rsidRPr="000A3D65" w:rsidRDefault="000A3D65" w:rsidP="000A3D65">
      <w:pPr>
        <w:pStyle w:val="a6"/>
        <w:spacing w:after="0"/>
        <w:ind w:firstLine="540"/>
        <w:jc w:val="both"/>
        <w:rPr>
          <w:sz w:val="24"/>
          <w:szCs w:val="24"/>
        </w:rPr>
      </w:pPr>
      <w:r w:rsidRPr="000A3D65">
        <w:rPr>
          <w:sz w:val="24"/>
          <w:szCs w:val="24"/>
        </w:rPr>
        <w:t>за действие или бездействие, приведшее к нарушению прав и законных интересов граждан;</w:t>
      </w:r>
    </w:p>
    <w:p w:rsidR="000A3D65" w:rsidRPr="000A3D65" w:rsidRDefault="000A3D65" w:rsidP="000A3D65">
      <w:pPr>
        <w:pStyle w:val="a6"/>
        <w:spacing w:after="0"/>
        <w:ind w:firstLine="540"/>
        <w:jc w:val="both"/>
        <w:rPr>
          <w:sz w:val="24"/>
          <w:szCs w:val="24"/>
        </w:rPr>
      </w:pPr>
      <w:r w:rsidRPr="000A3D65">
        <w:rPr>
          <w:sz w:val="24"/>
          <w:szCs w:val="24"/>
        </w:rPr>
        <w:t>за несоблюдение ограничений, связанных с прохождением государственной гражда</w:t>
      </w:r>
      <w:r w:rsidRPr="000A3D65">
        <w:rPr>
          <w:sz w:val="24"/>
          <w:szCs w:val="24"/>
        </w:rPr>
        <w:t>н</w:t>
      </w:r>
      <w:r w:rsidRPr="000A3D65">
        <w:rPr>
          <w:sz w:val="24"/>
          <w:szCs w:val="24"/>
        </w:rPr>
        <w:t>ской службы;</w:t>
      </w:r>
    </w:p>
    <w:p w:rsidR="000A3D65" w:rsidRPr="000A3D65" w:rsidRDefault="000A3D65" w:rsidP="000A3D65">
      <w:pPr>
        <w:pStyle w:val="a6"/>
        <w:spacing w:after="0"/>
        <w:ind w:firstLine="540"/>
        <w:jc w:val="both"/>
        <w:rPr>
          <w:sz w:val="24"/>
          <w:szCs w:val="24"/>
        </w:rPr>
      </w:pPr>
      <w:r w:rsidRPr="000A3D65">
        <w:rPr>
          <w:sz w:val="24"/>
          <w:szCs w:val="24"/>
        </w:rPr>
        <w:t>за нарушение Кодекса этики и служебного поведения государственных гражданских служащих Федеральной налоговой службы;</w:t>
      </w:r>
    </w:p>
    <w:p w:rsidR="000A3D65" w:rsidRPr="000A3D65" w:rsidRDefault="000A3D65" w:rsidP="000A3D65">
      <w:pPr>
        <w:widowControl w:val="0"/>
        <w:tabs>
          <w:tab w:val="left" w:pos="825"/>
        </w:tabs>
        <w:ind w:firstLine="540"/>
        <w:contextualSpacing/>
        <w:jc w:val="both"/>
        <w:rPr>
          <w:sz w:val="24"/>
          <w:szCs w:val="24"/>
        </w:rPr>
      </w:pPr>
      <w:r w:rsidRPr="000A3D65">
        <w:rPr>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w:t>
      </w:r>
      <w:r w:rsidRPr="000A3D65">
        <w:rPr>
          <w:sz w:val="24"/>
          <w:szCs w:val="24"/>
        </w:rPr>
        <w:t>т</w:t>
      </w:r>
      <w:r w:rsidRPr="000A3D65">
        <w:rPr>
          <w:sz w:val="24"/>
          <w:szCs w:val="24"/>
        </w:rPr>
        <w:t>ствии с уголовным, административным, гражданским законодательством, а также законод</w:t>
      </w:r>
      <w:r w:rsidRPr="000A3D65">
        <w:rPr>
          <w:sz w:val="24"/>
          <w:szCs w:val="24"/>
        </w:rPr>
        <w:t>а</w:t>
      </w:r>
      <w:r w:rsidRPr="000A3D65">
        <w:rPr>
          <w:sz w:val="24"/>
          <w:szCs w:val="24"/>
        </w:rPr>
        <w:t>тельством о гражданской службе.</w:t>
      </w:r>
    </w:p>
    <w:p w:rsidR="000A3D65" w:rsidRPr="000A3D65" w:rsidRDefault="000A3D65" w:rsidP="000A3D65">
      <w:pPr>
        <w:widowControl w:val="0"/>
        <w:tabs>
          <w:tab w:val="left" w:pos="825"/>
        </w:tabs>
        <w:ind w:firstLine="601"/>
        <w:contextualSpacing/>
        <w:jc w:val="both"/>
        <w:rPr>
          <w:sz w:val="24"/>
          <w:szCs w:val="24"/>
          <w:highlight w:val="yellow"/>
        </w:rPr>
      </w:pPr>
    </w:p>
    <w:p w:rsidR="000A3D65" w:rsidRPr="000A3D65" w:rsidRDefault="000A3D65" w:rsidP="000A3D65">
      <w:pPr>
        <w:widowControl w:val="0"/>
        <w:tabs>
          <w:tab w:val="left" w:pos="825"/>
        </w:tabs>
        <w:ind w:firstLine="601"/>
        <w:contextualSpacing/>
        <w:jc w:val="both"/>
        <w:rPr>
          <w:b/>
          <w:sz w:val="24"/>
          <w:szCs w:val="24"/>
        </w:rPr>
      </w:pPr>
      <w:r w:rsidRPr="000A3D65">
        <w:rPr>
          <w:b/>
          <w:sz w:val="24"/>
          <w:szCs w:val="24"/>
        </w:rPr>
        <w:t xml:space="preserve">Показатели эффективности и результативности профессиональной служебной деятельности главного  государственного налогового  инспектора отдела </w:t>
      </w:r>
      <w:proofErr w:type="spellStart"/>
      <w:r w:rsidRPr="000A3D65">
        <w:rPr>
          <w:b/>
          <w:sz w:val="24"/>
          <w:szCs w:val="24"/>
        </w:rPr>
        <w:t>предпроверочного</w:t>
      </w:r>
      <w:proofErr w:type="spellEnd"/>
      <w:r w:rsidRPr="000A3D65">
        <w:rPr>
          <w:b/>
          <w:sz w:val="24"/>
          <w:szCs w:val="24"/>
        </w:rPr>
        <w:t xml:space="preserve"> анализа и истребования документов:</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своевременности и оперативности выполнения поручений;</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осознанию ответственности за последствия своих действий, принимаемых решений.</w:t>
      </w:r>
    </w:p>
    <w:p w:rsidR="000A3D65" w:rsidRPr="000A3D65" w:rsidRDefault="000A3D65" w:rsidP="000A3D65">
      <w:pPr>
        <w:widowControl w:val="0"/>
        <w:tabs>
          <w:tab w:val="left" w:pos="601"/>
          <w:tab w:val="left" w:pos="1026"/>
        </w:tabs>
        <w:ind w:firstLine="601"/>
        <w:contextualSpacing/>
        <w:jc w:val="both"/>
        <w:rPr>
          <w:sz w:val="24"/>
          <w:szCs w:val="24"/>
        </w:rPr>
      </w:pP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Для замещения должности</w:t>
      </w:r>
      <w:r w:rsidRPr="000A3D65">
        <w:rPr>
          <w:b/>
          <w:sz w:val="24"/>
          <w:szCs w:val="24"/>
        </w:rPr>
        <w:t xml:space="preserve"> старшего государственного налогового инспектора отдела камеральных проверок №1 </w:t>
      </w:r>
      <w:r w:rsidRPr="000A3D65">
        <w:rPr>
          <w:sz w:val="24"/>
          <w:szCs w:val="24"/>
        </w:rPr>
        <w:t>устанавливаются следующие квалификационные требования:</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1.1. Наличие высшего образования.</w:t>
      </w:r>
    </w:p>
    <w:p w:rsidR="000A3D65" w:rsidRPr="000A3D65" w:rsidRDefault="000A3D65" w:rsidP="000A3D65">
      <w:pPr>
        <w:widowControl w:val="0"/>
        <w:tabs>
          <w:tab w:val="left" w:pos="601"/>
          <w:tab w:val="left" w:pos="1026"/>
        </w:tabs>
        <w:ind w:firstLine="601"/>
        <w:contextualSpacing/>
        <w:jc w:val="both"/>
        <w:rPr>
          <w:spacing w:val="-2"/>
          <w:sz w:val="24"/>
          <w:szCs w:val="24"/>
        </w:rPr>
      </w:pPr>
      <w:r w:rsidRPr="000A3D65">
        <w:rPr>
          <w:sz w:val="24"/>
          <w:szCs w:val="24"/>
        </w:rPr>
        <w:t>1</w:t>
      </w:r>
      <w:r w:rsidRPr="000A3D65">
        <w:rPr>
          <w:spacing w:val="-2"/>
          <w:sz w:val="24"/>
          <w:szCs w:val="24"/>
        </w:rPr>
        <w:t>.2. </w:t>
      </w:r>
      <w:proofErr w:type="gramStart"/>
      <w:r w:rsidRPr="000A3D65">
        <w:rPr>
          <w:spacing w:val="-2"/>
          <w:sz w:val="24"/>
          <w:szCs w:val="24"/>
        </w:rPr>
        <w:t xml:space="preserve">Наличие базовых знаний: </w:t>
      </w:r>
      <w:r w:rsidRPr="000A3D65">
        <w:rPr>
          <w:sz w:val="24"/>
          <w:szCs w:val="24"/>
        </w:rPr>
        <w:t xml:space="preserve">государственного языка Российской Федерации (русского языка); основ </w:t>
      </w:r>
      <w:hyperlink r:id="rId9" w:history="1">
        <w:r w:rsidRPr="000A3D65">
          <w:rPr>
            <w:rStyle w:val="a3"/>
            <w:color w:val="auto"/>
            <w:sz w:val="24"/>
            <w:szCs w:val="24"/>
          </w:rPr>
          <w:t>Конституции</w:t>
        </w:r>
      </w:hyperlink>
      <w:r w:rsidRPr="000A3D65">
        <w:rPr>
          <w:sz w:val="24"/>
          <w:szCs w:val="24"/>
        </w:rPr>
        <w:t xml:space="preserve"> Российской Федерации, Федерального </w:t>
      </w:r>
      <w:hyperlink r:id="rId10" w:history="1">
        <w:r w:rsidRPr="000A3D65">
          <w:rPr>
            <w:rStyle w:val="a3"/>
            <w:color w:val="auto"/>
            <w:sz w:val="24"/>
            <w:szCs w:val="24"/>
          </w:rPr>
          <w:t>закона</w:t>
        </w:r>
      </w:hyperlink>
      <w:r w:rsidRPr="000A3D65">
        <w:rPr>
          <w:sz w:val="24"/>
          <w:szCs w:val="24"/>
        </w:rPr>
        <w:t xml:space="preserve"> от 27 мая 2003 г. № 58-ФЗ «О системе государственной службы Российской Федерации», Федерального </w:t>
      </w:r>
      <w:hyperlink r:id="rId11" w:history="1">
        <w:r w:rsidRPr="000A3D65">
          <w:rPr>
            <w:rStyle w:val="a3"/>
            <w:color w:val="auto"/>
            <w:sz w:val="24"/>
            <w:szCs w:val="24"/>
          </w:rPr>
          <w:t>закона</w:t>
        </w:r>
      </w:hyperlink>
      <w:r w:rsidRPr="000A3D65">
        <w:rPr>
          <w:sz w:val="24"/>
          <w:szCs w:val="24"/>
        </w:rPr>
        <w:t xml:space="preserve"> от 27 июля 2004 г. № 79-ФЗ «О государственной гражданской службе Российской Федерации», Федерального </w:t>
      </w:r>
      <w:hyperlink r:id="rId12" w:history="1">
        <w:r w:rsidRPr="000A3D65">
          <w:rPr>
            <w:rStyle w:val="a3"/>
            <w:color w:val="auto"/>
            <w:sz w:val="24"/>
            <w:szCs w:val="24"/>
          </w:rPr>
          <w:t>закона</w:t>
        </w:r>
      </w:hyperlink>
      <w:r w:rsidRPr="000A3D65">
        <w:rPr>
          <w:sz w:val="24"/>
          <w:szCs w:val="24"/>
        </w:rPr>
        <w:t xml:space="preserve"> от 25 декабря 2008 г. № 273-ФЗ «О противодействии коррупции»;</w:t>
      </w:r>
      <w:proofErr w:type="gramEnd"/>
      <w:r w:rsidRPr="000A3D65">
        <w:rPr>
          <w:sz w:val="24"/>
          <w:szCs w:val="24"/>
        </w:rPr>
        <w:t xml:space="preserve"> знаний в области информационно-коммуникационных технологий</w:t>
      </w:r>
      <w:r w:rsidRPr="000A3D65">
        <w:rPr>
          <w:spacing w:val="-2"/>
          <w:sz w:val="24"/>
          <w:szCs w:val="24"/>
        </w:rPr>
        <w:t>.</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 xml:space="preserve">1.3. Наличие профессиональных знаний в сфере законодательства Российской Федерации: Налоговый кодекс Российской Федерации, Бюджетный кодекс Российской Федерации, Федеральный закон от 08 августа 2001 г. № 129-ФЗ “О государственной </w:t>
      </w:r>
      <w:r w:rsidRPr="000A3D65">
        <w:rPr>
          <w:sz w:val="24"/>
          <w:szCs w:val="24"/>
        </w:rPr>
        <w:lastRenderedPageBreak/>
        <w:t xml:space="preserve">регистрации юридических лиц и индивидуальных предпринимателей” (с изменениями и дополнениями);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roofErr w:type="gramStart"/>
      <w:r w:rsidRPr="000A3D65">
        <w:rPr>
          <w:sz w:val="24"/>
          <w:szCs w:val="24"/>
        </w:rPr>
        <w:t>Федеральный закон 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roofErr w:type="gramEnd"/>
      <w:r w:rsidRPr="000A3D65">
        <w:rPr>
          <w:sz w:val="24"/>
          <w:szCs w:val="24"/>
        </w:rPr>
        <w:t xml:space="preserve"> </w:t>
      </w:r>
      <w:proofErr w:type="gramStart"/>
      <w:r w:rsidRPr="000A3D65">
        <w:rPr>
          <w:sz w:val="24"/>
          <w:szCs w:val="24"/>
        </w:rPr>
        <w:t>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w:t>
      </w:r>
      <w:proofErr w:type="gramEnd"/>
      <w:r w:rsidRPr="000A3D65">
        <w:rPr>
          <w:sz w:val="24"/>
          <w:szCs w:val="24"/>
        </w:rPr>
        <w:t xml:space="preserve">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0A3D65">
        <w:rPr>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0A3D65">
        <w:rPr>
          <w:sz w:val="24"/>
          <w:szCs w:val="24"/>
        </w:rPr>
        <w:t xml:space="preserve"> </w:t>
      </w:r>
      <w:proofErr w:type="gramStart"/>
      <w:r w:rsidRPr="000A3D65">
        <w:rPr>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0A3D65" w:rsidRPr="000A3D65" w:rsidRDefault="000A3D65" w:rsidP="000A3D65">
      <w:pPr>
        <w:autoSpaceDE w:val="0"/>
        <w:autoSpaceDN w:val="0"/>
        <w:adjustRightInd w:val="0"/>
        <w:ind w:firstLine="601"/>
        <w:jc w:val="both"/>
        <w:rPr>
          <w:sz w:val="24"/>
          <w:szCs w:val="24"/>
        </w:rPr>
      </w:pPr>
      <w:r w:rsidRPr="000A3D65">
        <w:rPr>
          <w:sz w:val="24"/>
          <w:szCs w:val="24"/>
        </w:rPr>
        <w:t>В должностной регламент старшего государственного налогового инспектора могут быть включены иные нормативные правовые акты, знание которых необходимо для надлежащего исполнения гражданским служащим должностных обязанностей.</w:t>
      </w:r>
    </w:p>
    <w:p w:rsidR="000A3D65" w:rsidRPr="000A3D65" w:rsidRDefault="000A3D65" w:rsidP="000A3D65">
      <w:pPr>
        <w:pStyle w:val="a8"/>
        <w:ind w:firstLine="601"/>
        <w:jc w:val="both"/>
        <w:rPr>
          <w:rFonts w:ascii="Times New Roman" w:hAnsi="Times New Roman"/>
          <w:sz w:val="24"/>
          <w:szCs w:val="24"/>
          <w:lang w:val="ru-RU"/>
        </w:rPr>
      </w:pPr>
      <w:r w:rsidRPr="000A3D65">
        <w:rPr>
          <w:rFonts w:ascii="Times New Roman" w:hAnsi="Times New Roman"/>
          <w:sz w:val="24"/>
          <w:szCs w:val="24"/>
          <w:lang w:val="ru-RU"/>
        </w:rPr>
        <w:t>1.3.1.</w:t>
      </w:r>
      <w:r w:rsidRPr="000A3D65">
        <w:rPr>
          <w:rFonts w:ascii="Times New Roman" w:hAnsi="Times New Roman"/>
          <w:sz w:val="24"/>
          <w:szCs w:val="24"/>
        </w:rPr>
        <w:t> </w:t>
      </w:r>
      <w:r w:rsidRPr="000A3D65">
        <w:rPr>
          <w:rFonts w:ascii="Times New Roman" w:hAnsi="Times New Roman"/>
          <w:sz w:val="24"/>
          <w:szCs w:val="24"/>
          <w:lang w:val="ru-RU"/>
        </w:rPr>
        <w:t xml:space="preserve">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w:t>
      </w:r>
    </w:p>
    <w:p w:rsidR="000A3D65" w:rsidRPr="000A3D65" w:rsidRDefault="000A3D65" w:rsidP="000A3D65">
      <w:pPr>
        <w:widowControl w:val="0"/>
        <w:ind w:firstLine="601"/>
        <w:jc w:val="both"/>
        <w:rPr>
          <w:sz w:val="24"/>
          <w:szCs w:val="24"/>
        </w:rPr>
      </w:pPr>
      <w:r w:rsidRPr="000A3D65">
        <w:rPr>
          <w:sz w:val="24"/>
          <w:szCs w:val="24"/>
        </w:rPr>
        <w:t>1</w:t>
      </w:r>
      <w:r w:rsidRPr="000A3D65">
        <w:rPr>
          <w:spacing w:val="-2"/>
          <w:sz w:val="24"/>
          <w:szCs w:val="24"/>
        </w:rPr>
        <w:t xml:space="preserve">.4. Наличие функциональных знаний: </w:t>
      </w:r>
      <w:r w:rsidRPr="000A3D65">
        <w:rPr>
          <w:sz w:val="24"/>
          <w:szCs w:val="24"/>
        </w:rPr>
        <w:t xml:space="preserve"> УСНО, ЕНВД – налогоплательщики, ставки, налоговая база, </w:t>
      </w:r>
      <w:proofErr w:type="gramStart"/>
      <w:r w:rsidRPr="000A3D65">
        <w:rPr>
          <w:sz w:val="24"/>
          <w:szCs w:val="24"/>
        </w:rPr>
        <w:t>налоговый</w:t>
      </w:r>
      <w:proofErr w:type="gramEnd"/>
      <w:r w:rsidRPr="000A3D65">
        <w:rPr>
          <w:sz w:val="24"/>
          <w:szCs w:val="24"/>
        </w:rPr>
        <w:t xml:space="preserve"> и отчетные периоды, льготы; основы проведения камеральных налоговых проверок.</w:t>
      </w:r>
    </w:p>
    <w:p w:rsidR="000A3D65" w:rsidRPr="000A3D65" w:rsidRDefault="000A3D65" w:rsidP="000A3D65">
      <w:pPr>
        <w:pStyle w:val="a8"/>
        <w:ind w:firstLine="601"/>
        <w:jc w:val="both"/>
        <w:rPr>
          <w:rFonts w:ascii="Times New Roman" w:hAnsi="Times New Roman"/>
          <w:sz w:val="24"/>
          <w:szCs w:val="24"/>
          <w:lang w:val="ru-RU"/>
        </w:rPr>
      </w:pPr>
      <w:r w:rsidRPr="000A3D65">
        <w:rPr>
          <w:rFonts w:ascii="Times New Roman" w:hAnsi="Times New Roman"/>
          <w:sz w:val="24"/>
          <w:szCs w:val="24"/>
          <w:lang w:val="ru-RU"/>
        </w:rPr>
        <w:t>1.5.</w:t>
      </w:r>
      <w:r w:rsidRPr="000A3D65">
        <w:rPr>
          <w:rFonts w:ascii="Times New Roman" w:hAnsi="Times New Roman"/>
          <w:sz w:val="24"/>
          <w:szCs w:val="24"/>
        </w:rPr>
        <w:t> </w:t>
      </w:r>
      <w:r w:rsidRPr="000A3D65">
        <w:rPr>
          <w:rFonts w:ascii="Times New Roman" w:hAnsi="Times New Roman"/>
          <w:sz w:val="24"/>
          <w:szCs w:val="24"/>
          <w:lang w:val="ru-RU"/>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0A3D65" w:rsidRPr="000A3D65" w:rsidRDefault="000A3D65" w:rsidP="000A3D65">
      <w:pPr>
        <w:pStyle w:val="a8"/>
        <w:ind w:firstLine="601"/>
        <w:jc w:val="both"/>
        <w:rPr>
          <w:sz w:val="24"/>
          <w:szCs w:val="24"/>
          <w:lang w:val="ru-RU"/>
        </w:rPr>
      </w:pPr>
      <w:r w:rsidRPr="000A3D65">
        <w:rPr>
          <w:rFonts w:ascii="Times New Roman" w:hAnsi="Times New Roman"/>
          <w:sz w:val="24"/>
          <w:szCs w:val="24"/>
          <w:lang w:val="ru-RU"/>
        </w:rPr>
        <w:t>1.6.</w:t>
      </w:r>
      <w:r w:rsidRPr="000A3D65">
        <w:rPr>
          <w:rFonts w:ascii="Times New Roman" w:hAnsi="Times New Roman"/>
          <w:sz w:val="24"/>
          <w:szCs w:val="24"/>
        </w:rPr>
        <w:t>  </w:t>
      </w:r>
      <w:proofErr w:type="gramStart"/>
      <w:r w:rsidRPr="000A3D65">
        <w:rPr>
          <w:rFonts w:ascii="Times New Roman" w:hAnsi="Times New Roman"/>
          <w:sz w:val="24"/>
          <w:szCs w:val="24"/>
          <w:lang w:val="ru-RU"/>
        </w:rPr>
        <w:t xml:space="preserve">Наличие профессиональных умений: обеспечение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реализация управленческих решений, исполнительской дисциплины, работа с </w:t>
      </w:r>
      <w:r w:rsidRPr="000A3D65">
        <w:rPr>
          <w:rFonts w:ascii="Times New Roman" w:hAnsi="Times New Roman"/>
          <w:sz w:val="24"/>
          <w:szCs w:val="24"/>
          <w:lang w:val="ru-RU"/>
        </w:rPr>
        <w:lastRenderedPageBreak/>
        <w:t>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roofErr w:type="gramEnd"/>
      <w:r w:rsidRPr="000A3D65">
        <w:rPr>
          <w:rFonts w:ascii="Times New Roman" w:hAnsi="Times New Roman"/>
          <w:sz w:val="24"/>
          <w:szCs w:val="24"/>
          <w:lang w:val="ru-RU"/>
        </w:rPr>
        <w:t xml:space="preserve"> управление электронной почтой; подготовки презентаций, использования графических объектов в электронных документах, подготовки деловой корреспонденции</w:t>
      </w:r>
      <w:r w:rsidRPr="000A3D65">
        <w:rPr>
          <w:sz w:val="24"/>
          <w:szCs w:val="24"/>
          <w:lang w:val="ru-RU"/>
        </w:rPr>
        <w:t>.</w:t>
      </w:r>
    </w:p>
    <w:p w:rsidR="000A3D65" w:rsidRPr="000A3D65" w:rsidRDefault="000A3D65" w:rsidP="000A3D65">
      <w:pPr>
        <w:widowControl w:val="0"/>
        <w:tabs>
          <w:tab w:val="left" w:pos="601"/>
          <w:tab w:val="left" w:pos="1026"/>
        </w:tabs>
        <w:ind w:firstLine="601"/>
        <w:contextualSpacing/>
        <w:jc w:val="both"/>
        <w:rPr>
          <w:sz w:val="24"/>
          <w:szCs w:val="24"/>
          <w:highlight w:val="yellow"/>
        </w:rPr>
      </w:pPr>
      <w:r w:rsidRPr="000A3D65">
        <w:rPr>
          <w:rFonts w:eastAsia="Calibri"/>
          <w:sz w:val="24"/>
          <w:szCs w:val="24"/>
        </w:rPr>
        <w:t>1</w:t>
      </w:r>
      <w:r w:rsidRPr="000A3D65">
        <w:rPr>
          <w:sz w:val="24"/>
          <w:szCs w:val="24"/>
        </w:rPr>
        <w:t xml:space="preserve">.7. Наличие функциональных умений: </w:t>
      </w:r>
      <w:bookmarkStart w:id="0" w:name="_Toc477362600"/>
      <w:r w:rsidRPr="000A3D65">
        <w:rPr>
          <w:sz w:val="24"/>
          <w:szCs w:val="24"/>
        </w:rPr>
        <w:t>составление актов по результатам проведения камеральной налоговой проверки</w:t>
      </w:r>
      <w:bookmarkEnd w:id="0"/>
      <w:r w:rsidRPr="000A3D65">
        <w:rPr>
          <w:sz w:val="24"/>
          <w:szCs w:val="24"/>
          <w:highlight w:val="yellow"/>
        </w:rPr>
        <w:t xml:space="preserve"> </w:t>
      </w:r>
    </w:p>
    <w:p w:rsidR="000A3D65" w:rsidRPr="000A3D65" w:rsidRDefault="000A3D65" w:rsidP="000A3D65">
      <w:pPr>
        <w:widowControl w:val="0"/>
        <w:tabs>
          <w:tab w:val="left" w:pos="601"/>
          <w:tab w:val="left" w:pos="1026"/>
        </w:tabs>
        <w:ind w:firstLine="601"/>
        <w:contextualSpacing/>
        <w:jc w:val="both"/>
        <w:rPr>
          <w:sz w:val="24"/>
          <w:szCs w:val="24"/>
          <w:highlight w:val="yellow"/>
        </w:rPr>
      </w:pPr>
    </w:p>
    <w:p w:rsidR="000A3D65" w:rsidRPr="000A3D65" w:rsidRDefault="000A3D65" w:rsidP="000A3D65">
      <w:pPr>
        <w:widowControl w:val="0"/>
        <w:tabs>
          <w:tab w:val="left" w:pos="601"/>
          <w:tab w:val="left" w:pos="1026"/>
        </w:tabs>
        <w:ind w:firstLine="601"/>
        <w:contextualSpacing/>
        <w:jc w:val="both"/>
        <w:rPr>
          <w:b/>
          <w:sz w:val="24"/>
          <w:szCs w:val="24"/>
        </w:rPr>
      </w:pPr>
      <w:r w:rsidRPr="000A3D65">
        <w:rPr>
          <w:b/>
          <w:sz w:val="24"/>
          <w:szCs w:val="24"/>
        </w:rPr>
        <w:t>Исходя из задач и функций, определенных Положением об  отделе камеральных проверок № 1 на старшего государственного налогового инспектора отдела камеральных проверок №1  возлагается следующее:</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Осуществлять контроль  соблюдения  налогоплательщиками, плательщиками сборов и налоговыми агентами, состоящими на учете в Инспекции, законодательства о УСНО, ЕНВД и принятых в соответствии с ними нормативных актов, правильностью исчисления, полнотой и своевременностью внесения в соответствующие бюджеты сумм налога и иных обязательных платежей.</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 xml:space="preserve">Проводить 100-%-е автоматизированные камеральные налоговые проверки всех представленных деклараций по ЕНВД, УСН с использованием </w:t>
      </w:r>
      <w:proofErr w:type="spellStart"/>
      <w:r w:rsidRPr="000A3D65">
        <w:rPr>
          <w:sz w:val="24"/>
          <w:szCs w:val="24"/>
        </w:rPr>
        <w:t>внутридокументных</w:t>
      </w:r>
      <w:proofErr w:type="spellEnd"/>
      <w:r w:rsidRPr="000A3D65">
        <w:rPr>
          <w:sz w:val="24"/>
          <w:szCs w:val="24"/>
        </w:rPr>
        <w:t xml:space="preserve"> и </w:t>
      </w:r>
      <w:proofErr w:type="spellStart"/>
      <w:r w:rsidRPr="000A3D65">
        <w:rPr>
          <w:sz w:val="24"/>
          <w:szCs w:val="24"/>
        </w:rPr>
        <w:t>междокументных</w:t>
      </w:r>
      <w:proofErr w:type="spellEnd"/>
      <w:r w:rsidRPr="000A3D65">
        <w:rPr>
          <w:sz w:val="24"/>
          <w:szCs w:val="24"/>
        </w:rPr>
        <w:t xml:space="preserve">  контрольных соотношений, в установленные законодательством сроки.</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 xml:space="preserve">Формировать и  анализировать сформированные в СЭОД аналитические выборки, проводить по результатам анализа необходимые контрольные мероприятия с целью устранения выявленных нарушений, </w:t>
      </w:r>
      <w:proofErr w:type="gramStart"/>
      <w:r w:rsidRPr="000A3D65">
        <w:rPr>
          <w:sz w:val="24"/>
          <w:szCs w:val="24"/>
        </w:rPr>
        <w:t>согласно классификатора</w:t>
      </w:r>
      <w:proofErr w:type="gramEnd"/>
      <w:r w:rsidRPr="000A3D65">
        <w:rPr>
          <w:sz w:val="24"/>
          <w:szCs w:val="24"/>
        </w:rPr>
        <w:t xml:space="preserve"> нарушений, в том числе по вопросам УСН, ЕНВД:</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Проводить работу с налогоплательщиками, заявившими убытки в декларации по УСНО. Формировать требования. Собирать и анализировать пояснения, обосновывающие размер полученных убытков. Проводить заседания рабочей группы по легализации налоговой базы с налогоплательщиками, заявившими убытки. Обеспечить своевременную подготовку информации и материалов в отношении налогоплательщиков, чья деятельность подлежит рассмотрению на заседаниях рабочей группы. Вести протоколы заседаний рабочей группы. Анализировать, представленные после заседания группы, уточненные налоговые декларации с увеличением налоговых обязательств (уменьшением убытков) и определять суммы налогов, дополнительно поступивших в бюджет.</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Составлять акты  и  решения по результатам камеральных налоговых проверок, в том числе в соответствии со ст. 119,  122, 126, 129.1, 135.1 НК РФ, в установленные законодательством сроки.</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Просматривать разноску начислений в КРСБ по решениям в день вступления в силу.</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Проверять факт снятия с учёта налогоплательщика, правильность выбора в решении по результатам камеральной проверки КБК (код бюджетной классификации) и ОКТМО налога на дату перевода решения в состояние «Готов к переносу в КРСБ».</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 xml:space="preserve">Обеспечивать положительную динамику доначислений по камеральным налоговым проверкам, проводить работы  по взысканию </w:t>
      </w:r>
      <w:proofErr w:type="spellStart"/>
      <w:r w:rsidRPr="000A3D65">
        <w:rPr>
          <w:sz w:val="24"/>
          <w:szCs w:val="24"/>
        </w:rPr>
        <w:t>доначисленных</w:t>
      </w:r>
      <w:proofErr w:type="spellEnd"/>
      <w:r w:rsidRPr="000A3D65">
        <w:rPr>
          <w:sz w:val="24"/>
          <w:szCs w:val="24"/>
        </w:rPr>
        <w:t xml:space="preserve"> сумм в бюджет.</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 xml:space="preserve">Привлекать должностных лиц организаций к административной ответственности (составляет протоколы об административном правонарушении) в соответствии со статьями 15.5, 15.6, 19.4, 19.7  </w:t>
      </w:r>
      <w:proofErr w:type="spellStart"/>
      <w:r w:rsidRPr="000A3D65">
        <w:rPr>
          <w:sz w:val="24"/>
          <w:szCs w:val="24"/>
        </w:rPr>
        <w:t>КоАП</w:t>
      </w:r>
      <w:proofErr w:type="spellEnd"/>
      <w:r w:rsidRPr="000A3D65">
        <w:rPr>
          <w:sz w:val="24"/>
          <w:szCs w:val="24"/>
        </w:rPr>
        <w:t xml:space="preserve"> РФ (кодекс РФ об административных правонарушениях).</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 xml:space="preserve">Направлять запросы в банки об операциях на счетах организаций, контролировать сроки представления банками ответов (выписок) и регистрировать их в СЭОД. </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Подтверждать правомерность возврата денежных средств на расчетный счет по заявлениям налогоплательщиков.</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Проводить анализ схем уклонения от налогообложения, вырабатывать предложения по их предотвращению.</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 xml:space="preserve">Принимать участие в обеспечении текущих платежей, обеспечивать поступление </w:t>
      </w:r>
      <w:proofErr w:type="spellStart"/>
      <w:r w:rsidRPr="000A3D65">
        <w:rPr>
          <w:sz w:val="24"/>
          <w:szCs w:val="24"/>
        </w:rPr>
        <w:lastRenderedPageBreak/>
        <w:t>доначисленных</w:t>
      </w:r>
      <w:proofErr w:type="spellEnd"/>
      <w:r w:rsidRPr="000A3D65">
        <w:rPr>
          <w:sz w:val="24"/>
          <w:szCs w:val="24"/>
        </w:rPr>
        <w:t xml:space="preserve"> сумм по результатам контрольной работы.</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 xml:space="preserve">Передавать </w:t>
      </w:r>
      <w:proofErr w:type="gramStart"/>
      <w:r w:rsidRPr="000A3D65">
        <w:rPr>
          <w:sz w:val="24"/>
          <w:szCs w:val="24"/>
        </w:rPr>
        <w:t>в правовой отдел материалы камеральных налоговых проверок для обеспечения производства по делам о нарушениях законодательства о налогах</w:t>
      </w:r>
      <w:proofErr w:type="gramEnd"/>
      <w:r w:rsidRPr="000A3D65">
        <w:rPr>
          <w:sz w:val="24"/>
          <w:szCs w:val="24"/>
        </w:rPr>
        <w:t xml:space="preserve"> и сборах.</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Информировать отдел регистрации и учета налогоплательщиков о непредставлении или представлении недостоверных сведений при государственной регистрации.</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 xml:space="preserve">Проводить анализ налогоплательщиков на предмет осуществления поставки товаров (выполнение работ, оказание услуг) для государственных и муниципальных нужд (публикуемые на сайте </w:t>
      </w:r>
      <w:proofErr w:type="spellStart"/>
      <w:r w:rsidRPr="000A3D65">
        <w:rPr>
          <w:sz w:val="24"/>
          <w:szCs w:val="24"/>
        </w:rPr>
        <w:t>www.zakupki.gov.ru</w:t>
      </w:r>
      <w:proofErr w:type="spellEnd"/>
      <w:r w:rsidRPr="000A3D65">
        <w:rPr>
          <w:sz w:val="24"/>
          <w:szCs w:val="24"/>
        </w:rPr>
        <w:t xml:space="preserve">). </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Принимать участие в проведении семинаров, совещаний, занятий по вопросам входящим в компетенцию Отдела.</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Обеспечивать своевременное и качественное составление информации и аналитических обзоров, направляемых в УФНС России по Ульяновской области, а также обзорных материалов по вопросам, относящимся к компетенции отдела.</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Соблюдать инструкции по технологии  работы  территориальных  органов  ФНС России в условиях  использования системы ЭОД и АИС Налог-3; по ведению информационных ресурсов. Обеспечивать информационную безопасность при эксплуатации средств вычислительной техники на рабочем месте.</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 xml:space="preserve">Вести в установленном порядке делопроизводства, хранение и сдачу в архив документов Отдела. </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 xml:space="preserve">Соблюдать служебный распорядок Инспекции Федеральной налоговой службы по Заволжскому району </w:t>
      </w:r>
      <w:proofErr w:type="gramStart"/>
      <w:r w:rsidRPr="000A3D65">
        <w:rPr>
          <w:sz w:val="24"/>
          <w:szCs w:val="24"/>
        </w:rPr>
        <w:t>г</w:t>
      </w:r>
      <w:proofErr w:type="gramEnd"/>
      <w:r w:rsidRPr="000A3D65">
        <w:rPr>
          <w:sz w:val="24"/>
          <w:szCs w:val="24"/>
        </w:rPr>
        <w:t>. Ульяновска.</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Участвовать в подготовке ответов на письменные запросы налогоплательщиков по вопросам, входящим в компетенцию Отдела.</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Приостанавливать осуществление операций по счетам в банках в случае непредставления или отказа в представлении налогоплательщиком налоговых деклараций, за непредставление «квитанций о приеме документов».</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Своевременное и качественное исполнение поручений руководства ФНС России и Инспекции, данные в пределах их полномочий, установленных законодательством Российской Федерации.</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Соблюдение правил и норм охраны труда и техники безопасности. 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0A3D65" w:rsidRPr="000A3D65" w:rsidRDefault="000A3D65" w:rsidP="000A3D65">
      <w:pPr>
        <w:widowControl w:val="0"/>
        <w:tabs>
          <w:tab w:val="left" w:pos="601"/>
          <w:tab w:val="left" w:pos="1026"/>
        </w:tabs>
        <w:ind w:firstLine="601"/>
        <w:contextualSpacing/>
        <w:jc w:val="both"/>
        <w:rPr>
          <w:sz w:val="24"/>
          <w:szCs w:val="24"/>
        </w:rPr>
      </w:pPr>
    </w:p>
    <w:p w:rsidR="000A3D65" w:rsidRPr="000A3D65" w:rsidRDefault="000A3D65" w:rsidP="000A3D65">
      <w:pPr>
        <w:widowControl w:val="0"/>
        <w:tabs>
          <w:tab w:val="left" w:pos="825"/>
        </w:tabs>
        <w:ind w:firstLine="601"/>
        <w:contextualSpacing/>
        <w:jc w:val="both"/>
        <w:rPr>
          <w:b/>
          <w:sz w:val="24"/>
          <w:szCs w:val="24"/>
        </w:rPr>
      </w:pPr>
      <w:r w:rsidRPr="000A3D65">
        <w:rPr>
          <w:b/>
          <w:sz w:val="24"/>
          <w:szCs w:val="24"/>
        </w:rPr>
        <w:t>Права и ответственность за неисполнение (ненадлежащее исполнение) должностных обязанностей старшего государственного налогового  инспектора отдела камеральных проверок № 1:</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В целях исполнения возложенных должностных обязанностей старший государственный налоговый инспектор отдела имеет право:</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на защиту своих персональных данных;</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на профессиональное развитие в порядке, установленном законодательством Российской Федерации;</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 xml:space="preserve">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w:t>
      </w:r>
      <w:r w:rsidRPr="000A3D65">
        <w:rPr>
          <w:sz w:val="24"/>
          <w:szCs w:val="24"/>
        </w:rPr>
        <w:lastRenderedPageBreak/>
        <w:t>пользователей к услугам удаленного доступа к информационным ресурсам федерального и местного уровней.</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Старший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 xml:space="preserve">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0A3D65">
        <w:rPr>
          <w:bCs/>
          <w:sz w:val="24"/>
          <w:szCs w:val="24"/>
        </w:rPr>
        <w:t>Кроме того, старший государственный налоговый инспектор отдела несет ответственность</w:t>
      </w:r>
      <w:r w:rsidRPr="000A3D65">
        <w:rPr>
          <w:sz w:val="24"/>
          <w:szCs w:val="24"/>
        </w:rPr>
        <w:t>:</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 xml:space="preserve">за некачественное и несвоевременное выполнение задач, возложенных на Инспекцию, заданий, приказов, распоряжений и </w:t>
      </w:r>
      <w:proofErr w:type="gramStart"/>
      <w:r w:rsidRPr="000A3D65">
        <w:rPr>
          <w:sz w:val="24"/>
          <w:szCs w:val="24"/>
        </w:rPr>
        <w:t>указаний</w:t>
      </w:r>
      <w:proofErr w:type="gramEnd"/>
      <w:r w:rsidRPr="000A3D65">
        <w:rPr>
          <w:sz w:val="24"/>
          <w:szCs w:val="24"/>
        </w:rPr>
        <w:t xml:space="preserve"> вышестоящих в порядке подчиненности руководителей, за исключением незаконных;</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за имущественный ущерб, причиненный по его вине;</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за разглашение налоговой тайны, иной информации, ставшей ему известной в связи с исполнением должностных обязанностей;</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за действие или бездействие, приведшее к нарушению прав и законных интересов граждан;</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за несоблюдение ограничений, связанных с прохождением государственной гражданской службы;</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за нарушение Кодекса этики и служебного поведения государственных гражданских служащих Федеральной налоговой службы;</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0A3D65" w:rsidRPr="000A3D65" w:rsidRDefault="000A3D65" w:rsidP="000A3D65">
      <w:pPr>
        <w:widowControl w:val="0"/>
        <w:tabs>
          <w:tab w:val="left" w:pos="825"/>
        </w:tabs>
        <w:ind w:firstLine="601"/>
        <w:contextualSpacing/>
        <w:jc w:val="both"/>
        <w:rPr>
          <w:sz w:val="24"/>
          <w:szCs w:val="24"/>
        </w:rPr>
      </w:pPr>
    </w:p>
    <w:p w:rsidR="000A3D65" w:rsidRPr="000A3D65" w:rsidRDefault="000A3D65" w:rsidP="000A3D65">
      <w:pPr>
        <w:widowControl w:val="0"/>
        <w:tabs>
          <w:tab w:val="left" w:pos="825"/>
        </w:tabs>
        <w:ind w:firstLine="601"/>
        <w:contextualSpacing/>
        <w:jc w:val="both"/>
        <w:rPr>
          <w:b/>
          <w:sz w:val="24"/>
          <w:szCs w:val="24"/>
        </w:rPr>
      </w:pPr>
      <w:r w:rsidRPr="000A3D65">
        <w:rPr>
          <w:b/>
          <w:sz w:val="24"/>
          <w:szCs w:val="24"/>
        </w:rPr>
        <w:t>Показатели эффективности и результативности профессиональной служебной деятельности старшего государственного налогового  инспектора отдела камеральных проверок №1:</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Эффективность и результативность профессиональной служебной деятельности старшего государственного налогового инспектора  отдела оценивается по следующим показателям:</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своевременности и оперативности выполнения поручений;</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lastRenderedPageBreak/>
        <w:t>осознанию ответственности за последствия своих действий, принимаемых решений.</w:t>
      </w:r>
    </w:p>
    <w:p w:rsidR="000A3D65" w:rsidRPr="000A3D65" w:rsidRDefault="000A3D65" w:rsidP="000A3D65">
      <w:pPr>
        <w:widowControl w:val="0"/>
        <w:tabs>
          <w:tab w:val="left" w:pos="601"/>
          <w:tab w:val="left" w:pos="1026"/>
        </w:tabs>
        <w:ind w:firstLine="601"/>
        <w:contextualSpacing/>
        <w:jc w:val="both"/>
        <w:rPr>
          <w:sz w:val="24"/>
          <w:szCs w:val="24"/>
          <w:highlight w:val="yellow"/>
        </w:rPr>
      </w:pP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Для замещения должности</w:t>
      </w:r>
      <w:r w:rsidRPr="000A3D65">
        <w:rPr>
          <w:b/>
          <w:sz w:val="24"/>
          <w:szCs w:val="24"/>
        </w:rPr>
        <w:t xml:space="preserve"> главного государственного налогового инспектора отдела камеральных проверок №2</w:t>
      </w:r>
      <w:r w:rsidRPr="000A3D65">
        <w:rPr>
          <w:sz w:val="24"/>
          <w:szCs w:val="24"/>
        </w:rPr>
        <w:t xml:space="preserve"> устанавливаются следующие квалификационные требования:</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1.1. Наличие высшего образования.</w:t>
      </w:r>
    </w:p>
    <w:p w:rsidR="000A3D65" w:rsidRPr="000A3D65" w:rsidRDefault="000A3D65" w:rsidP="000A3D65">
      <w:pPr>
        <w:widowControl w:val="0"/>
        <w:tabs>
          <w:tab w:val="left" w:pos="601"/>
          <w:tab w:val="left" w:pos="1026"/>
        </w:tabs>
        <w:ind w:firstLine="601"/>
        <w:contextualSpacing/>
        <w:jc w:val="both"/>
        <w:rPr>
          <w:spacing w:val="-2"/>
          <w:sz w:val="24"/>
          <w:szCs w:val="24"/>
        </w:rPr>
      </w:pPr>
      <w:r w:rsidRPr="000A3D65">
        <w:rPr>
          <w:spacing w:val="-2"/>
          <w:sz w:val="24"/>
          <w:szCs w:val="24"/>
        </w:rPr>
        <w:t>1.2. </w:t>
      </w:r>
      <w:proofErr w:type="gramStart"/>
      <w:r w:rsidRPr="000A3D65">
        <w:rPr>
          <w:spacing w:val="-2"/>
          <w:sz w:val="24"/>
          <w:szCs w:val="24"/>
        </w:rPr>
        <w:t xml:space="preserve">Наличие базовых знаний: </w:t>
      </w:r>
      <w:r w:rsidRPr="000A3D65">
        <w:rPr>
          <w:sz w:val="24"/>
          <w:szCs w:val="24"/>
        </w:rPr>
        <w:t xml:space="preserve">государственного языка Российской Федерации (русского языка); основ </w:t>
      </w:r>
      <w:hyperlink r:id="rId13" w:history="1">
        <w:r w:rsidRPr="000A3D65">
          <w:rPr>
            <w:rStyle w:val="a3"/>
            <w:color w:val="auto"/>
            <w:sz w:val="24"/>
            <w:szCs w:val="24"/>
          </w:rPr>
          <w:t>Конституции</w:t>
        </w:r>
      </w:hyperlink>
      <w:r w:rsidRPr="000A3D65">
        <w:rPr>
          <w:sz w:val="24"/>
          <w:szCs w:val="24"/>
        </w:rPr>
        <w:t xml:space="preserve"> Российской Федерации, Федерального </w:t>
      </w:r>
      <w:hyperlink r:id="rId14" w:history="1">
        <w:r w:rsidRPr="000A3D65">
          <w:rPr>
            <w:rStyle w:val="a3"/>
            <w:color w:val="auto"/>
            <w:sz w:val="24"/>
            <w:szCs w:val="24"/>
          </w:rPr>
          <w:t>закона</w:t>
        </w:r>
      </w:hyperlink>
      <w:r w:rsidRPr="000A3D65">
        <w:rPr>
          <w:sz w:val="24"/>
          <w:szCs w:val="24"/>
        </w:rPr>
        <w:t xml:space="preserve"> от 27 мая 2003 г. № 58-ФЗ «О системе государственной службы Российской Федерации», Федерального </w:t>
      </w:r>
      <w:hyperlink r:id="rId15" w:history="1">
        <w:r w:rsidRPr="000A3D65">
          <w:rPr>
            <w:rStyle w:val="a3"/>
            <w:color w:val="auto"/>
            <w:sz w:val="24"/>
            <w:szCs w:val="24"/>
          </w:rPr>
          <w:t>закона</w:t>
        </w:r>
      </w:hyperlink>
      <w:r w:rsidRPr="000A3D65">
        <w:rPr>
          <w:sz w:val="24"/>
          <w:szCs w:val="24"/>
        </w:rPr>
        <w:t xml:space="preserve"> от 27 июля 2004 г. № 79-ФЗ «О государственной гражданской службе Российской Федерации», Федерального </w:t>
      </w:r>
      <w:hyperlink r:id="rId16" w:history="1">
        <w:r w:rsidRPr="000A3D65">
          <w:rPr>
            <w:rStyle w:val="a3"/>
            <w:color w:val="auto"/>
            <w:sz w:val="24"/>
            <w:szCs w:val="24"/>
          </w:rPr>
          <w:t>закона</w:t>
        </w:r>
      </w:hyperlink>
      <w:r w:rsidRPr="000A3D65">
        <w:rPr>
          <w:sz w:val="24"/>
          <w:szCs w:val="24"/>
        </w:rPr>
        <w:t xml:space="preserve"> от 25 декабря 2008 г. № 273-ФЗ  «О противодействии коррупции»;</w:t>
      </w:r>
      <w:proofErr w:type="gramEnd"/>
      <w:r w:rsidRPr="000A3D65">
        <w:rPr>
          <w:sz w:val="24"/>
          <w:szCs w:val="24"/>
        </w:rPr>
        <w:t xml:space="preserve"> знаний в области информационно-коммуникационных технологий</w:t>
      </w:r>
      <w:r w:rsidRPr="000A3D65">
        <w:rPr>
          <w:spacing w:val="-2"/>
          <w:sz w:val="24"/>
          <w:szCs w:val="24"/>
        </w:rPr>
        <w:t>.</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 xml:space="preserve">1.3. Наличие профессиональных знаний: Налоговый кодекс Российской Федерации,  Бюджетный кодекс Российской Федерации,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roofErr w:type="gramStart"/>
      <w:r w:rsidRPr="000A3D65">
        <w:rPr>
          <w:sz w:val="24"/>
          <w:szCs w:val="24"/>
        </w:rPr>
        <w:t>Федеральный закон 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roofErr w:type="gramEnd"/>
      <w:r w:rsidRPr="000A3D65">
        <w:rPr>
          <w:sz w:val="24"/>
          <w:szCs w:val="24"/>
        </w:rPr>
        <w:t xml:space="preserve"> </w:t>
      </w:r>
      <w:proofErr w:type="gramStart"/>
      <w:r w:rsidRPr="000A3D65">
        <w:rPr>
          <w:sz w:val="24"/>
          <w:szCs w:val="24"/>
        </w:rPr>
        <w:t>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w:t>
      </w:r>
      <w:proofErr w:type="gramEnd"/>
      <w:r w:rsidRPr="000A3D65">
        <w:rPr>
          <w:sz w:val="24"/>
          <w:szCs w:val="24"/>
        </w:rPr>
        <w:t xml:space="preserve">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0A3D65">
        <w:rPr>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0A3D65">
        <w:rPr>
          <w:sz w:val="24"/>
          <w:szCs w:val="24"/>
        </w:rPr>
        <w:t xml:space="preserve"> </w:t>
      </w:r>
      <w:proofErr w:type="gramStart"/>
      <w:r w:rsidRPr="000A3D65">
        <w:rPr>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В должностной регламент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 xml:space="preserve">1.3.1. Иные профессиональные знания: основы экономики, финансов и кредита, бухгалтерского и налогового учета; основы налогообложения;  основы финансовых и </w:t>
      </w:r>
      <w:r w:rsidRPr="000A3D65">
        <w:rPr>
          <w:sz w:val="24"/>
          <w:szCs w:val="24"/>
        </w:rPr>
        <w:lastRenderedPageBreak/>
        <w:t>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1.4. Наличие функциональных знаний: знание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0A3D65" w:rsidRPr="000A3D65" w:rsidRDefault="000A3D65" w:rsidP="000A3D65">
      <w:pPr>
        <w:widowControl w:val="0"/>
        <w:tabs>
          <w:tab w:val="left" w:pos="601"/>
          <w:tab w:val="left" w:pos="1026"/>
        </w:tabs>
        <w:ind w:firstLine="601"/>
        <w:contextualSpacing/>
        <w:jc w:val="both"/>
        <w:rPr>
          <w:sz w:val="24"/>
          <w:szCs w:val="24"/>
        </w:rPr>
      </w:pPr>
      <w:r w:rsidRPr="000A3D65">
        <w:rPr>
          <w:sz w:val="24"/>
          <w:szCs w:val="24"/>
        </w:rPr>
        <w:t>1.6. Наличие профессиональных умений: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0A3D65" w:rsidRPr="000A3D65" w:rsidRDefault="000A3D65" w:rsidP="000A3D65">
      <w:pPr>
        <w:widowControl w:val="0"/>
        <w:tabs>
          <w:tab w:val="left" w:pos="601"/>
          <w:tab w:val="left" w:pos="1026"/>
        </w:tabs>
        <w:ind w:firstLine="601"/>
        <w:contextualSpacing/>
        <w:jc w:val="both"/>
        <w:rPr>
          <w:sz w:val="24"/>
          <w:szCs w:val="24"/>
        </w:rPr>
      </w:pPr>
      <w:r w:rsidRPr="000A3D65">
        <w:rPr>
          <w:rFonts w:eastAsia="Calibri"/>
          <w:sz w:val="24"/>
          <w:szCs w:val="24"/>
        </w:rPr>
        <w:t>1</w:t>
      </w:r>
      <w:r w:rsidRPr="000A3D65">
        <w:rPr>
          <w:sz w:val="24"/>
          <w:szCs w:val="24"/>
        </w:rPr>
        <w:t>.7. </w:t>
      </w:r>
      <w:proofErr w:type="gramStart"/>
      <w:r w:rsidRPr="000A3D65">
        <w:rPr>
          <w:sz w:val="24"/>
          <w:szCs w:val="24"/>
        </w:rPr>
        <w:t>Наличие функциональных умений: использования графических объектов в электронных документах,  работа с базами данных, пользования современной оргтехникой и программными продуктами, подготовки деловой корреспонденции и актов инспекции,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подготовки презентаций,  составление акта по результатам проведения камеральной налоговой проверки.</w:t>
      </w:r>
      <w:proofErr w:type="gramEnd"/>
    </w:p>
    <w:p w:rsidR="000A3D65" w:rsidRPr="000A3D65" w:rsidRDefault="000A3D65" w:rsidP="000A3D65">
      <w:pPr>
        <w:widowControl w:val="0"/>
        <w:tabs>
          <w:tab w:val="left" w:pos="825"/>
        </w:tabs>
        <w:ind w:firstLine="601"/>
        <w:contextualSpacing/>
        <w:jc w:val="both"/>
        <w:rPr>
          <w:sz w:val="24"/>
          <w:szCs w:val="24"/>
          <w:highlight w:val="yellow"/>
        </w:rPr>
      </w:pPr>
    </w:p>
    <w:p w:rsidR="000A3D65" w:rsidRPr="000A3D65" w:rsidRDefault="000A3D65" w:rsidP="000A3D65">
      <w:pPr>
        <w:widowControl w:val="0"/>
        <w:tabs>
          <w:tab w:val="left" w:pos="601"/>
          <w:tab w:val="left" w:pos="991"/>
        </w:tabs>
        <w:ind w:firstLine="601"/>
        <w:contextualSpacing/>
        <w:jc w:val="both"/>
        <w:rPr>
          <w:b/>
          <w:sz w:val="24"/>
          <w:szCs w:val="24"/>
        </w:rPr>
      </w:pPr>
      <w:r w:rsidRPr="000A3D65">
        <w:rPr>
          <w:b/>
          <w:sz w:val="24"/>
          <w:szCs w:val="24"/>
        </w:rPr>
        <w:t>Исходя из задач и функций, определенных Положением об  отделе камеральных проверок № 2 на главного государственного налогового инспектора отдела камеральных проверок № 2 возлагается следующее:</w:t>
      </w:r>
    </w:p>
    <w:p w:rsidR="000A3D65" w:rsidRPr="000A3D65" w:rsidRDefault="000A3D65" w:rsidP="000A3D65">
      <w:pPr>
        <w:ind w:firstLine="742"/>
        <w:jc w:val="both"/>
        <w:rPr>
          <w:sz w:val="24"/>
          <w:szCs w:val="24"/>
        </w:rPr>
      </w:pPr>
      <w:r w:rsidRPr="000A3D65">
        <w:rPr>
          <w:sz w:val="24"/>
          <w:szCs w:val="24"/>
        </w:rPr>
        <w:t xml:space="preserve">Уметь работать с пакетом "Система ЭОД местного уровня" в соответствии с рабочими местами и  функциональными ролями «Отдел камеральных проверок № 2». </w:t>
      </w:r>
    </w:p>
    <w:p w:rsidR="000A3D65" w:rsidRPr="000A3D65" w:rsidRDefault="000A3D65" w:rsidP="000A3D65">
      <w:pPr>
        <w:ind w:firstLine="742"/>
        <w:jc w:val="both"/>
        <w:rPr>
          <w:sz w:val="24"/>
          <w:szCs w:val="24"/>
        </w:rPr>
      </w:pPr>
      <w:r w:rsidRPr="000A3D65">
        <w:rPr>
          <w:sz w:val="24"/>
          <w:szCs w:val="24"/>
        </w:rPr>
        <w:t>Осуществлять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из внутренних и внешних источников.</w:t>
      </w:r>
    </w:p>
    <w:p w:rsidR="000A3D65" w:rsidRPr="000A3D65" w:rsidRDefault="000A3D65" w:rsidP="000A3D65">
      <w:pPr>
        <w:ind w:firstLine="742"/>
        <w:jc w:val="both"/>
        <w:rPr>
          <w:sz w:val="24"/>
          <w:szCs w:val="24"/>
        </w:rPr>
      </w:pPr>
      <w:r w:rsidRPr="000A3D65">
        <w:rPr>
          <w:sz w:val="24"/>
          <w:szCs w:val="24"/>
        </w:rPr>
        <w:t>В соответствии с Налоговым кодексом РФ проводить камеральные налоговые проверки деклараций по УСНО, ЕНВД, ЕСХН,  на закреплённом  участке.</w:t>
      </w:r>
    </w:p>
    <w:p w:rsidR="000A3D65" w:rsidRPr="000A3D65" w:rsidRDefault="000A3D65" w:rsidP="000A3D65">
      <w:pPr>
        <w:ind w:firstLine="742"/>
        <w:jc w:val="both"/>
        <w:rPr>
          <w:sz w:val="24"/>
          <w:szCs w:val="24"/>
        </w:rPr>
      </w:pPr>
      <w:r w:rsidRPr="000A3D65">
        <w:rPr>
          <w:sz w:val="24"/>
          <w:szCs w:val="24"/>
        </w:rPr>
        <w:t>Осуществлять проверку и обработку заявлений налогоплательщиков о применении патентной системы налогообложения и прилагаемых к заявлениям документов.</w:t>
      </w:r>
    </w:p>
    <w:p w:rsidR="000A3D65" w:rsidRPr="000A3D65" w:rsidRDefault="000A3D65" w:rsidP="000A3D65">
      <w:pPr>
        <w:ind w:firstLine="742"/>
        <w:jc w:val="both"/>
        <w:rPr>
          <w:sz w:val="24"/>
          <w:szCs w:val="24"/>
        </w:rPr>
      </w:pPr>
      <w:r w:rsidRPr="000A3D65">
        <w:rPr>
          <w:sz w:val="24"/>
          <w:szCs w:val="24"/>
        </w:rPr>
        <w:t>Обеспечить полноту и своевременность выдачи налогоплательщикам патентов на право применения патентной системы налогообложения (отказов в выдаче патентов).</w:t>
      </w:r>
    </w:p>
    <w:p w:rsidR="000A3D65" w:rsidRPr="000A3D65" w:rsidRDefault="000A3D65" w:rsidP="000A3D65">
      <w:pPr>
        <w:ind w:firstLine="742"/>
        <w:jc w:val="both"/>
        <w:rPr>
          <w:sz w:val="24"/>
          <w:szCs w:val="24"/>
        </w:rPr>
      </w:pPr>
      <w:r w:rsidRPr="000A3D65">
        <w:rPr>
          <w:sz w:val="24"/>
          <w:szCs w:val="24"/>
        </w:rPr>
        <w:t xml:space="preserve">Осуществлять </w:t>
      </w:r>
      <w:proofErr w:type="gramStart"/>
      <w:r w:rsidRPr="000A3D65">
        <w:rPr>
          <w:sz w:val="24"/>
          <w:szCs w:val="24"/>
        </w:rPr>
        <w:t>контроль за</w:t>
      </w:r>
      <w:proofErr w:type="gramEnd"/>
      <w:r w:rsidRPr="000A3D65">
        <w:rPr>
          <w:sz w:val="24"/>
          <w:szCs w:val="24"/>
        </w:rPr>
        <w:t xml:space="preserve"> соблюдением налогоплательщиками условий применения патентной системы налогообложения.</w:t>
      </w:r>
    </w:p>
    <w:p w:rsidR="000A3D65" w:rsidRPr="000A3D65" w:rsidRDefault="000A3D65" w:rsidP="000A3D65">
      <w:pPr>
        <w:ind w:firstLine="742"/>
        <w:jc w:val="both"/>
        <w:rPr>
          <w:sz w:val="24"/>
          <w:szCs w:val="24"/>
        </w:rPr>
      </w:pPr>
      <w:r w:rsidRPr="000A3D65">
        <w:rPr>
          <w:sz w:val="24"/>
          <w:szCs w:val="24"/>
        </w:rPr>
        <w:t>Принимать меры к налогоплательщикам, не представившим налоговые декларации в установленный срок. Приостанавливать осуществление операций по счетам индивидуальных предпринимателей, применяющих УСНО, ЕНВД  ЕСХН, в случае непредставления или отказа в представлении налоговых деклараций.</w:t>
      </w:r>
    </w:p>
    <w:p w:rsidR="000A3D65" w:rsidRPr="000A3D65" w:rsidRDefault="000A3D65" w:rsidP="000A3D65">
      <w:pPr>
        <w:ind w:firstLine="742"/>
        <w:jc w:val="both"/>
        <w:rPr>
          <w:sz w:val="24"/>
          <w:szCs w:val="24"/>
        </w:rPr>
      </w:pPr>
      <w:r w:rsidRPr="000A3D65">
        <w:rPr>
          <w:sz w:val="24"/>
          <w:szCs w:val="24"/>
        </w:rPr>
        <w:lastRenderedPageBreak/>
        <w:t>Проводить мероприятия налогового контроля  в отношении  налогоплательщиков УСНО, ЕНВД  ЕСХН, ПСН. Уделять особое внимание декларациям индивидуальных предпринимателей, в которых  заявлен убыток  или представивших уточнённые декларации к уменьшению налоговых обязательств.</w:t>
      </w:r>
    </w:p>
    <w:p w:rsidR="000A3D65" w:rsidRPr="000A3D65" w:rsidRDefault="000A3D65" w:rsidP="000A3D65">
      <w:pPr>
        <w:ind w:firstLine="742"/>
        <w:jc w:val="both"/>
        <w:rPr>
          <w:sz w:val="24"/>
          <w:szCs w:val="24"/>
        </w:rPr>
      </w:pPr>
      <w:r w:rsidRPr="000A3D65">
        <w:rPr>
          <w:sz w:val="24"/>
          <w:szCs w:val="24"/>
        </w:rPr>
        <w:t>Обеспечить полноту и своевременность привлечения налогоплательщиков к налоговой ответственности, предусмотренной ст. 122 Налогового кодекса РФ.</w:t>
      </w:r>
    </w:p>
    <w:p w:rsidR="000A3D65" w:rsidRPr="000A3D65" w:rsidRDefault="000A3D65" w:rsidP="000A3D65">
      <w:pPr>
        <w:ind w:firstLine="742"/>
        <w:jc w:val="both"/>
        <w:rPr>
          <w:sz w:val="24"/>
          <w:szCs w:val="24"/>
        </w:rPr>
      </w:pPr>
      <w:r w:rsidRPr="000A3D65">
        <w:rPr>
          <w:sz w:val="24"/>
          <w:szCs w:val="24"/>
        </w:rPr>
        <w:t xml:space="preserve">Оформлять результаты камеральных налоговых проверок в соответствии с Налоговым кодексом РФ. </w:t>
      </w:r>
    </w:p>
    <w:p w:rsidR="000A3D65" w:rsidRPr="000A3D65" w:rsidRDefault="000A3D65" w:rsidP="000A3D65">
      <w:pPr>
        <w:ind w:firstLine="742"/>
        <w:jc w:val="both"/>
        <w:rPr>
          <w:sz w:val="24"/>
          <w:szCs w:val="24"/>
        </w:rPr>
      </w:pPr>
      <w:r w:rsidRPr="000A3D65">
        <w:rPr>
          <w:sz w:val="24"/>
          <w:szCs w:val="24"/>
        </w:rPr>
        <w:t xml:space="preserve">Осуществлять </w:t>
      </w:r>
      <w:proofErr w:type="gramStart"/>
      <w:r w:rsidRPr="000A3D65">
        <w:rPr>
          <w:sz w:val="24"/>
          <w:szCs w:val="24"/>
        </w:rPr>
        <w:t>контроль за</w:t>
      </w:r>
      <w:proofErr w:type="gramEnd"/>
      <w:r w:rsidRPr="000A3D65">
        <w:rPr>
          <w:sz w:val="24"/>
          <w:szCs w:val="24"/>
        </w:rPr>
        <w:t xml:space="preserve"> правомерностью уменьшения налогоплательщиками  налоговой базы по УСНО и ЕНВД на величину уплаченных страховых взносов на обязательное пенсионное, социальное и медицинское страхование.</w:t>
      </w:r>
    </w:p>
    <w:p w:rsidR="000A3D65" w:rsidRPr="000A3D65" w:rsidRDefault="000A3D65" w:rsidP="000A3D65">
      <w:pPr>
        <w:ind w:firstLine="742"/>
        <w:jc w:val="both"/>
        <w:rPr>
          <w:sz w:val="24"/>
          <w:szCs w:val="24"/>
        </w:rPr>
      </w:pPr>
      <w:r w:rsidRPr="000A3D65">
        <w:rPr>
          <w:sz w:val="24"/>
          <w:szCs w:val="24"/>
        </w:rPr>
        <w:t>Обеспечить полноту и своевременность заполнения информационных ресурсов по предмету деятельности Отдела.</w:t>
      </w:r>
    </w:p>
    <w:p w:rsidR="000A3D65" w:rsidRPr="000A3D65" w:rsidRDefault="000A3D65" w:rsidP="000A3D65">
      <w:pPr>
        <w:ind w:firstLine="742"/>
        <w:jc w:val="both"/>
        <w:rPr>
          <w:sz w:val="24"/>
          <w:szCs w:val="24"/>
        </w:rPr>
      </w:pPr>
      <w:r w:rsidRPr="000A3D65">
        <w:rPr>
          <w:sz w:val="24"/>
          <w:szCs w:val="24"/>
        </w:rPr>
        <w:t xml:space="preserve">Проводить анализ базы данных для исследования фактов не исчисления (занижения)  налогов. </w:t>
      </w:r>
    </w:p>
    <w:p w:rsidR="000A3D65" w:rsidRPr="000A3D65" w:rsidRDefault="000A3D65" w:rsidP="000A3D65">
      <w:pPr>
        <w:ind w:firstLine="742"/>
        <w:jc w:val="both"/>
        <w:rPr>
          <w:sz w:val="24"/>
          <w:szCs w:val="24"/>
        </w:rPr>
      </w:pPr>
      <w:r w:rsidRPr="000A3D65">
        <w:rPr>
          <w:sz w:val="24"/>
          <w:szCs w:val="24"/>
        </w:rPr>
        <w:t xml:space="preserve">Осуществлять </w:t>
      </w:r>
      <w:proofErr w:type="gramStart"/>
      <w:r w:rsidRPr="000A3D65">
        <w:rPr>
          <w:sz w:val="24"/>
          <w:szCs w:val="24"/>
        </w:rPr>
        <w:t>контроль за</w:t>
      </w:r>
      <w:proofErr w:type="gramEnd"/>
      <w:r w:rsidRPr="000A3D65">
        <w:rPr>
          <w:sz w:val="24"/>
          <w:szCs w:val="24"/>
        </w:rPr>
        <w:t xml:space="preserve"> правильностью применения индивидуальными предпринимателями физических показателей и корректирующих коэффициентов, участвующих в формировании налоговой базы по ЕНВД.</w:t>
      </w:r>
    </w:p>
    <w:p w:rsidR="000A3D65" w:rsidRPr="000A3D65" w:rsidRDefault="000A3D65" w:rsidP="000A3D65">
      <w:pPr>
        <w:ind w:firstLine="742"/>
        <w:jc w:val="both"/>
        <w:rPr>
          <w:sz w:val="24"/>
          <w:szCs w:val="24"/>
        </w:rPr>
      </w:pPr>
      <w:r w:rsidRPr="000A3D65">
        <w:rPr>
          <w:sz w:val="24"/>
          <w:szCs w:val="24"/>
        </w:rPr>
        <w:t>Проводить мероприятия по выявлению и устранению факторов, не позволяющих исчислить налоги с физических лиц и индивидуальных предпринимателей.</w:t>
      </w:r>
    </w:p>
    <w:p w:rsidR="000A3D65" w:rsidRPr="000A3D65" w:rsidRDefault="000A3D65" w:rsidP="000A3D65">
      <w:pPr>
        <w:ind w:firstLine="742"/>
        <w:jc w:val="both"/>
        <w:rPr>
          <w:sz w:val="24"/>
          <w:szCs w:val="24"/>
        </w:rPr>
      </w:pPr>
      <w:r w:rsidRPr="000A3D65">
        <w:rPr>
          <w:sz w:val="24"/>
          <w:szCs w:val="24"/>
        </w:rPr>
        <w:t xml:space="preserve">Участвовать  в рейдах в местах торговли с целью </w:t>
      </w:r>
      <w:proofErr w:type="gramStart"/>
      <w:r w:rsidRPr="000A3D65">
        <w:rPr>
          <w:sz w:val="24"/>
          <w:szCs w:val="24"/>
        </w:rPr>
        <w:t>контроля за</w:t>
      </w:r>
      <w:proofErr w:type="gramEnd"/>
      <w:r w:rsidRPr="000A3D65">
        <w:rPr>
          <w:sz w:val="24"/>
          <w:szCs w:val="24"/>
        </w:rPr>
        <w:t xml:space="preserve"> соблюдением  физическими лицами и индивидуальными предпринимателями  законодательства о налогах и сборах.  </w:t>
      </w:r>
    </w:p>
    <w:p w:rsidR="000A3D65" w:rsidRPr="000A3D65" w:rsidRDefault="000A3D65" w:rsidP="000A3D65">
      <w:pPr>
        <w:ind w:firstLine="742"/>
        <w:jc w:val="both"/>
        <w:rPr>
          <w:sz w:val="24"/>
          <w:szCs w:val="24"/>
        </w:rPr>
      </w:pPr>
      <w:r w:rsidRPr="000A3D65">
        <w:rPr>
          <w:sz w:val="24"/>
          <w:szCs w:val="24"/>
        </w:rPr>
        <w:t>Контролировать правомерность применения налоговых льгот индивидуальными предпринимателями.</w:t>
      </w:r>
    </w:p>
    <w:p w:rsidR="000A3D65" w:rsidRPr="000A3D65" w:rsidRDefault="000A3D65" w:rsidP="000A3D65">
      <w:pPr>
        <w:ind w:firstLine="742"/>
        <w:jc w:val="both"/>
        <w:rPr>
          <w:sz w:val="24"/>
          <w:szCs w:val="24"/>
        </w:rPr>
      </w:pPr>
      <w:r w:rsidRPr="000A3D65">
        <w:rPr>
          <w:sz w:val="24"/>
          <w:szCs w:val="24"/>
        </w:rPr>
        <w:t xml:space="preserve">В целях осуществления </w:t>
      </w:r>
      <w:proofErr w:type="gramStart"/>
      <w:r w:rsidRPr="000A3D65">
        <w:rPr>
          <w:sz w:val="24"/>
          <w:szCs w:val="24"/>
        </w:rPr>
        <w:t>контроля за</w:t>
      </w:r>
      <w:proofErr w:type="gramEnd"/>
      <w:r w:rsidRPr="000A3D65">
        <w:rPr>
          <w:sz w:val="24"/>
          <w:szCs w:val="24"/>
        </w:rPr>
        <w:t xml:space="preserve"> правильностью исчисления налогов направлять запросы во внешние источники.</w:t>
      </w:r>
    </w:p>
    <w:p w:rsidR="000A3D65" w:rsidRPr="000A3D65" w:rsidRDefault="000A3D65" w:rsidP="000A3D65">
      <w:pPr>
        <w:ind w:firstLine="742"/>
        <w:jc w:val="both"/>
        <w:rPr>
          <w:sz w:val="24"/>
          <w:szCs w:val="24"/>
        </w:rPr>
      </w:pPr>
      <w:r w:rsidRPr="000A3D65">
        <w:rPr>
          <w:sz w:val="24"/>
          <w:szCs w:val="24"/>
        </w:rPr>
        <w:t>Осуществлять выдачу информационных писем о применении УСНО по запросам налогоплательщиков.</w:t>
      </w:r>
    </w:p>
    <w:p w:rsidR="000A3D65" w:rsidRPr="000A3D65" w:rsidRDefault="000A3D65" w:rsidP="000A3D65">
      <w:pPr>
        <w:ind w:firstLine="742"/>
        <w:jc w:val="both"/>
        <w:rPr>
          <w:sz w:val="24"/>
          <w:szCs w:val="24"/>
        </w:rPr>
      </w:pPr>
      <w:r w:rsidRPr="000A3D65">
        <w:rPr>
          <w:sz w:val="24"/>
          <w:szCs w:val="24"/>
        </w:rPr>
        <w:t xml:space="preserve">Осуществлять </w:t>
      </w:r>
      <w:proofErr w:type="gramStart"/>
      <w:r w:rsidRPr="000A3D65">
        <w:rPr>
          <w:sz w:val="24"/>
          <w:szCs w:val="24"/>
        </w:rPr>
        <w:t>контроль за</w:t>
      </w:r>
      <w:proofErr w:type="gramEnd"/>
      <w:r w:rsidRPr="000A3D65">
        <w:rPr>
          <w:sz w:val="24"/>
          <w:szCs w:val="24"/>
        </w:rPr>
        <w:t xml:space="preserve"> правомерностью представления налогоплательщиками «нулевых» деклараций. </w:t>
      </w:r>
    </w:p>
    <w:p w:rsidR="000A3D65" w:rsidRPr="000A3D65" w:rsidRDefault="000A3D65" w:rsidP="000A3D65">
      <w:pPr>
        <w:ind w:firstLine="742"/>
        <w:jc w:val="both"/>
        <w:rPr>
          <w:sz w:val="24"/>
          <w:szCs w:val="24"/>
        </w:rPr>
      </w:pPr>
      <w:r w:rsidRPr="000A3D65">
        <w:rPr>
          <w:sz w:val="24"/>
          <w:szCs w:val="24"/>
        </w:rPr>
        <w:t>Информировать отдел учета и работы налогоплательщиков о налогоплательщиках осуществляющих свою деятельность при отсутствии  регистрации в качестве плательщика ЕНВД.</w:t>
      </w:r>
    </w:p>
    <w:p w:rsidR="000A3D65" w:rsidRPr="000A3D65" w:rsidRDefault="000A3D65" w:rsidP="000A3D65">
      <w:pPr>
        <w:ind w:firstLine="742"/>
        <w:jc w:val="both"/>
        <w:rPr>
          <w:sz w:val="24"/>
          <w:szCs w:val="24"/>
        </w:rPr>
      </w:pPr>
      <w:r w:rsidRPr="000A3D65">
        <w:rPr>
          <w:sz w:val="24"/>
          <w:szCs w:val="24"/>
        </w:rPr>
        <w:t xml:space="preserve">Передавать по запросу </w:t>
      </w:r>
      <w:proofErr w:type="gramStart"/>
      <w:r w:rsidRPr="000A3D65">
        <w:rPr>
          <w:sz w:val="24"/>
          <w:szCs w:val="24"/>
        </w:rPr>
        <w:t>отдела урегулирования задолженности копии материалов камеральных налоговых</w:t>
      </w:r>
      <w:proofErr w:type="gramEnd"/>
      <w:r w:rsidRPr="000A3D65">
        <w:rPr>
          <w:sz w:val="24"/>
          <w:szCs w:val="24"/>
        </w:rPr>
        <w:t xml:space="preserve"> проверок, для обеспечения процедур взыскания.</w:t>
      </w:r>
    </w:p>
    <w:p w:rsidR="000A3D65" w:rsidRPr="000A3D65" w:rsidRDefault="000A3D65" w:rsidP="000A3D65">
      <w:pPr>
        <w:ind w:firstLine="742"/>
        <w:jc w:val="both"/>
        <w:rPr>
          <w:sz w:val="24"/>
          <w:szCs w:val="24"/>
        </w:rPr>
      </w:pPr>
      <w:r w:rsidRPr="000A3D65">
        <w:rPr>
          <w:sz w:val="24"/>
          <w:szCs w:val="24"/>
        </w:rPr>
        <w:t>Участвовать  в производстве по делам об административных правонарушениях  (составление протоколов об административных правонарушениях).</w:t>
      </w:r>
    </w:p>
    <w:p w:rsidR="000A3D65" w:rsidRPr="000A3D65" w:rsidRDefault="000A3D65" w:rsidP="000A3D65">
      <w:pPr>
        <w:ind w:firstLine="742"/>
        <w:jc w:val="both"/>
        <w:rPr>
          <w:sz w:val="24"/>
          <w:szCs w:val="24"/>
        </w:rPr>
      </w:pPr>
      <w:r w:rsidRPr="000A3D65">
        <w:rPr>
          <w:sz w:val="24"/>
          <w:szCs w:val="24"/>
        </w:rPr>
        <w:t>Передавать для включения в план выездных налоговых проверок налогоплательщиков, у которых в ходе проведения мероприятий налогового контроля обнаружены нарушения, не позволяющие в полной мере привлечь их к налоговой ответственности по результатам камеральных налоговых проверок.</w:t>
      </w:r>
    </w:p>
    <w:p w:rsidR="000A3D65" w:rsidRPr="000A3D65" w:rsidRDefault="000A3D65" w:rsidP="000A3D65">
      <w:pPr>
        <w:ind w:firstLine="742"/>
        <w:jc w:val="both"/>
        <w:rPr>
          <w:sz w:val="24"/>
          <w:szCs w:val="24"/>
        </w:rPr>
      </w:pPr>
      <w:r w:rsidRPr="000A3D65">
        <w:rPr>
          <w:sz w:val="24"/>
          <w:szCs w:val="24"/>
        </w:rPr>
        <w:t>Производить отбор налогоплательщиков и принимать участие в работе комиссии по легализации налоговой базы.</w:t>
      </w:r>
    </w:p>
    <w:p w:rsidR="000A3D65" w:rsidRPr="000A3D65" w:rsidRDefault="000A3D65" w:rsidP="000A3D65">
      <w:pPr>
        <w:ind w:firstLine="742"/>
        <w:jc w:val="both"/>
        <w:rPr>
          <w:sz w:val="24"/>
          <w:szCs w:val="24"/>
        </w:rPr>
      </w:pPr>
      <w:r w:rsidRPr="000A3D65">
        <w:rPr>
          <w:sz w:val="24"/>
          <w:szCs w:val="24"/>
        </w:rPr>
        <w:t>Участвовать в подготовке ответов на письменные запросы и обращения налогоплательщиков по вопросам, входящим в компетенцию Отдела.</w:t>
      </w:r>
    </w:p>
    <w:p w:rsidR="000A3D65" w:rsidRPr="000A3D65" w:rsidRDefault="000A3D65" w:rsidP="000A3D65">
      <w:pPr>
        <w:ind w:firstLine="742"/>
        <w:jc w:val="both"/>
        <w:rPr>
          <w:sz w:val="24"/>
          <w:szCs w:val="24"/>
        </w:rPr>
      </w:pPr>
      <w:r w:rsidRPr="000A3D65">
        <w:rPr>
          <w:sz w:val="24"/>
          <w:szCs w:val="24"/>
        </w:rPr>
        <w:t>Принимать участие в формировании установленной  отчетности по предмету деятельности Отдела.</w:t>
      </w:r>
    </w:p>
    <w:p w:rsidR="000A3D65" w:rsidRPr="000A3D65" w:rsidRDefault="000A3D65" w:rsidP="000A3D65">
      <w:pPr>
        <w:ind w:firstLine="742"/>
        <w:jc w:val="both"/>
        <w:rPr>
          <w:sz w:val="24"/>
          <w:szCs w:val="24"/>
        </w:rPr>
      </w:pPr>
      <w:r w:rsidRPr="000A3D65">
        <w:rPr>
          <w:sz w:val="24"/>
          <w:szCs w:val="24"/>
        </w:rPr>
        <w:t>Участвовать в подготовке информаций по заданиям вышестоящих налоговых органов, а также  органов законодательной, исполнительной власти и правоохранительных органов,  по вопросам, входящим в компетенцию Отдела.</w:t>
      </w:r>
    </w:p>
    <w:p w:rsidR="000A3D65" w:rsidRPr="000A3D65" w:rsidRDefault="000A3D65" w:rsidP="000A3D65">
      <w:pPr>
        <w:ind w:firstLine="742"/>
        <w:jc w:val="both"/>
        <w:rPr>
          <w:sz w:val="24"/>
          <w:szCs w:val="24"/>
        </w:rPr>
      </w:pPr>
      <w:r w:rsidRPr="000A3D65">
        <w:rPr>
          <w:sz w:val="24"/>
          <w:szCs w:val="24"/>
        </w:rPr>
        <w:lastRenderedPageBreak/>
        <w:t>Исполнять приказы, распоряжения и указания вышестоящих, в порядке подчинённости, руководителей, отданные в пределах их должностных полномочий.</w:t>
      </w:r>
    </w:p>
    <w:p w:rsidR="000A3D65" w:rsidRPr="000A3D65" w:rsidRDefault="000A3D65" w:rsidP="000A3D65">
      <w:pPr>
        <w:widowControl w:val="0"/>
        <w:tabs>
          <w:tab w:val="left" w:pos="825"/>
        </w:tabs>
        <w:ind w:firstLine="601"/>
        <w:contextualSpacing/>
        <w:jc w:val="both"/>
        <w:rPr>
          <w:sz w:val="24"/>
          <w:szCs w:val="24"/>
        </w:rPr>
      </w:pPr>
    </w:p>
    <w:p w:rsidR="000A3D65" w:rsidRPr="000A3D65" w:rsidRDefault="000A3D65" w:rsidP="000A3D65">
      <w:pPr>
        <w:widowControl w:val="0"/>
        <w:tabs>
          <w:tab w:val="left" w:pos="825"/>
        </w:tabs>
        <w:ind w:firstLine="601"/>
        <w:contextualSpacing/>
        <w:jc w:val="both"/>
        <w:rPr>
          <w:b/>
          <w:sz w:val="24"/>
          <w:szCs w:val="24"/>
        </w:rPr>
      </w:pPr>
      <w:r w:rsidRPr="000A3D65">
        <w:rPr>
          <w:b/>
          <w:sz w:val="24"/>
          <w:szCs w:val="24"/>
        </w:rPr>
        <w:t>Права и ответственность за неисполнение (ненадлежащее исполнение) должностных обязанностей главного государственного налогового  инспектора отдела камеральных проверок № 2:</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В целях исполнения возложенных должностных обязанностей главный государственный налоговый инспектор отдела имеет право:</w:t>
      </w:r>
    </w:p>
    <w:p w:rsidR="000A3D65" w:rsidRPr="000A3D65" w:rsidRDefault="000A3D65" w:rsidP="000A3D65">
      <w:pPr>
        <w:widowControl w:val="0"/>
        <w:ind w:firstLine="601"/>
        <w:jc w:val="both"/>
        <w:rPr>
          <w:sz w:val="24"/>
          <w:szCs w:val="24"/>
        </w:rPr>
      </w:pPr>
      <w:r w:rsidRPr="000A3D65">
        <w:rPr>
          <w:sz w:val="24"/>
          <w:szCs w:val="24"/>
        </w:rPr>
        <w:t>требовать от налогоплательщика или налогового агента документы по формам, установленным государственными органами и органами местного самоуправления, служащие основанием для 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p>
    <w:p w:rsidR="000A3D65" w:rsidRPr="000A3D65" w:rsidRDefault="000A3D65" w:rsidP="000A3D65">
      <w:pPr>
        <w:widowControl w:val="0"/>
        <w:ind w:firstLine="601"/>
        <w:jc w:val="both"/>
        <w:rPr>
          <w:sz w:val="24"/>
          <w:szCs w:val="24"/>
        </w:rPr>
      </w:pPr>
      <w:r w:rsidRPr="000A3D65">
        <w:rPr>
          <w:sz w:val="24"/>
          <w:szCs w:val="24"/>
        </w:rPr>
        <w:t>проводить камеральные налоговые проверки в порядке, установленном Налоговым кодексом Российской Федерации, Регламентом проведения камеральных налоговых проверок;</w:t>
      </w:r>
    </w:p>
    <w:p w:rsidR="000A3D65" w:rsidRPr="000A3D65" w:rsidRDefault="000A3D65" w:rsidP="000A3D65">
      <w:pPr>
        <w:widowControl w:val="0"/>
        <w:ind w:firstLine="601"/>
        <w:jc w:val="both"/>
        <w:rPr>
          <w:sz w:val="24"/>
          <w:szCs w:val="24"/>
        </w:rPr>
      </w:pPr>
      <w:r w:rsidRPr="000A3D65">
        <w:rPr>
          <w:sz w:val="24"/>
          <w:szCs w:val="24"/>
        </w:rPr>
        <w:t>вызывать, на основании письменного уведомления в Инспекцию налогоплательщиков, плательщиков сборов или налоговых агентов для дачи пояснений в связи с налоговой проверкой, а также в иных случаях, связанных с исполнением ими законодательства о налогах и сборах;</w:t>
      </w:r>
    </w:p>
    <w:p w:rsidR="000A3D65" w:rsidRPr="000A3D65" w:rsidRDefault="000A3D65" w:rsidP="000A3D65">
      <w:pPr>
        <w:widowControl w:val="0"/>
        <w:ind w:firstLine="601"/>
        <w:jc w:val="both"/>
        <w:rPr>
          <w:sz w:val="24"/>
          <w:szCs w:val="24"/>
        </w:rPr>
      </w:pPr>
      <w:r w:rsidRPr="000A3D65">
        <w:rPr>
          <w:sz w:val="24"/>
          <w:szCs w:val="24"/>
        </w:rPr>
        <w:t>требовать от налогоплательщиков, налоговых агентов, их представителей устранения выявленных нарушений налогового законодательства и контролировать выполнение указанных требований;</w:t>
      </w:r>
    </w:p>
    <w:p w:rsidR="000A3D65" w:rsidRPr="000A3D65" w:rsidRDefault="000A3D65" w:rsidP="000A3D65">
      <w:pPr>
        <w:widowControl w:val="0"/>
        <w:ind w:firstLine="601"/>
        <w:jc w:val="both"/>
        <w:rPr>
          <w:sz w:val="24"/>
          <w:szCs w:val="24"/>
        </w:rPr>
      </w:pPr>
      <w:r w:rsidRPr="000A3D65">
        <w:rPr>
          <w:sz w:val="24"/>
          <w:szCs w:val="24"/>
        </w:rPr>
        <w:t>вызывать в качестве свидетелей лиц, которым могут быть известны какие либо обстоятельства, имеющие значение для налогового контроля;</w:t>
      </w:r>
    </w:p>
    <w:p w:rsidR="000A3D65" w:rsidRPr="000A3D65" w:rsidRDefault="000A3D65" w:rsidP="000A3D65">
      <w:pPr>
        <w:widowControl w:val="0"/>
        <w:ind w:firstLine="601"/>
        <w:jc w:val="both"/>
        <w:rPr>
          <w:sz w:val="24"/>
          <w:szCs w:val="24"/>
        </w:rPr>
      </w:pPr>
      <w:r w:rsidRPr="000A3D65">
        <w:rPr>
          <w:sz w:val="24"/>
          <w:szCs w:val="24"/>
        </w:rPr>
        <w:t>заявлять ходатайства об аннулировании или о приостановлении действия выданных физическим лицам лицензий на право осуществления определенных видов деятельности;</w:t>
      </w:r>
    </w:p>
    <w:p w:rsidR="000A3D65" w:rsidRPr="000A3D65" w:rsidRDefault="000A3D65" w:rsidP="000A3D65">
      <w:pPr>
        <w:widowControl w:val="0"/>
        <w:ind w:firstLine="601"/>
        <w:jc w:val="both"/>
        <w:rPr>
          <w:sz w:val="24"/>
          <w:szCs w:val="24"/>
        </w:rPr>
      </w:pPr>
      <w:r w:rsidRPr="000A3D65">
        <w:rPr>
          <w:sz w:val="24"/>
          <w:szCs w:val="24"/>
        </w:rPr>
        <w:t xml:space="preserve">осуществлять другие права, предусмотренные действующим законодательством Российской Федерации, Законодательством Ульяновской области, нормативными правовыми актами представительных органов местного самоуправления, актами ФНС России, Управления и Инспекции.  </w:t>
      </w:r>
    </w:p>
    <w:p w:rsidR="000A3D65" w:rsidRPr="000A3D65" w:rsidRDefault="000A3D65" w:rsidP="000A3D65">
      <w:pPr>
        <w:widowControl w:val="0"/>
        <w:ind w:firstLine="601"/>
        <w:jc w:val="both"/>
        <w:rPr>
          <w:sz w:val="24"/>
          <w:szCs w:val="24"/>
        </w:rPr>
      </w:pPr>
      <w:r w:rsidRPr="000A3D65">
        <w:rPr>
          <w:sz w:val="24"/>
          <w:szCs w:val="24"/>
        </w:rPr>
        <w:t>на защиту своих персональных данных;</w:t>
      </w:r>
    </w:p>
    <w:p w:rsidR="000A3D65" w:rsidRPr="000A3D65" w:rsidRDefault="000A3D65" w:rsidP="000A3D65">
      <w:pPr>
        <w:widowControl w:val="0"/>
        <w:ind w:firstLine="601"/>
        <w:jc w:val="both"/>
        <w:rPr>
          <w:sz w:val="24"/>
          <w:szCs w:val="24"/>
        </w:rPr>
      </w:pPr>
      <w:r w:rsidRPr="000A3D65">
        <w:rPr>
          <w:sz w:val="24"/>
          <w:szCs w:val="24"/>
        </w:rPr>
        <w:t>на профессиональное развитие в порядке, установленном законодательством Российской Федерации;</w:t>
      </w:r>
    </w:p>
    <w:p w:rsidR="000A3D65" w:rsidRPr="000A3D65" w:rsidRDefault="000A3D65" w:rsidP="000A3D65">
      <w:pPr>
        <w:widowControl w:val="0"/>
        <w:ind w:firstLine="601"/>
        <w:jc w:val="both"/>
        <w:rPr>
          <w:sz w:val="24"/>
          <w:szCs w:val="24"/>
        </w:rPr>
      </w:pPr>
      <w:r w:rsidRPr="000A3D65">
        <w:rPr>
          <w:sz w:val="24"/>
          <w:szCs w:val="24"/>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0A3D65" w:rsidRPr="000A3D65" w:rsidRDefault="000A3D65" w:rsidP="000A3D65">
      <w:pPr>
        <w:widowControl w:val="0"/>
        <w:ind w:firstLine="601"/>
        <w:jc w:val="both"/>
        <w:rPr>
          <w:sz w:val="24"/>
          <w:szCs w:val="24"/>
        </w:rPr>
      </w:pPr>
      <w:r w:rsidRPr="000A3D65">
        <w:rPr>
          <w:sz w:val="24"/>
          <w:szCs w:val="24"/>
        </w:rPr>
        <w:t>Главный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0A3D65" w:rsidRPr="000A3D65" w:rsidRDefault="000A3D65" w:rsidP="000A3D65">
      <w:pPr>
        <w:widowControl w:val="0"/>
        <w:ind w:firstLine="601"/>
        <w:jc w:val="both"/>
        <w:rPr>
          <w:sz w:val="24"/>
          <w:szCs w:val="24"/>
        </w:rPr>
      </w:pPr>
      <w:r w:rsidRPr="000A3D65">
        <w:rPr>
          <w:sz w:val="24"/>
          <w:szCs w:val="24"/>
        </w:rPr>
        <w:t xml:space="preserve">Главный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0A3D65">
        <w:rPr>
          <w:bCs/>
          <w:sz w:val="24"/>
          <w:szCs w:val="24"/>
        </w:rPr>
        <w:t>Кроме того, главный государственный налоговый  инспектор отдела несет ответственность</w:t>
      </w:r>
      <w:r w:rsidRPr="000A3D65">
        <w:rPr>
          <w:sz w:val="24"/>
          <w:szCs w:val="24"/>
        </w:rPr>
        <w:t>:</w:t>
      </w:r>
    </w:p>
    <w:p w:rsidR="000A3D65" w:rsidRPr="000A3D65" w:rsidRDefault="000A3D65" w:rsidP="000A3D65">
      <w:pPr>
        <w:widowControl w:val="0"/>
        <w:ind w:firstLine="601"/>
        <w:jc w:val="both"/>
        <w:rPr>
          <w:sz w:val="24"/>
          <w:szCs w:val="24"/>
        </w:rPr>
      </w:pPr>
      <w:r w:rsidRPr="000A3D65">
        <w:rPr>
          <w:sz w:val="24"/>
          <w:szCs w:val="24"/>
        </w:rPr>
        <w:t xml:space="preserve">за некачественное и несвоевременное выполнение задач, возложенных на Инспекцию, заданий, приказов, распоряжений и </w:t>
      </w:r>
      <w:proofErr w:type="gramStart"/>
      <w:r w:rsidRPr="000A3D65">
        <w:rPr>
          <w:sz w:val="24"/>
          <w:szCs w:val="24"/>
        </w:rPr>
        <w:t>указаний</w:t>
      </w:r>
      <w:proofErr w:type="gramEnd"/>
      <w:r w:rsidRPr="000A3D65">
        <w:rPr>
          <w:sz w:val="24"/>
          <w:szCs w:val="24"/>
        </w:rPr>
        <w:t xml:space="preserve"> вышестоящих в порядке подчиненности руководителей, за исключением незаконных;</w:t>
      </w:r>
    </w:p>
    <w:p w:rsidR="000A3D65" w:rsidRPr="000A3D65" w:rsidRDefault="000A3D65" w:rsidP="000A3D65">
      <w:pPr>
        <w:widowControl w:val="0"/>
        <w:ind w:firstLine="601"/>
        <w:jc w:val="both"/>
        <w:rPr>
          <w:sz w:val="24"/>
          <w:szCs w:val="24"/>
        </w:rPr>
      </w:pPr>
      <w:r w:rsidRPr="000A3D65">
        <w:rPr>
          <w:sz w:val="24"/>
          <w:szCs w:val="24"/>
        </w:rPr>
        <w:t xml:space="preserve">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w:t>
      </w:r>
      <w:r w:rsidRPr="000A3D65">
        <w:rPr>
          <w:sz w:val="24"/>
          <w:szCs w:val="24"/>
        </w:rPr>
        <w:lastRenderedPageBreak/>
        <w:t>учреждений, организаций и органов местного самоуправления;</w:t>
      </w:r>
    </w:p>
    <w:p w:rsidR="000A3D65" w:rsidRPr="000A3D65" w:rsidRDefault="000A3D65" w:rsidP="000A3D65">
      <w:pPr>
        <w:widowControl w:val="0"/>
        <w:ind w:firstLine="601"/>
        <w:jc w:val="both"/>
        <w:rPr>
          <w:sz w:val="24"/>
          <w:szCs w:val="24"/>
        </w:rPr>
      </w:pPr>
      <w:r w:rsidRPr="000A3D65">
        <w:rPr>
          <w:sz w:val="24"/>
          <w:szCs w:val="24"/>
        </w:rPr>
        <w:t>за имущественный ущерб, причиненный по его вине;</w:t>
      </w:r>
    </w:p>
    <w:p w:rsidR="000A3D65" w:rsidRPr="000A3D65" w:rsidRDefault="000A3D65" w:rsidP="000A3D65">
      <w:pPr>
        <w:widowControl w:val="0"/>
        <w:ind w:firstLine="601"/>
        <w:jc w:val="both"/>
        <w:rPr>
          <w:sz w:val="24"/>
          <w:szCs w:val="24"/>
        </w:rPr>
      </w:pPr>
      <w:r w:rsidRPr="000A3D65">
        <w:rPr>
          <w:sz w:val="24"/>
          <w:szCs w:val="24"/>
        </w:rPr>
        <w:t>за разглашение налоговой тайны, иной информации, ставшей ему известной в связи с исполнением должностных обязанностей;</w:t>
      </w:r>
    </w:p>
    <w:p w:rsidR="000A3D65" w:rsidRPr="000A3D65" w:rsidRDefault="000A3D65" w:rsidP="000A3D65">
      <w:pPr>
        <w:widowControl w:val="0"/>
        <w:ind w:firstLine="601"/>
        <w:jc w:val="both"/>
        <w:rPr>
          <w:sz w:val="24"/>
          <w:szCs w:val="24"/>
        </w:rPr>
      </w:pPr>
      <w:r w:rsidRPr="000A3D65">
        <w:rPr>
          <w:sz w:val="24"/>
          <w:szCs w:val="24"/>
        </w:rPr>
        <w:t>за действие или бездействие, приведшее к нарушению прав и законных интересов граждан;</w:t>
      </w:r>
    </w:p>
    <w:p w:rsidR="000A3D65" w:rsidRPr="000A3D65" w:rsidRDefault="000A3D65" w:rsidP="000A3D65">
      <w:pPr>
        <w:widowControl w:val="0"/>
        <w:ind w:firstLine="601"/>
        <w:jc w:val="both"/>
        <w:rPr>
          <w:sz w:val="24"/>
          <w:szCs w:val="24"/>
        </w:rPr>
      </w:pPr>
      <w:r w:rsidRPr="000A3D65">
        <w:rPr>
          <w:sz w:val="24"/>
          <w:szCs w:val="24"/>
        </w:rPr>
        <w:t>за несоблюдение ограничений, связанных с прохождением государственной гражданской службы;</w:t>
      </w:r>
    </w:p>
    <w:p w:rsidR="000A3D65" w:rsidRPr="000A3D65" w:rsidRDefault="000A3D65" w:rsidP="000A3D65">
      <w:pPr>
        <w:widowControl w:val="0"/>
        <w:ind w:firstLine="601"/>
        <w:jc w:val="both"/>
        <w:rPr>
          <w:sz w:val="24"/>
          <w:szCs w:val="24"/>
        </w:rPr>
      </w:pPr>
      <w:r w:rsidRPr="000A3D65">
        <w:rPr>
          <w:sz w:val="24"/>
          <w:szCs w:val="24"/>
        </w:rPr>
        <w:t>за нарушение Кодекса этики и служебного поведения государственных гражданских служащих Федеральной налоговой службы;</w:t>
      </w:r>
    </w:p>
    <w:p w:rsidR="000A3D65" w:rsidRPr="000A3D65" w:rsidRDefault="000A3D65" w:rsidP="000A3D65">
      <w:pPr>
        <w:widowControl w:val="0"/>
        <w:ind w:firstLine="601"/>
        <w:jc w:val="both"/>
        <w:rPr>
          <w:sz w:val="24"/>
          <w:szCs w:val="24"/>
        </w:rPr>
      </w:pPr>
      <w:r w:rsidRPr="000A3D65">
        <w:rPr>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0A3D65" w:rsidRPr="000A3D65" w:rsidRDefault="000A3D65" w:rsidP="000A3D65">
      <w:pPr>
        <w:widowControl w:val="0"/>
        <w:ind w:firstLine="601"/>
        <w:jc w:val="both"/>
        <w:rPr>
          <w:sz w:val="24"/>
          <w:szCs w:val="24"/>
        </w:rPr>
      </w:pPr>
    </w:p>
    <w:p w:rsidR="000A3D65" w:rsidRPr="000A3D65" w:rsidRDefault="000A3D65" w:rsidP="000A3D65">
      <w:pPr>
        <w:widowControl w:val="0"/>
        <w:tabs>
          <w:tab w:val="left" w:pos="825"/>
        </w:tabs>
        <w:ind w:firstLine="601"/>
        <w:contextualSpacing/>
        <w:jc w:val="both"/>
        <w:rPr>
          <w:b/>
          <w:sz w:val="24"/>
          <w:szCs w:val="24"/>
        </w:rPr>
      </w:pPr>
      <w:r w:rsidRPr="000A3D65">
        <w:rPr>
          <w:b/>
          <w:sz w:val="24"/>
          <w:szCs w:val="24"/>
        </w:rPr>
        <w:t>Показатели эффективности и результативности профессиональной служебной деятельности главного государственного налогового  инспектора отдела камеральных проверок №2:</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Эффективность и результативность профессиональной служебной деятельности главного государственного налогового инспектора  отдела оценивается по следующим показателям:</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своевременности и оперативности выполнения поручений;</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A3D65" w:rsidRPr="000A3D65" w:rsidRDefault="000A3D65" w:rsidP="000A3D65">
      <w:pPr>
        <w:widowControl w:val="0"/>
        <w:tabs>
          <w:tab w:val="left" w:pos="825"/>
        </w:tabs>
        <w:ind w:firstLine="601"/>
        <w:contextualSpacing/>
        <w:jc w:val="both"/>
        <w:rPr>
          <w:sz w:val="24"/>
          <w:szCs w:val="24"/>
        </w:rPr>
      </w:pPr>
      <w:r w:rsidRPr="000A3D65">
        <w:rPr>
          <w:sz w:val="24"/>
          <w:szCs w:val="24"/>
        </w:rPr>
        <w:t>осознанию ответственности за последствия своих действий, принимаемых решений.</w:t>
      </w:r>
    </w:p>
    <w:p w:rsidR="000A3D65" w:rsidRPr="000A3D65" w:rsidRDefault="000A3D65" w:rsidP="000A3D65">
      <w:pPr>
        <w:widowControl w:val="0"/>
        <w:tabs>
          <w:tab w:val="left" w:pos="825"/>
        </w:tabs>
        <w:ind w:firstLine="542"/>
        <w:contextualSpacing/>
        <w:jc w:val="both"/>
        <w:rPr>
          <w:sz w:val="24"/>
          <w:szCs w:val="24"/>
        </w:rPr>
      </w:pPr>
    </w:p>
    <w:p w:rsidR="000A3D65" w:rsidRPr="000A3D65" w:rsidRDefault="000A3D65" w:rsidP="000A3D65">
      <w:pPr>
        <w:widowControl w:val="0"/>
        <w:tabs>
          <w:tab w:val="left" w:pos="825"/>
        </w:tabs>
        <w:ind w:firstLine="542"/>
        <w:contextualSpacing/>
        <w:jc w:val="both"/>
        <w:rPr>
          <w:sz w:val="24"/>
          <w:szCs w:val="24"/>
        </w:rPr>
      </w:pPr>
    </w:p>
    <w:p w:rsidR="000A3D65" w:rsidRPr="000A3D65" w:rsidRDefault="000A3D65" w:rsidP="000A3D65">
      <w:pPr>
        <w:widowControl w:val="0"/>
        <w:tabs>
          <w:tab w:val="left" w:pos="825"/>
        </w:tabs>
        <w:contextualSpacing/>
        <w:jc w:val="both"/>
        <w:rPr>
          <w:b/>
          <w:sz w:val="24"/>
          <w:szCs w:val="24"/>
        </w:rPr>
      </w:pPr>
      <w:r w:rsidRPr="000A3D65">
        <w:rPr>
          <w:b/>
          <w:sz w:val="24"/>
          <w:szCs w:val="24"/>
        </w:rPr>
        <w:t xml:space="preserve">        Денежное содержание главного государственного налогового инспектора состоит </w:t>
      </w:r>
      <w:proofErr w:type="gramStart"/>
      <w:r w:rsidRPr="000A3D65">
        <w:rPr>
          <w:b/>
          <w:sz w:val="24"/>
          <w:szCs w:val="24"/>
        </w:rPr>
        <w:t>из</w:t>
      </w:r>
      <w:proofErr w:type="gramEnd"/>
      <w:r w:rsidRPr="000A3D65">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0A3D65" w:rsidRPr="000A3D65" w:rsidTr="008F7AB9">
        <w:tc>
          <w:tcPr>
            <w:tcW w:w="6237" w:type="dxa"/>
            <w:shd w:val="clear" w:color="auto" w:fill="auto"/>
          </w:tcPr>
          <w:p w:rsidR="000A3D65" w:rsidRPr="000A3D65" w:rsidRDefault="000A3D65" w:rsidP="008F7AB9">
            <w:pPr>
              <w:widowControl w:val="0"/>
              <w:contextualSpacing/>
              <w:rPr>
                <w:sz w:val="24"/>
                <w:szCs w:val="24"/>
              </w:rPr>
            </w:pPr>
            <w:r w:rsidRPr="000A3D65">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0A3D65" w:rsidRPr="000A3D65" w:rsidRDefault="000A3D65" w:rsidP="008F7AB9">
            <w:pPr>
              <w:widowControl w:val="0"/>
              <w:contextualSpacing/>
              <w:rPr>
                <w:sz w:val="24"/>
                <w:szCs w:val="24"/>
              </w:rPr>
            </w:pPr>
            <w:r w:rsidRPr="000A3D65">
              <w:rPr>
                <w:sz w:val="24"/>
                <w:szCs w:val="24"/>
              </w:rPr>
              <w:t>5246 руб.</w:t>
            </w:r>
          </w:p>
        </w:tc>
      </w:tr>
      <w:tr w:rsidR="000A3D65" w:rsidRPr="000A3D65" w:rsidTr="008F7AB9">
        <w:tc>
          <w:tcPr>
            <w:tcW w:w="6237" w:type="dxa"/>
            <w:shd w:val="clear" w:color="auto" w:fill="auto"/>
          </w:tcPr>
          <w:p w:rsidR="000A3D65" w:rsidRPr="000A3D65" w:rsidRDefault="000A3D65" w:rsidP="008F7AB9">
            <w:pPr>
              <w:widowControl w:val="0"/>
              <w:contextualSpacing/>
              <w:rPr>
                <w:sz w:val="24"/>
                <w:szCs w:val="24"/>
              </w:rPr>
            </w:pPr>
            <w:r w:rsidRPr="000A3D65">
              <w:rPr>
                <w:sz w:val="24"/>
                <w:szCs w:val="24"/>
              </w:rPr>
              <w:t>Ежемесячного оклада в соответствии с присвоенным классным чином</w:t>
            </w:r>
          </w:p>
        </w:tc>
        <w:tc>
          <w:tcPr>
            <w:tcW w:w="2443" w:type="dxa"/>
            <w:shd w:val="clear" w:color="auto" w:fill="auto"/>
          </w:tcPr>
          <w:p w:rsidR="000A3D65" w:rsidRPr="000A3D65" w:rsidRDefault="000A3D65" w:rsidP="008F7AB9">
            <w:pPr>
              <w:widowControl w:val="0"/>
              <w:contextualSpacing/>
              <w:rPr>
                <w:sz w:val="24"/>
                <w:szCs w:val="24"/>
              </w:rPr>
            </w:pPr>
            <w:r w:rsidRPr="000A3D65">
              <w:rPr>
                <w:sz w:val="24"/>
                <w:szCs w:val="24"/>
              </w:rPr>
              <w:t>1663 руб.</w:t>
            </w:r>
          </w:p>
        </w:tc>
      </w:tr>
      <w:tr w:rsidR="000A3D65" w:rsidRPr="000A3D65" w:rsidTr="008F7AB9">
        <w:tc>
          <w:tcPr>
            <w:tcW w:w="6237" w:type="dxa"/>
            <w:shd w:val="clear" w:color="auto" w:fill="auto"/>
          </w:tcPr>
          <w:p w:rsidR="000A3D65" w:rsidRPr="000A3D65" w:rsidRDefault="000A3D65" w:rsidP="008F7AB9">
            <w:pPr>
              <w:widowControl w:val="0"/>
              <w:contextualSpacing/>
              <w:rPr>
                <w:sz w:val="24"/>
                <w:szCs w:val="24"/>
              </w:rPr>
            </w:pPr>
            <w:r w:rsidRPr="000A3D65">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0A3D65" w:rsidRPr="000A3D65" w:rsidRDefault="000A3D65" w:rsidP="008F7AB9">
            <w:pPr>
              <w:widowControl w:val="0"/>
              <w:contextualSpacing/>
              <w:rPr>
                <w:sz w:val="24"/>
                <w:szCs w:val="24"/>
              </w:rPr>
            </w:pPr>
            <w:r w:rsidRPr="000A3D65">
              <w:rPr>
                <w:sz w:val="24"/>
                <w:szCs w:val="24"/>
              </w:rPr>
              <w:t>до 30%</w:t>
            </w:r>
          </w:p>
          <w:p w:rsidR="000A3D65" w:rsidRPr="000A3D65" w:rsidRDefault="000A3D65" w:rsidP="008F7AB9">
            <w:pPr>
              <w:widowControl w:val="0"/>
              <w:contextualSpacing/>
              <w:rPr>
                <w:sz w:val="24"/>
                <w:szCs w:val="24"/>
              </w:rPr>
            </w:pPr>
            <w:r w:rsidRPr="000A3D65">
              <w:rPr>
                <w:sz w:val="24"/>
                <w:szCs w:val="24"/>
              </w:rPr>
              <w:t>должностного оклада</w:t>
            </w:r>
          </w:p>
        </w:tc>
      </w:tr>
      <w:tr w:rsidR="000A3D65" w:rsidRPr="000A3D65" w:rsidTr="008F7AB9">
        <w:tc>
          <w:tcPr>
            <w:tcW w:w="6237" w:type="dxa"/>
            <w:shd w:val="clear" w:color="auto" w:fill="auto"/>
          </w:tcPr>
          <w:p w:rsidR="000A3D65" w:rsidRPr="000A3D65" w:rsidRDefault="000A3D65" w:rsidP="008F7AB9">
            <w:pPr>
              <w:widowControl w:val="0"/>
              <w:contextualSpacing/>
              <w:rPr>
                <w:sz w:val="24"/>
                <w:szCs w:val="24"/>
              </w:rPr>
            </w:pPr>
            <w:r w:rsidRPr="000A3D65">
              <w:rPr>
                <w:sz w:val="24"/>
                <w:szCs w:val="24"/>
              </w:rPr>
              <w:t xml:space="preserve">Ежемесячной надбавки к должностному окладу за особые условия государственной гражданской службы </w:t>
            </w:r>
            <w:r w:rsidRPr="000A3D65">
              <w:rPr>
                <w:sz w:val="24"/>
                <w:szCs w:val="24"/>
              </w:rPr>
              <w:lastRenderedPageBreak/>
              <w:t>Российской Федерации</w:t>
            </w:r>
          </w:p>
        </w:tc>
        <w:tc>
          <w:tcPr>
            <w:tcW w:w="2443" w:type="dxa"/>
            <w:shd w:val="clear" w:color="auto" w:fill="auto"/>
          </w:tcPr>
          <w:p w:rsidR="000A3D65" w:rsidRPr="000A3D65" w:rsidRDefault="000A3D65" w:rsidP="008F7AB9">
            <w:pPr>
              <w:widowControl w:val="0"/>
              <w:contextualSpacing/>
              <w:rPr>
                <w:sz w:val="24"/>
                <w:szCs w:val="24"/>
              </w:rPr>
            </w:pPr>
            <w:r w:rsidRPr="000A3D65">
              <w:rPr>
                <w:sz w:val="24"/>
                <w:szCs w:val="24"/>
              </w:rPr>
              <w:lastRenderedPageBreak/>
              <w:t>от 60 до 90%</w:t>
            </w:r>
          </w:p>
          <w:p w:rsidR="000A3D65" w:rsidRPr="000A3D65" w:rsidRDefault="000A3D65" w:rsidP="008F7AB9">
            <w:pPr>
              <w:widowControl w:val="0"/>
              <w:contextualSpacing/>
              <w:rPr>
                <w:sz w:val="24"/>
                <w:szCs w:val="24"/>
              </w:rPr>
            </w:pPr>
            <w:r w:rsidRPr="000A3D65">
              <w:rPr>
                <w:sz w:val="24"/>
                <w:szCs w:val="24"/>
              </w:rPr>
              <w:t xml:space="preserve">должностного оклада </w:t>
            </w:r>
          </w:p>
        </w:tc>
      </w:tr>
      <w:tr w:rsidR="000A3D65" w:rsidRPr="000A3D65" w:rsidTr="008F7AB9">
        <w:tc>
          <w:tcPr>
            <w:tcW w:w="6237" w:type="dxa"/>
            <w:shd w:val="clear" w:color="auto" w:fill="auto"/>
          </w:tcPr>
          <w:p w:rsidR="000A3D65" w:rsidRPr="000A3D65" w:rsidRDefault="000A3D65" w:rsidP="008F7AB9">
            <w:pPr>
              <w:widowControl w:val="0"/>
              <w:contextualSpacing/>
              <w:rPr>
                <w:sz w:val="24"/>
                <w:szCs w:val="24"/>
              </w:rPr>
            </w:pPr>
            <w:r w:rsidRPr="000A3D65">
              <w:rPr>
                <w:sz w:val="24"/>
                <w:szCs w:val="24"/>
              </w:rPr>
              <w:lastRenderedPageBreak/>
              <w:t>Ежемесячного  денежного поощрения</w:t>
            </w:r>
          </w:p>
        </w:tc>
        <w:tc>
          <w:tcPr>
            <w:tcW w:w="2443" w:type="dxa"/>
            <w:shd w:val="clear" w:color="auto" w:fill="auto"/>
          </w:tcPr>
          <w:p w:rsidR="000A3D65" w:rsidRPr="000A3D65" w:rsidRDefault="000A3D65" w:rsidP="008F7AB9">
            <w:pPr>
              <w:widowControl w:val="0"/>
              <w:contextualSpacing/>
              <w:rPr>
                <w:sz w:val="24"/>
                <w:szCs w:val="24"/>
              </w:rPr>
            </w:pPr>
            <w:r w:rsidRPr="000A3D65">
              <w:rPr>
                <w:sz w:val="24"/>
                <w:szCs w:val="24"/>
              </w:rPr>
              <w:t>100% должностного оклада</w:t>
            </w:r>
          </w:p>
        </w:tc>
      </w:tr>
      <w:tr w:rsidR="000A3D65" w:rsidRPr="000A3D65" w:rsidTr="008F7AB9">
        <w:tc>
          <w:tcPr>
            <w:tcW w:w="6237" w:type="dxa"/>
            <w:shd w:val="clear" w:color="auto" w:fill="auto"/>
          </w:tcPr>
          <w:p w:rsidR="000A3D65" w:rsidRPr="000A3D65" w:rsidRDefault="000A3D65" w:rsidP="008F7AB9">
            <w:pPr>
              <w:widowControl w:val="0"/>
              <w:contextualSpacing/>
              <w:rPr>
                <w:sz w:val="24"/>
                <w:szCs w:val="24"/>
              </w:rPr>
            </w:pPr>
            <w:r w:rsidRPr="000A3D65">
              <w:rPr>
                <w:sz w:val="24"/>
                <w:szCs w:val="24"/>
              </w:rPr>
              <w:t xml:space="preserve">Премии за выполнение особо важных и сложных заданий </w:t>
            </w:r>
          </w:p>
        </w:tc>
        <w:tc>
          <w:tcPr>
            <w:tcW w:w="2443" w:type="dxa"/>
            <w:shd w:val="clear" w:color="auto" w:fill="auto"/>
          </w:tcPr>
          <w:p w:rsidR="000A3D65" w:rsidRPr="000A3D65" w:rsidRDefault="000A3D65" w:rsidP="008F7AB9">
            <w:pPr>
              <w:widowControl w:val="0"/>
              <w:contextualSpacing/>
              <w:rPr>
                <w:sz w:val="24"/>
                <w:szCs w:val="24"/>
              </w:rPr>
            </w:pPr>
            <w:r w:rsidRPr="000A3D65">
              <w:rPr>
                <w:sz w:val="24"/>
                <w:szCs w:val="24"/>
              </w:rPr>
              <w:t>В соответствии с Положением, утвержденным Представителем нанимателя</w:t>
            </w:r>
          </w:p>
        </w:tc>
      </w:tr>
      <w:tr w:rsidR="000A3D65" w:rsidRPr="000A3D65" w:rsidTr="008F7AB9">
        <w:tc>
          <w:tcPr>
            <w:tcW w:w="6237" w:type="dxa"/>
            <w:shd w:val="clear" w:color="auto" w:fill="auto"/>
          </w:tcPr>
          <w:p w:rsidR="000A3D65" w:rsidRPr="000A3D65" w:rsidRDefault="000A3D65" w:rsidP="008F7AB9">
            <w:pPr>
              <w:widowControl w:val="0"/>
              <w:contextualSpacing/>
              <w:rPr>
                <w:sz w:val="24"/>
                <w:szCs w:val="24"/>
              </w:rPr>
            </w:pPr>
            <w:r w:rsidRPr="000A3D65">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0A3D65" w:rsidRPr="000A3D65" w:rsidRDefault="000A3D65" w:rsidP="008F7AB9">
            <w:pPr>
              <w:widowControl w:val="0"/>
              <w:contextualSpacing/>
              <w:rPr>
                <w:sz w:val="24"/>
                <w:szCs w:val="24"/>
              </w:rPr>
            </w:pPr>
            <w:r w:rsidRPr="000A3D65">
              <w:rPr>
                <w:sz w:val="24"/>
                <w:szCs w:val="24"/>
              </w:rPr>
              <w:t xml:space="preserve">2-х месячных окладов </w:t>
            </w:r>
            <w:proofErr w:type="gramStart"/>
            <w:r w:rsidRPr="000A3D65">
              <w:rPr>
                <w:sz w:val="24"/>
                <w:szCs w:val="24"/>
              </w:rPr>
              <w:t>денежного</w:t>
            </w:r>
            <w:proofErr w:type="gramEnd"/>
            <w:r w:rsidRPr="000A3D65">
              <w:rPr>
                <w:sz w:val="24"/>
                <w:szCs w:val="24"/>
              </w:rPr>
              <w:t xml:space="preserve"> </w:t>
            </w:r>
          </w:p>
          <w:p w:rsidR="000A3D65" w:rsidRPr="000A3D65" w:rsidRDefault="000A3D65" w:rsidP="008F7AB9">
            <w:pPr>
              <w:widowControl w:val="0"/>
              <w:contextualSpacing/>
              <w:rPr>
                <w:sz w:val="24"/>
                <w:szCs w:val="24"/>
              </w:rPr>
            </w:pPr>
            <w:r w:rsidRPr="000A3D65">
              <w:rPr>
                <w:sz w:val="24"/>
                <w:szCs w:val="24"/>
              </w:rPr>
              <w:t>содержания</w:t>
            </w:r>
          </w:p>
        </w:tc>
      </w:tr>
    </w:tbl>
    <w:p w:rsidR="000A3D65" w:rsidRPr="000A3D65" w:rsidRDefault="000A3D65" w:rsidP="000A3D65">
      <w:pPr>
        <w:widowControl w:val="0"/>
        <w:tabs>
          <w:tab w:val="left" w:pos="825"/>
        </w:tabs>
        <w:ind w:firstLine="542"/>
        <w:contextualSpacing/>
        <w:rPr>
          <w:b/>
          <w:sz w:val="24"/>
          <w:szCs w:val="24"/>
        </w:rPr>
      </w:pPr>
      <w:r w:rsidRPr="000A3D65">
        <w:rPr>
          <w:b/>
          <w:sz w:val="24"/>
          <w:szCs w:val="24"/>
        </w:rPr>
        <w:t>Минимальная оплата труда: 15200 руб. 00 коп.</w:t>
      </w:r>
    </w:p>
    <w:p w:rsidR="000A3D65" w:rsidRPr="000A3D65" w:rsidRDefault="000A3D65" w:rsidP="000A3D65">
      <w:pPr>
        <w:widowControl w:val="0"/>
        <w:tabs>
          <w:tab w:val="left" w:pos="825"/>
        </w:tabs>
        <w:ind w:firstLine="542"/>
        <w:contextualSpacing/>
        <w:rPr>
          <w:b/>
          <w:sz w:val="24"/>
          <w:szCs w:val="24"/>
        </w:rPr>
      </w:pPr>
      <w:r w:rsidRPr="000A3D65">
        <w:rPr>
          <w:b/>
          <w:sz w:val="24"/>
          <w:szCs w:val="24"/>
        </w:rPr>
        <w:t>Максимальная оплата труда: 18500 руб. 00 коп.</w:t>
      </w:r>
    </w:p>
    <w:p w:rsidR="000A3D65" w:rsidRPr="000A3D65" w:rsidRDefault="000A3D65" w:rsidP="000A3D65">
      <w:pPr>
        <w:widowControl w:val="0"/>
        <w:tabs>
          <w:tab w:val="left" w:pos="825"/>
        </w:tabs>
        <w:ind w:firstLine="542"/>
        <w:contextualSpacing/>
        <w:jc w:val="both"/>
        <w:rPr>
          <w:b/>
          <w:sz w:val="24"/>
          <w:szCs w:val="24"/>
        </w:rPr>
      </w:pPr>
    </w:p>
    <w:p w:rsidR="000A3D65" w:rsidRPr="000A3D65" w:rsidRDefault="000A3D65" w:rsidP="000A3D65">
      <w:pPr>
        <w:widowControl w:val="0"/>
        <w:tabs>
          <w:tab w:val="left" w:pos="825"/>
        </w:tabs>
        <w:ind w:firstLine="542"/>
        <w:contextualSpacing/>
        <w:jc w:val="both"/>
        <w:rPr>
          <w:b/>
          <w:sz w:val="24"/>
          <w:szCs w:val="24"/>
        </w:rPr>
      </w:pPr>
      <w:r w:rsidRPr="000A3D65">
        <w:rPr>
          <w:b/>
          <w:sz w:val="24"/>
          <w:szCs w:val="24"/>
        </w:rPr>
        <w:t xml:space="preserve">Денежное содержание старшего государственного налогового инспектора состоит </w:t>
      </w:r>
      <w:proofErr w:type="gramStart"/>
      <w:r w:rsidRPr="000A3D65">
        <w:rPr>
          <w:b/>
          <w:sz w:val="24"/>
          <w:szCs w:val="24"/>
        </w:rPr>
        <w:t>из</w:t>
      </w:r>
      <w:proofErr w:type="gramEnd"/>
      <w:r w:rsidRPr="000A3D65">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0A3D65" w:rsidRPr="000A3D65" w:rsidTr="008F7AB9">
        <w:tc>
          <w:tcPr>
            <w:tcW w:w="6237" w:type="dxa"/>
            <w:shd w:val="clear" w:color="auto" w:fill="auto"/>
          </w:tcPr>
          <w:p w:rsidR="000A3D65" w:rsidRPr="000A3D65" w:rsidRDefault="000A3D65" w:rsidP="008F7AB9">
            <w:pPr>
              <w:widowControl w:val="0"/>
              <w:contextualSpacing/>
              <w:jc w:val="both"/>
              <w:rPr>
                <w:sz w:val="24"/>
                <w:szCs w:val="24"/>
              </w:rPr>
            </w:pPr>
            <w:r w:rsidRPr="000A3D65">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0A3D65" w:rsidRPr="000A3D65" w:rsidRDefault="000A3D65" w:rsidP="008F7AB9">
            <w:pPr>
              <w:widowControl w:val="0"/>
              <w:contextualSpacing/>
              <w:jc w:val="both"/>
              <w:rPr>
                <w:sz w:val="24"/>
                <w:szCs w:val="24"/>
              </w:rPr>
            </w:pPr>
            <w:r w:rsidRPr="000A3D65">
              <w:rPr>
                <w:sz w:val="24"/>
                <w:szCs w:val="24"/>
              </w:rPr>
              <w:t>4723 руб.</w:t>
            </w:r>
          </w:p>
        </w:tc>
      </w:tr>
      <w:tr w:rsidR="000A3D65" w:rsidRPr="000A3D65" w:rsidTr="008F7AB9">
        <w:tc>
          <w:tcPr>
            <w:tcW w:w="6237" w:type="dxa"/>
            <w:shd w:val="clear" w:color="auto" w:fill="auto"/>
          </w:tcPr>
          <w:p w:rsidR="000A3D65" w:rsidRPr="000A3D65" w:rsidRDefault="000A3D65" w:rsidP="008F7AB9">
            <w:pPr>
              <w:widowControl w:val="0"/>
              <w:contextualSpacing/>
              <w:jc w:val="both"/>
              <w:rPr>
                <w:sz w:val="24"/>
                <w:szCs w:val="24"/>
              </w:rPr>
            </w:pPr>
            <w:r w:rsidRPr="000A3D65">
              <w:rPr>
                <w:sz w:val="24"/>
                <w:szCs w:val="24"/>
              </w:rPr>
              <w:t>Ежемесячного оклада в соответствии с присвоенным классным чином</w:t>
            </w:r>
          </w:p>
        </w:tc>
        <w:tc>
          <w:tcPr>
            <w:tcW w:w="2443" w:type="dxa"/>
            <w:shd w:val="clear" w:color="auto" w:fill="auto"/>
          </w:tcPr>
          <w:p w:rsidR="000A3D65" w:rsidRPr="000A3D65" w:rsidRDefault="000A3D65" w:rsidP="008F7AB9">
            <w:pPr>
              <w:widowControl w:val="0"/>
              <w:contextualSpacing/>
              <w:jc w:val="both"/>
              <w:rPr>
                <w:sz w:val="24"/>
                <w:szCs w:val="24"/>
              </w:rPr>
            </w:pPr>
            <w:r w:rsidRPr="000A3D65">
              <w:rPr>
                <w:sz w:val="24"/>
                <w:szCs w:val="24"/>
              </w:rPr>
              <w:t>от 1227 до 1576 руб.</w:t>
            </w:r>
          </w:p>
        </w:tc>
      </w:tr>
      <w:tr w:rsidR="000A3D65" w:rsidRPr="000A3D65" w:rsidTr="008F7AB9">
        <w:tc>
          <w:tcPr>
            <w:tcW w:w="6237" w:type="dxa"/>
            <w:shd w:val="clear" w:color="auto" w:fill="auto"/>
          </w:tcPr>
          <w:p w:rsidR="000A3D65" w:rsidRPr="000A3D65" w:rsidRDefault="000A3D65" w:rsidP="008F7AB9">
            <w:pPr>
              <w:widowControl w:val="0"/>
              <w:contextualSpacing/>
              <w:jc w:val="both"/>
              <w:rPr>
                <w:sz w:val="24"/>
                <w:szCs w:val="24"/>
              </w:rPr>
            </w:pPr>
            <w:r w:rsidRPr="000A3D65">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0A3D65" w:rsidRPr="000A3D65" w:rsidRDefault="000A3D65" w:rsidP="008F7AB9">
            <w:pPr>
              <w:widowControl w:val="0"/>
              <w:contextualSpacing/>
              <w:jc w:val="both"/>
              <w:rPr>
                <w:sz w:val="24"/>
                <w:szCs w:val="24"/>
              </w:rPr>
            </w:pPr>
            <w:r w:rsidRPr="000A3D65">
              <w:rPr>
                <w:sz w:val="24"/>
                <w:szCs w:val="24"/>
              </w:rPr>
              <w:t>до 30%</w:t>
            </w:r>
          </w:p>
          <w:p w:rsidR="000A3D65" w:rsidRPr="000A3D65" w:rsidRDefault="000A3D65" w:rsidP="008F7AB9">
            <w:pPr>
              <w:widowControl w:val="0"/>
              <w:contextualSpacing/>
              <w:jc w:val="both"/>
              <w:rPr>
                <w:sz w:val="24"/>
                <w:szCs w:val="24"/>
              </w:rPr>
            </w:pPr>
            <w:r w:rsidRPr="000A3D65">
              <w:rPr>
                <w:sz w:val="24"/>
                <w:szCs w:val="24"/>
              </w:rPr>
              <w:t>должностного оклада</w:t>
            </w:r>
          </w:p>
        </w:tc>
      </w:tr>
      <w:tr w:rsidR="000A3D65" w:rsidRPr="000A3D65" w:rsidTr="008F7AB9">
        <w:tc>
          <w:tcPr>
            <w:tcW w:w="6237" w:type="dxa"/>
            <w:shd w:val="clear" w:color="auto" w:fill="auto"/>
          </w:tcPr>
          <w:p w:rsidR="000A3D65" w:rsidRPr="000A3D65" w:rsidRDefault="000A3D65" w:rsidP="008F7AB9">
            <w:pPr>
              <w:widowControl w:val="0"/>
              <w:contextualSpacing/>
              <w:jc w:val="both"/>
              <w:rPr>
                <w:sz w:val="24"/>
                <w:szCs w:val="24"/>
              </w:rPr>
            </w:pPr>
            <w:r w:rsidRPr="000A3D65">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0A3D65" w:rsidRPr="000A3D65" w:rsidRDefault="000A3D65" w:rsidP="008F7AB9">
            <w:pPr>
              <w:widowControl w:val="0"/>
              <w:contextualSpacing/>
              <w:jc w:val="both"/>
              <w:rPr>
                <w:sz w:val="24"/>
                <w:szCs w:val="24"/>
              </w:rPr>
            </w:pPr>
            <w:r w:rsidRPr="000A3D65">
              <w:rPr>
                <w:sz w:val="24"/>
                <w:szCs w:val="24"/>
              </w:rPr>
              <w:t>от 60 до 90%</w:t>
            </w:r>
          </w:p>
          <w:p w:rsidR="000A3D65" w:rsidRPr="000A3D65" w:rsidRDefault="000A3D65" w:rsidP="008F7AB9">
            <w:pPr>
              <w:widowControl w:val="0"/>
              <w:contextualSpacing/>
              <w:jc w:val="both"/>
              <w:rPr>
                <w:sz w:val="24"/>
                <w:szCs w:val="24"/>
              </w:rPr>
            </w:pPr>
            <w:r w:rsidRPr="000A3D65">
              <w:rPr>
                <w:sz w:val="24"/>
                <w:szCs w:val="24"/>
              </w:rPr>
              <w:t xml:space="preserve">должностного оклада </w:t>
            </w:r>
          </w:p>
        </w:tc>
      </w:tr>
      <w:tr w:rsidR="000A3D65" w:rsidRPr="000A3D65" w:rsidTr="008F7AB9">
        <w:tc>
          <w:tcPr>
            <w:tcW w:w="6237" w:type="dxa"/>
            <w:shd w:val="clear" w:color="auto" w:fill="auto"/>
          </w:tcPr>
          <w:p w:rsidR="000A3D65" w:rsidRPr="000A3D65" w:rsidRDefault="000A3D65" w:rsidP="008F7AB9">
            <w:pPr>
              <w:widowControl w:val="0"/>
              <w:contextualSpacing/>
              <w:jc w:val="both"/>
              <w:rPr>
                <w:sz w:val="24"/>
                <w:szCs w:val="24"/>
              </w:rPr>
            </w:pPr>
            <w:r w:rsidRPr="000A3D65">
              <w:rPr>
                <w:sz w:val="24"/>
                <w:szCs w:val="24"/>
              </w:rPr>
              <w:t>Ежемесячного  денежного поощрения</w:t>
            </w:r>
          </w:p>
        </w:tc>
        <w:tc>
          <w:tcPr>
            <w:tcW w:w="2443" w:type="dxa"/>
            <w:shd w:val="clear" w:color="auto" w:fill="auto"/>
          </w:tcPr>
          <w:p w:rsidR="000A3D65" w:rsidRPr="000A3D65" w:rsidRDefault="000A3D65" w:rsidP="008F7AB9">
            <w:pPr>
              <w:widowControl w:val="0"/>
              <w:contextualSpacing/>
              <w:jc w:val="both"/>
              <w:rPr>
                <w:sz w:val="24"/>
                <w:szCs w:val="24"/>
              </w:rPr>
            </w:pPr>
            <w:r w:rsidRPr="000A3D65">
              <w:rPr>
                <w:sz w:val="24"/>
                <w:szCs w:val="24"/>
              </w:rPr>
              <w:t>100% должностного оклада</w:t>
            </w:r>
          </w:p>
        </w:tc>
      </w:tr>
      <w:tr w:rsidR="000A3D65" w:rsidRPr="000A3D65" w:rsidTr="008F7AB9">
        <w:tc>
          <w:tcPr>
            <w:tcW w:w="6237" w:type="dxa"/>
            <w:shd w:val="clear" w:color="auto" w:fill="auto"/>
          </w:tcPr>
          <w:p w:rsidR="000A3D65" w:rsidRPr="000A3D65" w:rsidRDefault="000A3D65" w:rsidP="008F7AB9">
            <w:pPr>
              <w:widowControl w:val="0"/>
              <w:contextualSpacing/>
              <w:jc w:val="both"/>
              <w:rPr>
                <w:sz w:val="24"/>
                <w:szCs w:val="24"/>
              </w:rPr>
            </w:pPr>
            <w:r w:rsidRPr="000A3D65">
              <w:rPr>
                <w:sz w:val="24"/>
                <w:szCs w:val="24"/>
              </w:rPr>
              <w:t xml:space="preserve">Премии за выполнение особо важных и сложных заданий </w:t>
            </w:r>
          </w:p>
        </w:tc>
        <w:tc>
          <w:tcPr>
            <w:tcW w:w="2443" w:type="dxa"/>
            <w:shd w:val="clear" w:color="auto" w:fill="auto"/>
          </w:tcPr>
          <w:p w:rsidR="000A3D65" w:rsidRPr="000A3D65" w:rsidRDefault="000A3D65" w:rsidP="008F7AB9">
            <w:pPr>
              <w:widowControl w:val="0"/>
              <w:contextualSpacing/>
              <w:jc w:val="both"/>
              <w:rPr>
                <w:sz w:val="24"/>
                <w:szCs w:val="24"/>
              </w:rPr>
            </w:pPr>
            <w:r w:rsidRPr="000A3D65">
              <w:rPr>
                <w:sz w:val="24"/>
                <w:szCs w:val="24"/>
              </w:rPr>
              <w:t>В соответствии с Положением, утвержденным Представителем нанимателя</w:t>
            </w:r>
          </w:p>
        </w:tc>
      </w:tr>
      <w:tr w:rsidR="000A3D65" w:rsidRPr="000A3D65" w:rsidTr="008F7AB9">
        <w:tc>
          <w:tcPr>
            <w:tcW w:w="6237" w:type="dxa"/>
            <w:shd w:val="clear" w:color="auto" w:fill="auto"/>
          </w:tcPr>
          <w:p w:rsidR="000A3D65" w:rsidRPr="000A3D65" w:rsidRDefault="000A3D65" w:rsidP="008F7AB9">
            <w:pPr>
              <w:widowControl w:val="0"/>
              <w:contextualSpacing/>
              <w:jc w:val="both"/>
              <w:rPr>
                <w:sz w:val="24"/>
                <w:szCs w:val="24"/>
              </w:rPr>
            </w:pPr>
            <w:r w:rsidRPr="000A3D65">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0A3D65" w:rsidRPr="000A3D65" w:rsidRDefault="000A3D65" w:rsidP="008F7AB9">
            <w:pPr>
              <w:widowControl w:val="0"/>
              <w:contextualSpacing/>
              <w:jc w:val="both"/>
              <w:rPr>
                <w:sz w:val="24"/>
                <w:szCs w:val="24"/>
              </w:rPr>
            </w:pPr>
            <w:r w:rsidRPr="000A3D65">
              <w:rPr>
                <w:sz w:val="24"/>
                <w:szCs w:val="24"/>
              </w:rPr>
              <w:t xml:space="preserve">2-х месячных окладов </w:t>
            </w:r>
            <w:proofErr w:type="gramStart"/>
            <w:r w:rsidRPr="000A3D65">
              <w:rPr>
                <w:sz w:val="24"/>
                <w:szCs w:val="24"/>
              </w:rPr>
              <w:t>денежного</w:t>
            </w:r>
            <w:proofErr w:type="gramEnd"/>
            <w:r w:rsidRPr="000A3D65">
              <w:rPr>
                <w:sz w:val="24"/>
                <w:szCs w:val="24"/>
              </w:rPr>
              <w:t xml:space="preserve"> </w:t>
            </w:r>
          </w:p>
          <w:p w:rsidR="000A3D65" w:rsidRPr="000A3D65" w:rsidRDefault="000A3D65" w:rsidP="008F7AB9">
            <w:pPr>
              <w:widowControl w:val="0"/>
              <w:contextualSpacing/>
              <w:jc w:val="both"/>
              <w:rPr>
                <w:sz w:val="24"/>
                <w:szCs w:val="24"/>
              </w:rPr>
            </w:pPr>
            <w:r w:rsidRPr="000A3D65">
              <w:rPr>
                <w:sz w:val="24"/>
                <w:szCs w:val="24"/>
              </w:rPr>
              <w:t>содержания</w:t>
            </w:r>
          </w:p>
        </w:tc>
      </w:tr>
    </w:tbl>
    <w:p w:rsidR="000A3D65" w:rsidRPr="000A3D65" w:rsidRDefault="000A3D65" w:rsidP="000A3D65">
      <w:pPr>
        <w:widowControl w:val="0"/>
        <w:tabs>
          <w:tab w:val="left" w:pos="825"/>
        </w:tabs>
        <w:ind w:firstLine="542"/>
        <w:contextualSpacing/>
        <w:jc w:val="both"/>
        <w:rPr>
          <w:b/>
          <w:sz w:val="24"/>
          <w:szCs w:val="24"/>
        </w:rPr>
      </w:pPr>
      <w:r w:rsidRPr="000A3D65">
        <w:rPr>
          <w:b/>
          <w:sz w:val="24"/>
          <w:szCs w:val="24"/>
        </w:rPr>
        <w:t>Минимальная оплата труда: 13200 руб. 00 коп.</w:t>
      </w:r>
    </w:p>
    <w:p w:rsidR="000A3D65" w:rsidRPr="000A3D65" w:rsidRDefault="000A3D65" w:rsidP="000A3D65">
      <w:pPr>
        <w:widowControl w:val="0"/>
        <w:tabs>
          <w:tab w:val="left" w:pos="825"/>
        </w:tabs>
        <w:ind w:firstLine="542"/>
        <w:contextualSpacing/>
        <w:jc w:val="both"/>
        <w:rPr>
          <w:b/>
          <w:sz w:val="24"/>
          <w:szCs w:val="24"/>
        </w:rPr>
      </w:pPr>
      <w:r w:rsidRPr="000A3D65">
        <w:rPr>
          <w:b/>
          <w:sz w:val="24"/>
          <w:szCs w:val="24"/>
        </w:rPr>
        <w:t>Максимальная оплата труда: 16200 руб. 00 коп.</w:t>
      </w:r>
    </w:p>
    <w:p w:rsidR="000A3D65" w:rsidRPr="000A3D65" w:rsidRDefault="000A3D65" w:rsidP="000A3D65">
      <w:pPr>
        <w:widowControl w:val="0"/>
        <w:tabs>
          <w:tab w:val="left" w:pos="825"/>
        </w:tabs>
        <w:ind w:firstLine="542"/>
        <w:contextualSpacing/>
        <w:jc w:val="both"/>
        <w:rPr>
          <w:b/>
          <w:sz w:val="24"/>
          <w:szCs w:val="24"/>
          <w:highlight w:val="yellow"/>
        </w:rPr>
      </w:pPr>
    </w:p>
    <w:p w:rsidR="000A3D65" w:rsidRPr="000A3D65" w:rsidRDefault="000A3D65" w:rsidP="000A3D65">
      <w:pPr>
        <w:autoSpaceDE w:val="0"/>
        <w:autoSpaceDN w:val="0"/>
        <w:adjustRightInd w:val="0"/>
        <w:ind w:firstLine="540"/>
        <w:contextualSpacing/>
        <w:jc w:val="both"/>
        <w:rPr>
          <w:snapToGrid/>
          <w:sz w:val="24"/>
          <w:szCs w:val="24"/>
        </w:rPr>
      </w:pPr>
      <w:r w:rsidRPr="000A3D65">
        <w:rPr>
          <w:b/>
          <w:snapToGrid/>
          <w:sz w:val="24"/>
          <w:szCs w:val="24"/>
        </w:rPr>
        <w:t>Гражданский служащий,</w:t>
      </w:r>
      <w:r w:rsidRPr="000A3D65">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A3D65" w:rsidRPr="000A3D65" w:rsidRDefault="000A3D65" w:rsidP="000A3D65">
      <w:pPr>
        <w:autoSpaceDE w:val="0"/>
        <w:autoSpaceDN w:val="0"/>
        <w:adjustRightInd w:val="0"/>
        <w:ind w:firstLine="540"/>
        <w:contextualSpacing/>
        <w:jc w:val="both"/>
        <w:rPr>
          <w:snapToGrid/>
          <w:sz w:val="24"/>
          <w:szCs w:val="24"/>
        </w:rPr>
      </w:pPr>
      <w:r w:rsidRPr="000A3D65">
        <w:rPr>
          <w:b/>
          <w:snapToGrid/>
          <w:sz w:val="24"/>
          <w:szCs w:val="24"/>
        </w:rPr>
        <w:t>Гражданский служащий,</w:t>
      </w:r>
      <w:r w:rsidRPr="000A3D65">
        <w:rPr>
          <w:snapToGrid/>
          <w:sz w:val="24"/>
          <w:szCs w:val="24"/>
        </w:rPr>
        <w:t xml:space="preserve"> изъявивший желание участвовать в конкурсе, проводимом </w:t>
      </w:r>
      <w:r w:rsidRPr="000A3D65">
        <w:rPr>
          <w:b/>
          <w:snapToGrid/>
          <w:sz w:val="24"/>
          <w:szCs w:val="24"/>
        </w:rPr>
        <w:t>в ином государственном органе,</w:t>
      </w:r>
      <w:r w:rsidRPr="000A3D65">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0A3D65" w:rsidRPr="000A3D65" w:rsidRDefault="000A3D65" w:rsidP="000A3D65">
      <w:pPr>
        <w:widowControl w:val="0"/>
        <w:tabs>
          <w:tab w:val="left" w:pos="825"/>
        </w:tabs>
        <w:ind w:firstLine="542"/>
        <w:contextualSpacing/>
        <w:jc w:val="both"/>
        <w:rPr>
          <w:sz w:val="24"/>
          <w:szCs w:val="24"/>
        </w:rPr>
      </w:pPr>
      <w:r w:rsidRPr="000A3D65">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0A3D65" w:rsidRPr="000A3D65" w:rsidRDefault="000A3D65" w:rsidP="000A3D65">
      <w:pPr>
        <w:widowControl w:val="0"/>
        <w:tabs>
          <w:tab w:val="left" w:pos="825"/>
        </w:tabs>
        <w:ind w:firstLine="542"/>
        <w:contextualSpacing/>
        <w:jc w:val="both"/>
        <w:rPr>
          <w:sz w:val="24"/>
          <w:szCs w:val="24"/>
        </w:rPr>
      </w:pPr>
      <w:r w:rsidRPr="000A3D65">
        <w:rPr>
          <w:b/>
          <w:sz w:val="24"/>
          <w:szCs w:val="24"/>
        </w:rPr>
        <w:lastRenderedPageBreak/>
        <w:t>Гражданин,</w:t>
      </w:r>
      <w:r w:rsidRPr="000A3D65">
        <w:rPr>
          <w:sz w:val="24"/>
          <w:szCs w:val="24"/>
        </w:rPr>
        <w:t xml:space="preserve"> изъявивший желание участвовать в конкурсе, представляет в отдел кадров следующие документы:</w:t>
      </w:r>
    </w:p>
    <w:p w:rsidR="000A3D65" w:rsidRPr="000A3D65" w:rsidRDefault="000A3D65" w:rsidP="000A3D65">
      <w:pPr>
        <w:widowControl w:val="0"/>
        <w:tabs>
          <w:tab w:val="left" w:pos="825"/>
        </w:tabs>
        <w:ind w:firstLine="542"/>
        <w:contextualSpacing/>
        <w:jc w:val="both"/>
        <w:rPr>
          <w:sz w:val="24"/>
          <w:szCs w:val="24"/>
        </w:rPr>
      </w:pPr>
      <w:r w:rsidRPr="000A3D65">
        <w:rPr>
          <w:sz w:val="24"/>
          <w:szCs w:val="24"/>
        </w:rPr>
        <w:t>личное заявление;</w:t>
      </w:r>
    </w:p>
    <w:p w:rsidR="000A3D65" w:rsidRPr="000A3D65" w:rsidRDefault="000A3D65" w:rsidP="000A3D65">
      <w:pPr>
        <w:autoSpaceDE w:val="0"/>
        <w:autoSpaceDN w:val="0"/>
        <w:adjustRightInd w:val="0"/>
        <w:ind w:firstLine="540"/>
        <w:contextualSpacing/>
        <w:jc w:val="both"/>
        <w:rPr>
          <w:bCs/>
          <w:snapToGrid/>
          <w:sz w:val="24"/>
          <w:szCs w:val="24"/>
        </w:rPr>
      </w:pPr>
      <w:r w:rsidRPr="000A3D65">
        <w:rPr>
          <w:bCs/>
          <w:snapToGrid/>
          <w:sz w:val="24"/>
          <w:szCs w:val="24"/>
        </w:rPr>
        <w:t>заполненную и подписанную анкету по форме, утвержденной Правительством Российской Федерации, с фотографией (</w:t>
      </w:r>
      <w:r w:rsidRPr="000A3D65">
        <w:rPr>
          <w:sz w:val="24"/>
          <w:szCs w:val="24"/>
        </w:rPr>
        <w:t>форма анкеты утверждена Распоряжением Правительством Российской Федерации от 26 мая 2005 г. № 667-р)</w:t>
      </w:r>
    </w:p>
    <w:p w:rsidR="000A3D65" w:rsidRPr="000A3D65" w:rsidRDefault="000A3D65" w:rsidP="000A3D65">
      <w:pPr>
        <w:widowControl w:val="0"/>
        <w:tabs>
          <w:tab w:val="left" w:pos="825"/>
        </w:tabs>
        <w:ind w:firstLine="542"/>
        <w:contextualSpacing/>
        <w:jc w:val="both"/>
        <w:rPr>
          <w:sz w:val="24"/>
          <w:szCs w:val="24"/>
        </w:rPr>
      </w:pPr>
      <w:r w:rsidRPr="000A3D65">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0A3D65" w:rsidRPr="000A3D65" w:rsidRDefault="000A3D65" w:rsidP="000A3D65">
      <w:pPr>
        <w:widowControl w:val="0"/>
        <w:tabs>
          <w:tab w:val="left" w:pos="825"/>
        </w:tabs>
        <w:ind w:firstLine="542"/>
        <w:contextualSpacing/>
        <w:jc w:val="both"/>
        <w:rPr>
          <w:sz w:val="24"/>
          <w:szCs w:val="24"/>
        </w:rPr>
      </w:pPr>
      <w:r w:rsidRPr="000A3D65">
        <w:rPr>
          <w:sz w:val="24"/>
          <w:szCs w:val="24"/>
        </w:rPr>
        <w:t>документы, подтверждающие необходимое профессиональное образование, квалификацию и стаж работы:</w:t>
      </w:r>
    </w:p>
    <w:p w:rsidR="000A3D65" w:rsidRPr="000A3D65" w:rsidRDefault="000A3D65" w:rsidP="000A3D65">
      <w:pPr>
        <w:widowControl w:val="0"/>
        <w:tabs>
          <w:tab w:val="left" w:pos="825"/>
        </w:tabs>
        <w:ind w:firstLine="542"/>
        <w:contextualSpacing/>
        <w:jc w:val="both"/>
        <w:rPr>
          <w:sz w:val="24"/>
          <w:szCs w:val="24"/>
        </w:rPr>
      </w:pPr>
      <w:r w:rsidRPr="000A3D65">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0A3D65" w:rsidRPr="000A3D65" w:rsidRDefault="000A3D65" w:rsidP="000A3D65">
      <w:pPr>
        <w:widowControl w:val="0"/>
        <w:tabs>
          <w:tab w:val="left" w:pos="825"/>
        </w:tabs>
        <w:ind w:firstLine="542"/>
        <w:contextualSpacing/>
        <w:jc w:val="both"/>
        <w:rPr>
          <w:sz w:val="24"/>
          <w:szCs w:val="24"/>
        </w:rPr>
      </w:pPr>
      <w:r w:rsidRPr="000A3D65">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0A3D65" w:rsidRPr="000A3D65" w:rsidRDefault="000A3D65" w:rsidP="000A3D65">
      <w:pPr>
        <w:widowControl w:val="0"/>
        <w:tabs>
          <w:tab w:val="left" w:pos="825"/>
        </w:tabs>
        <w:ind w:firstLine="542"/>
        <w:contextualSpacing/>
        <w:jc w:val="both"/>
        <w:rPr>
          <w:sz w:val="24"/>
          <w:szCs w:val="24"/>
        </w:rPr>
      </w:pPr>
      <w:r w:rsidRPr="000A3D65">
        <w:rPr>
          <w:sz w:val="24"/>
          <w:szCs w:val="24"/>
        </w:rPr>
        <w:t>документ об отсутствии заболевания, препятствующего поступлению на гражданскую службу или ее прохождению (форма №001-ГС/у);</w:t>
      </w:r>
    </w:p>
    <w:p w:rsidR="000A3D65" w:rsidRPr="000A3D65" w:rsidRDefault="000A3D65" w:rsidP="000A3D65">
      <w:pPr>
        <w:widowControl w:val="0"/>
        <w:tabs>
          <w:tab w:val="left" w:pos="825"/>
        </w:tabs>
        <w:ind w:firstLine="542"/>
        <w:contextualSpacing/>
        <w:jc w:val="both"/>
        <w:rPr>
          <w:sz w:val="24"/>
          <w:szCs w:val="24"/>
        </w:rPr>
      </w:pPr>
      <w:r w:rsidRPr="000A3D65">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0A3D65" w:rsidRPr="000A3D65" w:rsidRDefault="000A3D65" w:rsidP="000A3D65">
      <w:pPr>
        <w:widowControl w:val="0"/>
        <w:tabs>
          <w:tab w:val="left" w:pos="825"/>
        </w:tabs>
        <w:ind w:firstLine="542"/>
        <w:contextualSpacing/>
        <w:jc w:val="both"/>
        <w:rPr>
          <w:snapToGrid/>
          <w:sz w:val="24"/>
          <w:szCs w:val="24"/>
        </w:rPr>
      </w:pPr>
      <w:r w:rsidRPr="000A3D65">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0A3D65" w:rsidRPr="000A3D65" w:rsidRDefault="000A3D65" w:rsidP="000A3D65">
      <w:pPr>
        <w:widowControl w:val="0"/>
        <w:tabs>
          <w:tab w:val="left" w:pos="825"/>
        </w:tabs>
        <w:ind w:firstLine="542"/>
        <w:contextualSpacing/>
        <w:jc w:val="both"/>
        <w:rPr>
          <w:sz w:val="24"/>
          <w:szCs w:val="24"/>
        </w:rPr>
      </w:pPr>
      <w:r w:rsidRPr="000A3D65">
        <w:rPr>
          <w:sz w:val="24"/>
          <w:szCs w:val="24"/>
        </w:rPr>
        <w:t>копию страхового свидетельства обязательного пенсионного страхования;</w:t>
      </w:r>
    </w:p>
    <w:p w:rsidR="000A3D65" w:rsidRPr="000A3D65" w:rsidRDefault="000A3D65" w:rsidP="000A3D65">
      <w:pPr>
        <w:widowControl w:val="0"/>
        <w:tabs>
          <w:tab w:val="left" w:pos="825"/>
        </w:tabs>
        <w:ind w:firstLine="542"/>
        <w:contextualSpacing/>
        <w:jc w:val="both"/>
        <w:rPr>
          <w:sz w:val="24"/>
          <w:szCs w:val="24"/>
        </w:rPr>
      </w:pPr>
      <w:r w:rsidRPr="000A3D65">
        <w:rPr>
          <w:sz w:val="24"/>
          <w:szCs w:val="24"/>
        </w:rPr>
        <w:t xml:space="preserve">копию свидетельства </w:t>
      </w:r>
      <w:proofErr w:type="gramStart"/>
      <w:r w:rsidRPr="000A3D65">
        <w:rPr>
          <w:sz w:val="24"/>
          <w:szCs w:val="24"/>
        </w:rPr>
        <w:t>о постановке физического лица на учет в налоговом органе по месту жительства на территории</w:t>
      </w:r>
      <w:proofErr w:type="gramEnd"/>
      <w:r w:rsidRPr="000A3D65">
        <w:rPr>
          <w:sz w:val="24"/>
          <w:szCs w:val="24"/>
        </w:rPr>
        <w:t xml:space="preserve"> Российской Федерации;</w:t>
      </w:r>
    </w:p>
    <w:p w:rsidR="000A3D65" w:rsidRPr="000A3D65" w:rsidRDefault="000A3D65" w:rsidP="000A3D65">
      <w:pPr>
        <w:widowControl w:val="0"/>
        <w:tabs>
          <w:tab w:val="left" w:pos="825"/>
        </w:tabs>
        <w:ind w:firstLine="542"/>
        <w:contextualSpacing/>
        <w:jc w:val="both"/>
        <w:rPr>
          <w:sz w:val="24"/>
          <w:szCs w:val="24"/>
        </w:rPr>
      </w:pPr>
      <w:r w:rsidRPr="000A3D65">
        <w:rPr>
          <w:sz w:val="24"/>
          <w:szCs w:val="24"/>
        </w:rPr>
        <w:t>копии документов воинского учета (для военнообязанных и лиц, подлежащих призыву на военную службу);</w:t>
      </w:r>
    </w:p>
    <w:p w:rsidR="000A3D65" w:rsidRPr="000A3D65" w:rsidRDefault="000A3D65" w:rsidP="000A3D65">
      <w:pPr>
        <w:widowControl w:val="0"/>
        <w:tabs>
          <w:tab w:val="left" w:pos="825"/>
        </w:tabs>
        <w:ind w:firstLine="542"/>
        <w:contextualSpacing/>
        <w:jc w:val="both"/>
        <w:rPr>
          <w:sz w:val="24"/>
          <w:szCs w:val="24"/>
        </w:rPr>
      </w:pPr>
      <w:r w:rsidRPr="000A3D65">
        <w:rPr>
          <w:sz w:val="24"/>
          <w:szCs w:val="24"/>
        </w:rPr>
        <w:t>копии свидетельств о государственной регистрации актов гражданского состояния;</w:t>
      </w:r>
    </w:p>
    <w:p w:rsidR="000A3D65" w:rsidRPr="000A3D65" w:rsidRDefault="000A3D65" w:rsidP="000A3D65">
      <w:pPr>
        <w:widowControl w:val="0"/>
        <w:tabs>
          <w:tab w:val="left" w:pos="825"/>
        </w:tabs>
        <w:ind w:firstLine="542"/>
        <w:contextualSpacing/>
        <w:jc w:val="both"/>
        <w:rPr>
          <w:sz w:val="24"/>
          <w:szCs w:val="24"/>
        </w:rPr>
      </w:pPr>
      <w:r w:rsidRPr="000A3D65">
        <w:rPr>
          <w:sz w:val="24"/>
          <w:szCs w:val="24"/>
        </w:rPr>
        <w:t xml:space="preserve">иные документы, предусмотренные Федеральным </w:t>
      </w:r>
      <w:hyperlink r:id="rId17" w:history="1">
        <w:r w:rsidRPr="000A3D65">
          <w:rPr>
            <w:sz w:val="24"/>
            <w:szCs w:val="24"/>
          </w:rPr>
          <w:t>законом</w:t>
        </w:r>
      </w:hyperlink>
      <w:r w:rsidRPr="000A3D65">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0A3D65" w:rsidRPr="000A3D65" w:rsidRDefault="000A3D65" w:rsidP="000A3D65">
      <w:pPr>
        <w:autoSpaceDE w:val="0"/>
        <w:autoSpaceDN w:val="0"/>
        <w:adjustRightInd w:val="0"/>
        <w:ind w:firstLine="540"/>
        <w:contextualSpacing/>
        <w:jc w:val="both"/>
        <w:rPr>
          <w:snapToGrid/>
          <w:sz w:val="24"/>
          <w:szCs w:val="24"/>
        </w:rPr>
      </w:pPr>
    </w:p>
    <w:p w:rsidR="000A3D65" w:rsidRPr="000A3D65" w:rsidRDefault="000A3D65" w:rsidP="000A3D65">
      <w:pPr>
        <w:autoSpaceDE w:val="0"/>
        <w:autoSpaceDN w:val="0"/>
        <w:adjustRightInd w:val="0"/>
        <w:ind w:firstLine="540"/>
        <w:contextualSpacing/>
        <w:jc w:val="both"/>
        <w:rPr>
          <w:snapToGrid/>
          <w:sz w:val="24"/>
          <w:szCs w:val="24"/>
        </w:rPr>
      </w:pPr>
      <w:proofErr w:type="gramStart"/>
      <w:r w:rsidRPr="000A3D65">
        <w:rPr>
          <w:b/>
          <w:i/>
          <w:snapToGrid/>
          <w:sz w:val="24"/>
          <w:szCs w:val="24"/>
        </w:rPr>
        <w:t>Документы для участия</w:t>
      </w:r>
      <w:r w:rsidRPr="000A3D65">
        <w:rPr>
          <w:snapToGrid/>
          <w:sz w:val="24"/>
          <w:szCs w:val="24"/>
        </w:rPr>
        <w:t xml:space="preserve"> в конкурсе </w:t>
      </w:r>
      <w:r w:rsidRPr="000A3D65">
        <w:rPr>
          <w:b/>
          <w:snapToGrid/>
          <w:sz w:val="24"/>
          <w:szCs w:val="24"/>
        </w:rPr>
        <w:t>в течение 21 календарного дня</w:t>
      </w:r>
      <w:r w:rsidRPr="000A3D65">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w:t>
      </w:r>
      <w:r w:rsidRPr="000A3D65">
        <w:rPr>
          <w:b/>
          <w:i/>
          <w:snapToGrid/>
          <w:sz w:val="24"/>
          <w:szCs w:val="24"/>
        </w:rPr>
        <w:t>представляются в государственный орган</w:t>
      </w:r>
      <w:r w:rsidRPr="000A3D65">
        <w:rPr>
          <w:snapToGrid/>
          <w:sz w:val="24"/>
          <w:szCs w:val="24"/>
        </w:rPr>
        <w:t xml:space="preserve">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0A3D65">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0A3D65" w:rsidRPr="000A3D65" w:rsidRDefault="000A3D65" w:rsidP="000A3D65">
      <w:pPr>
        <w:autoSpaceDE w:val="0"/>
        <w:autoSpaceDN w:val="0"/>
        <w:adjustRightInd w:val="0"/>
        <w:ind w:firstLine="540"/>
        <w:contextualSpacing/>
        <w:jc w:val="both"/>
        <w:rPr>
          <w:snapToGrid/>
          <w:sz w:val="24"/>
          <w:szCs w:val="24"/>
        </w:rPr>
      </w:pPr>
      <w:r w:rsidRPr="000A3D65">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0A3D65" w:rsidRPr="000A3D65" w:rsidRDefault="000A3D65" w:rsidP="000A3D65">
      <w:pPr>
        <w:widowControl w:val="0"/>
        <w:tabs>
          <w:tab w:val="left" w:pos="825"/>
        </w:tabs>
        <w:ind w:firstLine="542"/>
        <w:contextualSpacing/>
        <w:jc w:val="both"/>
        <w:rPr>
          <w:sz w:val="24"/>
          <w:szCs w:val="24"/>
        </w:rPr>
      </w:pPr>
      <w:r w:rsidRPr="000A3D65">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0A3D65" w:rsidRPr="000A3D65" w:rsidRDefault="000A3D65" w:rsidP="000A3D65">
      <w:pPr>
        <w:autoSpaceDE w:val="0"/>
        <w:autoSpaceDN w:val="0"/>
        <w:adjustRightInd w:val="0"/>
        <w:ind w:firstLine="540"/>
        <w:contextualSpacing/>
        <w:jc w:val="both"/>
        <w:rPr>
          <w:snapToGrid/>
          <w:sz w:val="24"/>
          <w:szCs w:val="24"/>
        </w:rPr>
      </w:pPr>
      <w:r w:rsidRPr="000A3D65">
        <w:rPr>
          <w:snapToGrid/>
          <w:sz w:val="24"/>
          <w:szCs w:val="24"/>
        </w:rPr>
        <w:lastRenderedPageBreak/>
        <w:t xml:space="preserve">Конкурс проводится в два этапа. </w:t>
      </w:r>
      <w:r w:rsidRPr="000A3D65">
        <w:rPr>
          <w:b/>
          <w:snapToGrid/>
          <w:sz w:val="24"/>
          <w:szCs w:val="24"/>
        </w:rPr>
        <w:t>На первом этапе</w:t>
      </w:r>
      <w:r w:rsidRPr="000A3D65">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0A3D65" w:rsidRPr="000A3D65" w:rsidRDefault="000A3D65" w:rsidP="000A3D65">
      <w:pPr>
        <w:widowControl w:val="0"/>
        <w:tabs>
          <w:tab w:val="left" w:pos="825"/>
        </w:tabs>
        <w:ind w:firstLine="542"/>
        <w:contextualSpacing/>
        <w:jc w:val="both"/>
        <w:rPr>
          <w:b/>
          <w:sz w:val="24"/>
          <w:szCs w:val="24"/>
        </w:rPr>
      </w:pPr>
      <w:r w:rsidRPr="000A3D65">
        <w:rPr>
          <w:snapToGrid/>
          <w:sz w:val="24"/>
          <w:szCs w:val="24"/>
        </w:rPr>
        <w:t xml:space="preserve">Решение о дате, месте и времени проведения </w:t>
      </w:r>
      <w:r w:rsidRPr="000A3D65">
        <w:rPr>
          <w:b/>
          <w:snapToGrid/>
          <w:sz w:val="24"/>
          <w:szCs w:val="24"/>
        </w:rPr>
        <w:t>второго этапа конкурса</w:t>
      </w:r>
      <w:r w:rsidRPr="000A3D65">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0A3D65">
        <w:rPr>
          <w:b/>
          <w:sz w:val="24"/>
          <w:szCs w:val="24"/>
        </w:rPr>
        <w:t xml:space="preserve"> </w:t>
      </w:r>
    </w:p>
    <w:p w:rsidR="000A3D65" w:rsidRPr="000A3D65" w:rsidRDefault="000A3D65" w:rsidP="000A3D65">
      <w:pPr>
        <w:widowControl w:val="0"/>
        <w:tabs>
          <w:tab w:val="left" w:pos="825"/>
        </w:tabs>
        <w:ind w:firstLine="542"/>
        <w:contextualSpacing/>
        <w:jc w:val="both"/>
        <w:rPr>
          <w:sz w:val="24"/>
          <w:szCs w:val="24"/>
        </w:rPr>
      </w:pPr>
      <w:r w:rsidRPr="000A3D65">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A3D65" w:rsidRPr="000A3D65" w:rsidRDefault="000A3D65" w:rsidP="000A3D65">
      <w:pPr>
        <w:widowControl w:val="0"/>
        <w:tabs>
          <w:tab w:val="left" w:pos="825"/>
        </w:tabs>
        <w:ind w:firstLine="542"/>
        <w:contextualSpacing/>
        <w:jc w:val="both"/>
        <w:rPr>
          <w:sz w:val="24"/>
          <w:szCs w:val="24"/>
        </w:rPr>
      </w:pPr>
      <w:r w:rsidRPr="000A3D65">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A3D65" w:rsidRPr="000A3D65" w:rsidRDefault="000A3D65" w:rsidP="000A3D65">
      <w:pPr>
        <w:pStyle w:val="ConsPlusNormal"/>
        <w:ind w:firstLine="540"/>
        <w:contextualSpacing/>
        <w:jc w:val="both"/>
        <w:rPr>
          <w:rFonts w:ascii="Times New Roman" w:hAnsi="Times New Roman" w:cs="Times New Roman"/>
          <w:sz w:val="24"/>
          <w:szCs w:val="24"/>
        </w:rPr>
      </w:pPr>
      <w:proofErr w:type="gramStart"/>
      <w:r w:rsidRPr="000A3D65">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0A3D65">
        <w:rPr>
          <w:rFonts w:ascii="Times New Roman" w:hAnsi="Times New Roman" w:cs="Times New Roman"/>
          <w:b/>
          <w:i/>
          <w:sz w:val="24"/>
          <w:szCs w:val="24"/>
        </w:rPr>
        <w:t>предварительный квалификационный тест</w:t>
      </w:r>
      <w:r w:rsidRPr="000A3D65">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w:t>
      </w:r>
      <w:proofErr w:type="gramEnd"/>
    </w:p>
    <w:p w:rsidR="000A3D65" w:rsidRPr="000A3D65" w:rsidRDefault="000A3D65" w:rsidP="000A3D65">
      <w:pPr>
        <w:pStyle w:val="ConsPlusNormal"/>
        <w:ind w:firstLine="540"/>
        <w:contextualSpacing/>
        <w:jc w:val="both"/>
        <w:rPr>
          <w:rFonts w:ascii="Times New Roman" w:hAnsi="Times New Roman" w:cs="Times New Roman"/>
          <w:i/>
          <w:sz w:val="24"/>
          <w:szCs w:val="24"/>
        </w:rPr>
      </w:pPr>
      <w:r w:rsidRPr="000A3D65">
        <w:rPr>
          <w:rFonts w:ascii="Times New Roman" w:hAnsi="Times New Roman" w:cs="Times New Roman"/>
          <w:sz w:val="24"/>
          <w:szCs w:val="24"/>
        </w:rPr>
        <w:t>Предварительный те</w:t>
      </w:r>
      <w:proofErr w:type="gramStart"/>
      <w:r w:rsidRPr="000A3D65">
        <w:rPr>
          <w:rFonts w:ascii="Times New Roman" w:hAnsi="Times New Roman" w:cs="Times New Roman"/>
          <w:sz w:val="24"/>
          <w:szCs w:val="24"/>
        </w:rPr>
        <w:t>ст вкл</w:t>
      </w:r>
      <w:proofErr w:type="gramEnd"/>
      <w:r w:rsidRPr="000A3D65">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0A3D65">
        <w:rPr>
          <w:rFonts w:ascii="Times New Roman" w:hAnsi="Times New Roman" w:cs="Times New Roman"/>
          <w:i/>
          <w:sz w:val="24"/>
          <w:szCs w:val="24"/>
        </w:rPr>
        <w:t xml:space="preserve"> </w:t>
      </w:r>
      <w:r w:rsidRPr="000A3D65">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0A3D65" w:rsidRPr="000A3D65" w:rsidRDefault="000A3D65" w:rsidP="000A3D65">
      <w:pPr>
        <w:widowControl w:val="0"/>
        <w:tabs>
          <w:tab w:val="left" w:pos="825"/>
        </w:tabs>
        <w:ind w:firstLine="542"/>
        <w:contextualSpacing/>
        <w:jc w:val="both"/>
        <w:rPr>
          <w:sz w:val="24"/>
          <w:szCs w:val="24"/>
        </w:rPr>
      </w:pPr>
      <w:r w:rsidRPr="000A3D65">
        <w:rPr>
          <w:b/>
          <w:sz w:val="24"/>
          <w:szCs w:val="24"/>
        </w:rPr>
        <w:t>На втором этапе конкурса</w:t>
      </w:r>
      <w:r w:rsidRPr="000A3D65">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0A3D65" w:rsidRPr="000A3D65" w:rsidRDefault="000A3D65" w:rsidP="000A3D65">
      <w:pPr>
        <w:widowControl w:val="0"/>
        <w:tabs>
          <w:tab w:val="left" w:pos="825"/>
        </w:tabs>
        <w:ind w:firstLine="542"/>
        <w:contextualSpacing/>
        <w:jc w:val="both"/>
        <w:rPr>
          <w:i/>
          <w:sz w:val="24"/>
          <w:szCs w:val="24"/>
        </w:rPr>
      </w:pPr>
      <w:proofErr w:type="gramStart"/>
      <w:r w:rsidRPr="000A3D65">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0A3D65">
        <w:rPr>
          <w:b/>
          <w:sz w:val="24"/>
          <w:szCs w:val="24"/>
        </w:rPr>
        <w:t>методы оценки,</w:t>
      </w:r>
      <w:r w:rsidRPr="000A3D65">
        <w:rPr>
          <w:sz w:val="24"/>
          <w:szCs w:val="24"/>
        </w:rPr>
        <w:t xml:space="preserve"> включая </w:t>
      </w:r>
      <w:r w:rsidRPr="000A3D65">
        <w:rPr>
          <w:i/>
          <w:sz w:val="24"/>
          <w:szCs w:val="24"/>
        </w:rPr>
        <w:t>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w:t>
      </w:r>
      <w:proofErr w:type="gramEnd"/>
    </w:p>
    <w:p w:rsidR="000A3D65" w:rsidRPr="000A3D65" w:rsidRDefault="000A3D65" w:rsidP="000A3D65">
      <w:pPr>
        <w:pStyle w:val="ConsPlusNormal"/>
        <w:ind w:firstLine="540"/>
        <w:contextualSpacing/>
        <w:jc w:val="both"/>
        <w:rPr>
          <w:rFonts w:ascii="Times New Roman" w:hAnsi="Times New Roman" w:cs="Times New Roman"/>
          <w:sz w:val="24"/>
          <w:szCs w:val="24"/>
        </w:rPr>
      </w:pPr>
      <w:r w:rsidRPr="000A3D65">
        <w:rPr>
          <w:rFonts w:ascii="Times New Roman" w:hAnsi="Times New Roman" w:cs="Times New Roman"/>
          <w:sz w:val="24"/>
          <w:szCs w:val="24"/>
        </w:rPr>
        <w:t xml:space="preserve">В ходе конкурсных процедур проводится </w:t>
      </w:r>
      <w:r w:rsidRPr="000A3D65">
        <w:rPr>
          <w:rFonts w:ascii="Times New Roman" w:hAnsi="Times New Roman" w:cs="Times New Roman"/>
          <w:i/>
          <w:sz w:val="24"/>
          <w:szCs w:val="24"/>
        </w:rPr>
        <w:t>тестирование:</w:t>
      </w:r>
    </w:p>
    <w:p w:rsidR="000A3D65" w:rsidRPr="000A3D65" w:rsidRDefault="000A3D65" w:rsidP="000A3D65">
      <w:pPr>
        <w:pStyle w:val="ConsPlusNormal"/>
        <w:ind w:firstLine="540"/>
        <w:contextualSpacing/>
        <w:jc w:val="both"/>
        <w:rPr>
          <w:rFonts w:ascii="Times New Roman" w:hAnsi="Times New Roman" w:cs="Times New Roman"/>
          <w:sz w:val="24"/>
          <w:szCs w:val="24"/>
        </w:rPr>
      </w:pPr>
      <w:r w:rsidRPr="000A3D65">
        <w:rPr>
          <w:rFonts w:ascii="Times New Roman" w:hAnsi="Times New Roman" w:cs="Times New Roman"/>
          <w:sz w:val="24"/>
          <w:szCs w:val="24"/>
        </w:rPr>
        <w:t xml:space="preserve">- для оценки уровня владения государственным языком Российской Федерации (русским языком), знаниями основ </w:t>
      </w:r>
      <w:hyperlink r:id="rId1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0A3D65">
          <w:rPr>
            <w:rFonts w:ascii="Times New Roman" w:hAnsi="Times New Roman" w:cs="Times New Roman"/>
            <w:sz w:val="24"/>
            <w:szCs w:val="24"/>
          </w:rPr>
          <w:t>Конституции</w:t>
        </w:r>
      </w:hyperlink>
      <w:r w:rsidRPr="000A3D65">
        <w:rPr>
          <w:rFonts w:ascii="Times New Roman" w:hAnsi="Times New Roman" w:cs="Times New Roman"/>
          <w:sz w:val="24"/>
          <w:szCs w:val="24"/>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0A3D65" w:rsidRPr="000A3D65" w:rsidRDefault="000A3D65" w:rsidP="000A3D65">
      <w:pPr>
        <w:pStyle w:val="ConsPlusNormal"/>
        <w:ind w:firstLine="540"/>
        <w:contextualSpacing/>
        <w:jc w:val="both"/>
        <w:rPr>
          <w:rFonts w:ascii="Times New Roman" w:hAnsi="Times New Roman" w:cs="Times New Roman"/>
          <w:sz w:val="24"/>
          <w:szCs w:val="24"/>
        </w:rPr>
      </w:pPr>
      <w:r w:rsidRPr="000A3D65">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0A3D65">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0A3D65">
        <w:rPr>
          <w:rFonts w:ascii="Times New Roman" w:hAnsi="Times New Roman" w:cs="Times New Roman"/>
          <w:sz w:val="24"/>
          <w:szCs w:val="24"/>
        </w:rPr>
        <w:t xml:space="preserve"> кадровый резерв).</w:t>
      </w:r>
    </w:p>
    <w:p w:rsidR="000A3D65" w:rsidRPr="000A3D65" w:rsidRDefault="000A3D65" w:rsidP="000A3D65">
      <w:pPr>
        <w:autoSpaceDE w:val="0"/>
        <w:autoSpaceDN w:val="0"/>
        <w:adjustRightInd w:val="0"/>
        <w:ind w:firstLine="540"/>
        <w:contextualSpacing/>
        <w:jc w:val="both"/>
        <w:rPr>
          <w:snapToGrid/>
          <w:sz w:val="24"/>
          <w:szCs w:val="24"/>
        </w:rPr>
      </w:pPr>
      <w:r w:rsidRPr="000A3D65">
        <w:rPr>
          <w:sz w:val="24"/>
          <w:szCs w:val="24"/>
        </w:rPr>
        <w:lastRenderedPageBreak/>
        <w:t xml:space="preserve">В ходе </w:t>
      </w:r>
      <w:r w:rsidRPr="000A3D65">
        <w:rPr>
          <w:i/>
          <w:sz w:val="24"/>
          <w:szCs w:val="24"/>
        </w:rPr>
        <w:t>индивидуального собеседования</w:t>
      </w:r>
      <w:r w:rsidRPr="000A3D65">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0A3D65" w:rsidRPr="000A3D65" w:rsidRDefault="000A3D65" w:rsidP="000A3D65">
      <w:pPr>
        <w:autoSpaceDE w:val="0"/>
        <w:autoSpaceDN w:val="0"/>
        <w:adjustRightInd w:val="0"/>
        <w:ind w:firstLine="540"/>
        <w:contextualSpacing/>
        <w:jc w:val="both"/>
        <w:rPr>
          <w:snapToGrid/>
          <w:sz w:val="24"/>
          <w:szCs w:val="24"/>
        </w:rPr>
      </w:pPr>
      <w:r w:rsidRPr="000A3D65">
        <w:rPr>
          <w:snapToGrid/>
          <w:sz w:val="24"/>
          <w:szCs w:val="24"/>
        </w:rPr>
        <w:t xml:space="preserve">Государственный орган не </w:t>
      </w:r>
      <w:proofErr w:type="gramStart"/>
      <w:r w:rsidRPr="000A3D65">
        <w:rPr>
          <w:snapToGrid/>
          <w:sz w:val="24"/>
          <w:szCs w:val="24"/>
        </w:rPr>
        <w:t>позднее</w:t>
      </w:r>
      <w:proofErr w:type="gramEnd"/>
      <w:r w:rsidRPr="000A3D65">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0A3D65">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0A3D65" w:rsidRPr="000A3D65" w:rsidRDefault="000A3D65" w:rsidP="000A3D65">
      <w:pPr>
        <w:widowControl w:val="0"/>
        <w:tabs>
          <w:tab w:val="left" w:pos="825"/>
        </w:tabs>
        <w:ind w:firstLine="542"/>
        <w:contextualSpacing/>
        <w:jc w:val="both"/>
        <w:rPr>
          <w:b/>
          <w:sz w:val="24"/>
          <w:szCs w:val="24"/>
        </w:rPr>
      </w:pPr>
      <w:r w:rsidRPr="000A3D65">
        <w:rPr>
          <w:sz w:val="24"/>
          <w:szCs w:val="24"/>
        </w:rPr>
        <w:t xml:space="preserve"> Информация о проведении конкурса размещается на Интернет-сайте Управления </w:t>
      </w:r>
      <w:r w:rsidRPr="000A3D65">
        <w:rPr>
          <w:b/>
          <w:sz w:val="24"/>
          <w:szCs w:val="24"/>
        </w:rPr>
        <w:t>(</w:t>
      </w:r>
      <w:proofErr w:type="spellStart"/>
      <w:r w:rsidRPr="000A3D65">
        <w:rPr>
          <w:b/>
          <w:sz w:val="24"/>
          <w:szCs w:val="24"/>
        </w:rPr>
        <w:t>www.nalog.ru</w:t>
      </w:r>
      <w:proofErr w:type="spellEnd"/>
      <w:r w:rsidRPr="000A3D65">
        <w:rPr>
          <w:b/>
          <w:sz w:val="24"/>
          <w:szCs w:val="24"/>
        </w:rPr>
        <w:t xml:space="preserve">) </w:t>
      </w:r>
      <w:r w:rsidRPr="000A3D65">
        <w:rPr>
          <w:sz w:val="24"/>
          <w:szCs w:val="24"/>
        </w:rPr>
        <w:t>и на федеральном портале государственной службы и управленческих кадров (</w:t>
      </w:r>
      <w:proofErr w:type="spellStart"/>
      <w:r w:rsidRPr="000A3D65">
        <w:rPr>
          <w:b/>
          <w:sz w:val="24"/>
          <w:szCs w:val="24"/>
        </w:rPr>
        <w:t>http</w:t>
      </w:r>
      <w:proofErr w:type="spellEnd"/>
      <w:r w:rsidRPr="000A3D65">
        <w:rPr>
          <w:b/>
          <w:sz w:val="24"/>
          <w:szCs w:val="24"/>
        </w:rPr>
        <w:t>//</w:t>
      </w:r>
      <w:proofErr w:type="spellStart"/>
      <w:r w:rsidRPr="000A3D65">
        <w:rPr>
          <w:b/>
          <w:sz w:val="24"/>
          <w:szCs w:val="24"/>
        </w:rPr>
        <w:t>gossluzhba.gov.ru</w:t>
      </w:r>
      <w:proofErr w:type="spellEnd"/>
      <w:r w:rsidRPr="000A3D65">
        <w:rPr>
          <w:b/>
          <w:sz w:val="24"/>
          <w:szCs w:val="24"/>
        </w:rPr>
        <w:t xml:space="preserve">). </w:t>
      </w:r>
    </w:p>
    <w:p w:rsidR="000A3D65" w:rsidRPr="000A3D65" w:rsidRDefault="000A3D65" w:rsidP="000A3D65">
      <w:pPr>
        <w:widowControl w:val="0"/>
        <w:tabs>
          <w:tab w:val="left" w:pos="825"/>
        </w:tabs>
        <w:ind w:firstLine="542"/>
        <w:contextualSpacing/>
        <w:jc w:val="both"/>
        <w:rPr>
          <w:sz w:val="24"/>
          <w:szCs w:val="24"/>
        </w:rPr>
      </w:pPr>
      <w:proofErr w:type="gramStart"/>
      <w:r w:rsidRPr="000A3D65">
        <w:rPr>
          <w:sz w:val="24"/>
          <w:szCs w:val="24"/>
        </w:rPr>
        <w:t xml:space="preserve">Прием документов для участия в конкурсе будет осуществляться </w:t>
      </w:r>
      <w:r w:rsidRPr="000A3D65">
        <w:rPr>
          <w:b/>
          <w:sz w:val="24"/>
          <w:szCs w:val="24"/>
        </w:rPr>
        <w:t xml:space="preserve">с 20.09.2018  по 10.10.2018 </w:t>
      </w:r>
      <w:r w:rsidRPr="000A3D65">
        <w:rPr>
          <w:sz w:val="24"/>
          <w:szCs w:val="24"/>
        </w:rPr>
        <w:t xml:space="preserve">по адресу: </w:t>
      </w:r>
      <w:r w:rsidRPr="000A3D65">
        <w:rPr>
          <w:b/>
          <w:sz w:val="24"/>
          <w:szCs w:val="24"/>
        </w:rPr>
        <w:t xml:space="preserve">г. Ульяновск, ул. Алексея </w:t>
      </w:r>
      <w:proofErr w:type="spellStart"/>
      <w:r w:rsidRPr="000A3D65">
        <w:rPr>
          <w:b/>
          <w:sz w:val="24"/>
          <w:szCs w:val="24"/>
        </w:rPr>
        <w:t>Наганова</w:t>
      </w:r>
      <w:proofErr w:type="spellEnd"/>
      <w:r w:rsidRPr="000A3D65">
        <w:rPr>
          <w:b/>
          <w:sz w:val="24"/>
          <w:szCs w:val="24"/>
        </w:rPr>
        <w:t xml:space="preserve">, 2, </w:t>
      </w:r>
      <w:r w:rsidRPr="000A3D65">
        <w:rPr>
          <w:sz w:val="24"/>
          <w:szCs w:val="24"/>
        </w:rPr>
        <w:t xml:space="preserve">Инспекция Федеральной налоговой службы по Заволжскому району г. Ульяновска, </w:t>
      </w:r>
      <w:proofErr w:type="spellStart"/>
      <w:r w:rsidRPr="000A3D65">
        <w:rPr>
          <w:sz w:val="24"/>
          <w:szCs w:val="24"/>
        </w:rPr>
        <w:t>каб</w:t>
      </w:r>
      <w:proofErr w:type="spellEnd"/>
      <w:r w:rsidRPr="000A3D65">
        <w:rPr>
          <w:sz w:val="24"/>
          <w:szCs w:val="24"/>
        </w:rPr>
        <w:t xml:space="preserve">. № 322 (Отдел кадров и безопасности), в рабочие дни: пн.-чт. с 8.00 до 17.00, пятница – с 8.00 до 16.00,  перерыв с 12.00 до 12.48. </w:t>
      </w:r>
      <w:proofErr w:type="gramEnd"/>
    </w:p>
    <w:p w:rsidR="000A3D65" w:rsidRPr="000A3D65" w:rsidRDefault="000A3D65" w:rsidP="000A3D65">
      <w:pPr>
        <w:widowControl w:val="0"/>
        <w:tabs>
          <w:tab w:val="left" w:pos="825"/>
        </w:tabs>
        <w:ind w:firstLine="542"/>
        <w:contextualSpacing/>
        <w:jc w:val="both"/>
        <w:rPr>
          <w:b/>
          <w:sz w:val="24"/>
          <w:szCs w:val="24"/>
        </w:rPr>
      </w:pPr>
      <w:r w:rsidRPr="000A3D65">
        <w:rPr>
          <w:sz w:val="24"/>
          <w:szCs w:val="24"/>
        </w:rPr>
        <w:t>Конкурс планируется провести</w:t>
      </w:r>
      <w:r w:rsidRPr="000A3D65">
        <w:rPr>
          <w:b/>
          <w:sz w:val="24"/>
          <w:szCs w:val="24"/>
        </w:rPr>
        <w:t xml:space="preserve"> 30 октября 2018 года в 08 часов 30 минут</w:t>
      </w:r>
      <w:r w:rsidRPr="000A3D65">
        <w:rPr>
          <w:sz w:val="24"/>
          <w:szCs w:val="24"/>
        </w:rPr>
        <w:t xml:space="preserve"> по адресу: </w:t>
      </w:r>
      <w:r w:rsidRPr="000A3D65">
        <w:rPr>
          <w:b/>
          <w:sz w:val="24"/>
          <w:szCs w:val="24"/>
        </w:rPr>
        <w:t xml:space="preserve">432072, г. Ульяновск, ул. Алексея </w:t>
      </w:r>
      <w:proofErr w:type="spellStart"/>
      <w:r w:rsidRPr="000A3D65">
        <w:rPr>
          <w:b/>
          <w:sz w:val="24"/>
          <w:szCs w:val="24"/>
        </w:rPr>
        <w:t>Наганова</w:t>
      </w:r>
      <w:proofErr w:type="spellEnd"/>
      <w:r w:rsidRPr="000A3D65">
        <w:rPr>
          <w:b/>
          <w:sz w:val="24"/>
          <w:szCs w:val="24"/>
        </w:rPr>
        <w:t xml:space="preserve">, 2,  </w:t>
      </w:r>
      <w:proofErr w:type="spellStart"/>
      <w:r w:rsidRPr="000A3D65">
        <w:rPr>
          <w:b/>
          <w:sz w:val="24"/>
          <w:szCs w:val="24"/>
        </w:rPr>
        <w:t>каб</w:t>
      </w:r>
      <w:proofErr w:type="spellEnd"/>
      <w:r w:rsidRPr="000A3D65">
        <w:rPr>
          <w:b/>
          <w:sz w:val="24"/>
          <w:szCs w:val="24"/>
        </w:rPr>
        <w:t>. 217.</w:t>
      </w:r>
    </w:p>
    <w:p w:rsidR="000A3D65" w:rsidRPr="000A3D65" w:rsidRDefault="000A3D65" w:rsidP="000A3D65">
      <w:pPr>
        <w:widowControl w:val="0"/>
        <w:tabs>
          <w:tab w:val="left" w:pos="825"/>
        </w:tabs>
        <w:ind w:firstLine="542"/>
        <w:contextualSpacing/>
        <w:jc w:val="both"/>
        <w:rPr>
          <w:b/>
          <w:sz w:val="24"/>
          <w:szCs w:val="24"/>
        </w:rPr>
      </w:pPr>
      <w:r w:rsidRPr="000A3D65">
        <w:rPr>
          <w:sz w:val="24"/>
          <w:szCs w:val="24"/>
        </w:rPr>
        <w:t xml:space="preserve">Подробная информация по проведению конкурса по контактному телефону: </w:t>
      </w:r>
      <w:r w:rsidRPr="000A3D65">
        <w:rPr>
          <w:b/>
          <w:sz w:val="24"/>
          <w:szCs w:val="24"/>
        </w:rPr>
        <w:t xml:space="preserve">(8422) 51-91-15. </w:t>
      </w:r>
    </w:p>
    <w:p w:rsidR="00F12B60" w:rsidRPr="000A3D65" w:rsidRDefault="000A3D65" w:rsidP="000A3D65">
      <w:pPr>
        <w:rPr>
          <w:sz w:val="24"/>
          <w:szCs w:val="24"/>
        </w:rPr>
      </w:pPr>
      <w:r w:rsidRPr="000A3D65">
        <w:rPr>
          <w:sz w:val="24"/>
          <w:szCs w:val="24"/>
        </w:rPr>
        <w:t xml:space="preserve">Электронный адрес: </w:t>
      </w:r>
      <w:hyperlink r:id="rId19" w:history="1">
        <w:r w:rsidRPr="000A3D65">
          <w:rPr>
            <w:rStyle w:val="a3"/>
            <w:b/>
            <w:color w:val="auto"/>
            <w:sz w:val="24"/>
            <w:szCs w:val="24"/>
            <w:lang w:val="en-US"/>
          </w:rPr>
          <w:t>i</w:t>
        </w:r>
        <w:r w:rsidRPr="000A3D65">
          <w:rPr>
            <w:rStyle w:val="a3"/>
            <w:b/>
            <w:color w:val="auto"/>
            <w:sz w:val="24"/>
            <w:szCs w:val="24"/>
          </w:rPr>
          <w:t>732800@</w:t>
        </w:r>
        <w:r w:rsidRPr="000A3D65">
          <w:rPr>
            <w:rStyle w:val="a3"/>
            <w:b/>
            <w:color w:val="auto"/>
            <w:sz w:val="24"/>
            <w:szCs w:val="24"/>
            <w:lang w:val="en-US"/>
          </w:rPr>
          <w:t>m</w:t>
        </w:r>
        <w:r w:rsidRPr="000A3D65">
          <w:rPr>
            <w:rStyle w:val="a3"/>
            <w:b/>
            <w:color w:val="auto"/>
            <w:sz w:val="24"/>
            <w:szCs w:val="24"/>
          </w:rPr>
          <w:t>28.</w:t>
        </w:r>
        <w:r w:rsidRPr="000A3D65">
          <w:rPr>
            <w:rStyle w:val="a3"/>
            <w:b/>
            <w:color w:val="auto"/>
            <w:sz w:val="24"/>
            <w:szCs w:val="24"/>
            <w:lang w:val="en-US"/>
          </w:rPr>
          <w:t>r</w:t>
        </w:r>
        <w:r w:rsidRPr="000A3D65">
          <w:rPr>
            <w:rStyle w:val="a3"/>
            <w:b/>
            <w:color w:val="auto"/>
            <w:sz w:val="24"/>
            <w:szCs w:val="24"/>
          </w:rPr>
          <w:t>73.</w:t>
        </w:r>
        <w:r w:rsidRPr="000A3D65">
          <w:rPr>
            <w:rStyle w:val="a3"/>
            <w:b/>
            <w:color w:val="auto"/>
            <w:sz w:val="24"/>
            <w:szCs w:val="24"/>
            <w:lang w:val="en-US"/>
          </w:rPr>
          <w:t>nalog</w:t>
        </w:r>
        <w:r w:rsidRPr="000A3D65">
          <w:rPr>
            <w:rStyle w:val="a3"/>
            <w:b/>
            <w:color w:val="auto"/>
            <w:sz w:val="24"/>
            <w:szCs w:val="24"/>
          </w:rPr>
          <w:t>.</w:t>
        </w:r>
        <w:proofErr w:type="spellStart"/>
        <w:r w:rsidRPr="000A3D65">
          <w:rPr>
            <w:rStyle w:val="a3"/>
            <w:b/>
            <w:color w:val="auto"/>
            <w:sz w:val="24"/>
            <w:szCs w:val="24"/>
            <w:lang w:val="en-US"/>
          </w:rPr>
          <w:t>ru</w:t>
        </w:r>
        <w:proofErr w:type="spellEnd"/>
      </w:hyperlink>
    </w:p>
    <w:sectPr w:rsidR="00F12B60" w:rsidRPr="000A3D65" w:rsidSect="00F12B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3D65"/>
    <w:rsid w:val="000A3D65"/>
    <w:rsid w:val="00991DB4"/>
    <w:rsid w:val="00F12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D65"/>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3D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0A3D65"/>
    <w:rPr>
      <w:color w:val="0000FF"/>
      <w:u w:val="single"/>
    </w:rPr>
  </w:style>
  <w:style w:type="paragraph" w:styleId="a4">
    <w:name w:val="Body Text Indent"/>
    <w:basedOn w:val="a"/>
    <w:link w:val="a5"/>
    <w:rsid w:val="000A3D65"/>
    <w:pPr>
      <w:overflowPunct w:val="0"/>
      <w:autoSpaceDE w:val="0"/>
      <w:autoSpaceDN w:val="0"/>
      <w:adjustRightInd w:val="0"/>
      <w:ind w:firstLine="851"/>
      <w:jc w:val="both"/>
      <w:textAlignment w:val="baseline"/>
    </w:pPr>
    <w:rPr>
      <w:snapToGrid/>
      <w:sz w:val="28"/>
    </w:rPr>
  </w:style>
  <w:style w:type="character" w:customStyle="1" w:styleId="a5">
    <w:name w:val="Основной текст с отступом Знак"/>
    <w:basedOn w:val="a0"/>
    <w:link w:val="a4"/>
    <w:rsid w:val="000A3D65"/>
    <w:rPr>
      <w:rFonts w:ascii="Times New Roman" w:eastAsia="Times New Roman" w:hAnsi="Times New Roman" w:cs="Times New Roman"/>
      <w:sz w:val="28"/>
      <w:szCs w:val="20"/>
      <w:lang w:eastAsia="ru-RU"/>
    </w:rPr>
  </w:style>
  <w:style w:type="paragraph" w:styleId="a6">
    <w:name w:val="Body Text"/>
    <w:basedOn w:val="a"/>
    <w:link w:val="a7"/>
    <w:rsid w:val="000A3D65"/>
    <w:pPr>
      <w:spacing w:after="120"/>
    </w:pPr>
    <w:rPr>
      <w:snapToGrid/>
      <w:sz w:val="28"/>
      <w:szCs w:val="28"/>
    </w:rPr>
  </w:style>
  <w:style w:type="character" w:customStyle="1" w:styleId="a7">
    <w:name w:val="Основной текст Знак"/>
    <w:basedOn w:val="a0"/>
    <w:link w:val="a6"/>
    <w:rsid w:val="000A3D65"/>
    <w:rPr>
      <w:rFonts w:ascii="Times New Roman" w:eastAsia="Times New Roman" w:hAnsi="Times New Roman" w:cs="Times New Roman"/>
      <w:sz w:val="28"/>
      <w:szCs w:val="28"/>
      <w:lang w:eastAsia="ru-RU"/>
    </w:rPr>
  </w:style>
  <w:style w:type="paragraph" w:styleId="a8">
    <w:name w:val="No Spacing"/>
    <w:link w:val="a9"/>
    <w:uiPriority w:val="1"/>
    <w:qFormat/>
    <w:rsid w:val="000A3D65"/>
    <w:pPr>
      <w:spacing w:after="0" w:line="240" w:lineRule="auto"/>
    </w:pPr>
    <w:rPr>
      <w:rFonts w:ascii="Calibri" w:eastAsia="Times New Roman" w:hAnsi="Calibri" w:cs="Times New Roman"/>
      <w:lang w:val="en-US" w:bidi="en-US"/>
    </w:rPr>
  </w:style>
  <w:style w:type="character" w:customStyle="1" w:styleId="a9">
    <w:name w:val="Без интервала Знак"/>
    <w:link w:val="a8"/>
    <w:uiPriority w:val="1"/>
    <w:rsid w:val="000A3D65"/>
    <w:rPr>
      <w:rFonts w:ascii="Calibri" w:eastAsia="Times New Roman" w:hAnsi="Calibri" w:cs="Times New Roman"/>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89013.1000" TargetMode="External"/><Relationship Id="rId13" Type="http://schemas.openxmlformats.org/officeDocument/2006/relationships/hyperlink" Target="consultantplus://offline/ref=48C9DFE89FE31A21120123E2E03602A30E2630FCA12EA70050B0E220i0L" TargetMode="External"/><Relationship Id="rId18" Type="http://schemas.openxmlformats.org/officeDocument/2006/relationships/hyperlink" Target="consultantplus://offline/ref=53F1D1006F163EEFAA5FA7818051434D74BB31DD87943E3CB295ADJ8GB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48C9DFE89FE31A21120123E2E03602A30E2F37F9AE7DF00201E5EC05B025i5L" TargetMode="Externa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consultantplus://offline/ref=90FC62419637190BE4C649055BECCDF948F13830F841D85F48EA14E106n4uBI" TargetMode="External"/><Relationship Id="rId2" Type="http://schemas.openxmlformats.org/officeDocument/2006/relationships/settings" Target="settings.xml"/><Relationship Id="rId16" Type="http://schemas.openxmlformats.org/officeDocument/2006/relationships/hyperlink" Target="consultantplus://offline/ref=48C9DFE89FE31A21120123E2E03602A30E2F37F9AE7DF00201E5EC05B025i5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8C9DFE89FE31A21120123E2E03602A30E2C36FCA37BF00201E5EC05B025i5L" TargetMode="External"/><Relationship Id="rId11" Type="http://schemas.openxmlformats.org/officeDocument/2006/relationships/hyperlink" Target="consultantplus://offline/ref=48C9DFE89FE31A21120123E2E03602A30E2C36FCA37BF00201E5EC05B025i5L" TargetMode="External"/><Relationship Id="rId5" Type="http://schemas.openxmlformats.org/officeDocument/2006/relationships/hyperlink" Target="consultantplus://offline/ref=48C9DFE89FE31A21120123E2E03602A30E2E35F9AD79F00201E5EC05B025i5L" TargetMode="External"/><Relationship Id="rId15" Type="http://schemas.openxmlformats.org/officeDocument/2006/relationships/hyperlink" Target="consultantplus://offline/ref=48C9DFE89FE31A21120123E2E03602A30E2C36FCA37BF00201E5EC05B025i5L" TargetMode="Externa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hyperlink" Target="mailto:i732800@m28.r73.nalog.ru" TargetMode="External"/><Relationship Id="rId4" Type="http://schemas.openxmlformats.org/officeDocument/2006/relationships/hyperlink" Target="consultantplus://offline/ref=48C9DFE89FE31A21120123E2E03602A30E2630FCA12EA70050B0E220i0L" TargetMode="Externa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consultantplus://offline/ref=48C9DFE89FE31A21120123E2E03602A30E2E35F9AD79F00201E5EC05B025i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8987</Words>
  <Characters>51227</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2018-09-26T04:17:00Z</dcterms:created>
  <dcterms:modified xsi:type="dcterms:W3CDTF">2018-09-26T04:47:00Z</dcterms:modified>
</cp:coreProperties>
</file>