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C55" w:rsidRPr="00846456" w:rsidRDefault="000C5C55" w:rsidP="000C5C55">
      <w:pPr>
        <w:widowControl w:val="0"/>
        <w:tabs>
          <w:tab w:val="left" w:pos="743"/>
        </w:tabs>
        <w:ind w:left="34" w:firstLine="425"/>
        <w:contextualSpacing/>
        <w:jc w:val="center"/>
        <w:rPr>
          <w:b/>
          <w:sz w:val="28"/>
          <w:szCs w:val="28"/>
        </w:rPr>
      </w:pPr>
      <w:r w:rsidRPr="00846456">
        <w:rPr>
          <w:b/>
          <w:sz w:val="28"/>
          <w:szCs w:val="28"/>
        </w:rPr>
        <w:t>Инспекция Федеральной налоговой службы по Заволжскому району г</w:t>
      </w:r>
      <w:proofErr w:type="gramStart"/>
      <w:r w:rsidRPr="00846456">
        <w:rPr>
          <w:b/>
          <w:sz w:val="28"/>
          <w:szCs w:val="28"/>
        </w:rPr>
        <w:t>.У</w:t>
      </w:r>
      <w:proofErr w:type="gramEnd"/>
      <w:r w:rsidRPr="00846456">
        <w:rPr>
          <w:b/>
          <w:sz w:val="28"/>
          <w:szCs w:val="28"/>
        </w:rPr>
        <w:t>льяновска объявляет о начале приема документов</w:t>
      </w:r>
    </w:p>
    <w:p w:rsidR="000C5C55" w:rsidRPr="00846456" w:rsidRDefault="000C5C55" w:rsidP="000C5C55">
      <w:pPr>
        <w:widowControl w:val="0"/>
        <w:tabs>
          <w:tab w:val="left" w:pos="743"/>
        </w:tabs>
        <w:ind w:left="34" w:firstLine="425"/>
        <w:contextualSpacing/>
        <w:jc w:val="both"/>
        <w:rPr>
          <w:sz w:val="24"/>
          <w:szCs w:val="24"/>
        </w:rPr>
      </w:pPr>
    </w:p>
    <w:p w:rsidR="000C5C55" w:rsidRPr="00846456" w:rsidRDefault="000C5C55" w:rsidP="000C5C55">
      <w:pPr>
        <w:widowControl w:val="0"/>
        <w:tabs>
          <w:tab w:val="left" w:pos="743"/>
        </w:tabs>
        <w:ind w:left="34" w:firstLine="425"/>
        <w:contextualSpacing/>
        <w:jc w:val="both"/>
        <w:rPr>
          <w:sz w:val="24"/>
          <w:szCs w:val="24"/>
        </w:rPr>
      </w:pPr>
      <w:r w:rsidRPr="00846456">
        <w:rPr>
          <w:sz w:val="24"/>
          <w:szCs w:val="24"/>
        </w:rPr>
        <w:t xml:space="preserve">для участия  в конкурсе на замещение следующей вакантной должности государственной гражданской службы Российской Федерации: </w:t>
      </w:r>
    </w:p>
    <w:p w:rsidR="000C5C55" w:rsidRDefault="000C5C55" w:rsidP="000C5C55">
      <w:pPr>
        <w:widowControl w:val="0"/>
        <w:tabs>
          <w:tab w:val="left" w:pos="743"/>
        </w:tabs>
        <w:ind w:left="34" w:firstLine="425"/>
        <w:contextualSpacing/>
        <w:jc w:val="both"/>
        <w:rPr>
          <w:sz w:val="24"/>
          <w:szCs w:val="24"/>
        </w:rPr>
      </w:pPr>
    </w:p>
    <w:p w:rsidR="000C5C55" w:rsidRPr="00BF1900" w:rsidRDefault="000C5C55" w:rsidP="000C5C55">
      <w:pPr>
        <w:pStyle w:val="ConsNonformat"/>
        <w:widowControl/>
        <w:tabs>
          <w:tab w:val="left" w:pos="743"/>
        </w:tabs>
        <w:ind w:left="34" w:right="0" w:firstLine="425"/>
        <w:contextualSpacing/>
        <w:jc w:val="both"/>
        <w:rPr>
          <w:rFonts w:ascii="Times New Roman" w:hAnsi="Times New Roman" w:cs="Times New Roman"/>
          <w:b/>
          <w:sz w:val="24"/>
          <w:szCs w:val="24"/>
        </w:rPr>
      </w:pPr>
      <w:r w:rsidRPr="00BF1900">
        <w:rPr>
          <w:rFonts w:ascii="Times New Roman" w:hAnsi="Times New Roman" w:cs="Times New Roman"/>
          <w:b/>
          <w:sz w:val="24"/>
          <w:szCs w:val="24"/>
        </w:rPr>
        <w:t>- главный специалист-эксперт отдела финансового обеспечения – 1 ед.</w:t>
      </w:r>
    </w:p>
    <w:p w:rsidR="000C5C55" w:rsidRPr="00BF1900" w:rsidRDefault="000C5C55" w:rsidP="000C5C55">
      <w:pPr>
        <w:widowControl w:val="0"/>
        <w:tabs>
          <w:tab w:val="left" w:pos="743"/>
          <w:tab w:val="left" w:pos="825"/>
        </w:tabs>
        <w:ind w:left="34" w:firstLine="425"/>
        <w:contextualSpacing/>
        <w:jc w:val="both"/>
        <w:rPr>
          <w:sz w:val="24"/>
          <w:szCs w:val="24"/>
        </w:rPr>
      </w:pPr>
      <w:r w:rsidRPr="00BF1900">
        <w:rPr>
          <w:sz w:val="24"/>
          <w:szCs w:val="24"/>
        </w:rPr>
        <w:t xml:space="preserve">Право на участие в конкурсе имеют граждане Российской </w:t>
      </w:r>
      <w:proofErr w:type="gramStart"/>
      <w:r w:rsidRPr="00BF1900">
        <w:rPr>
          <w:sz w:val="24"/>
          <w:szCs w:val="24"/>
        </w:rPr>
        <w:t>Федерации</w:t>
      </w:r>
      <w:proofErr w:type="gramEnd"/>
      <w:r w:rsidRPr="00BF1900">
        <w:rPr>
          <w:sz w:val="24"/>
          <w:szCs w:val="24"/>
        </w:rPr>
        <w:t xml:space="preserve">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
    <w:p w:rsidR="000C5C55" w:rsidRPr="00BF1900" w:rsidRDefault="000C5C55" w:rsidP="000C5C55">
      <w:pPr>
        <w:widowControl w:val="0"/>
        <w:tabs>
          <w:tab w:val="left" w:pos="743"/>
          <w:tab w:val="left" w:pos="825"/>
        </w:tabs>
        <w:ind w:left="34" w:firstLine="425"/>
        <w:contextualSpacing/>
        <w:jc w:val="both"/>
        <w:rPr>
          <w:sz w:val="24"/>
          <w:szCs w:val="24"/>
          <w:highlight w:val="yellow"/>
        </w:rPr>
      </w:pPr>
    </w:p>
    <w:p w:rsidR="000C5C55" w:rsidRPr="00BF1900" w:rsidRDefault="000C5C55" w:rsidP="000C5C55">
      <w:pPr>
        <w:widowControl w:val="0"/>
        <w:tabs>
          <w:tab w:val="left" w:pos="743"/>
        </w:tabs>
        <w:ind w:left="34" w:firstLine="425"/>
        <w:contextualSpacing/>
        <w:jc w:val="both"/>
        <w:rPr>
          <w:sz w:val="24"/>
          <w:szCs w:val="24"/>
        </w:rPr>
      </w:pPr>
      <w:r w:rsidRPr="00BF1900">
        <w:rPr>
          <w:sz w:val="24"/>
          <w:szCs w:val="24"/>
        </w:rPr>
        <w:t>Для замещения должности</w:t>
      </w:r>
      <w:r w:rsidRPr="00BF1900">
        <w:rPr>
          <w:b/>
          <w:sz w:val="24"/>
          <w:szCs w:val="24"/>
        </w:rPr>
        <w:t xml:space="preserve"> главного специалиста-эксперта отдела финансового обеспечения </w:t>
      </w:r>
      <w:r w:rsidRPr="00BF1900">
        <w:rPr>
          <w:sz w:val="24"/>
          <w:szCs w:val="24"/>
        </w:rPr>
        <w:t>устанавливаются следующие квалификационные требования:</w:t>
      </w:r>
    </w:p>
    <w:p w:rsidR="000C5C55" w:rsidRPr="00BF1900" w:rsidRDefault="000C5C55" w:rsidP="000C5C55">
      <w:pPr>
        <w:ind w:left="34" w:firstLine="425"/>
        <w:jc w:val="both"/>
        <w:rPr>
          <w:sz w:val="24"/>
          <w:szCs w:val="24"/>
        </w:rPr>
      </w:pPr>
      <w:r w:rsidRPr="00BF1900">
        <w:rPr>
          <w:sz w:val="24"/>
          <w:szCs w:val="24"/>
        </w:rPr>
        <w:t>1.1. Наличие высшего образования.</w:t>
      </w:r>
    </w:p>
    <w:p w:rsidR="000C5C55" w:rsidRPr="00BF1900" w:rsidRDefault="000C5C55" w:rsidP="000C5C55">
      <w:pPr>
        <w:widowControl w:val="0"/>
        <w:ind w:left="34" w:firstLine="425"/>
        <w:jc w:val="both"/>
        <w:rPr>
          <w:sz w:val="24"/>
          <w:szCs w:val="24"/>
        </w:rPr>
      </w:pPr>
      <w:r w:rsidRPr="00BF1900">
        <w:rPr>
          <w:spacing w:val="-2"/>
          <w:sz w:val="24"/>
          <w:szCs w:val="24"/>
        </w:rPr>
        <w:t>1.2. </w:t>
      </w:r>
      <w:proofErr w:type="gramStart"/>
      <w:r w:rsidRPr="00BF1900">
        <w:rPr>
          <w:spacing w:val="-2"/>
          <w:sz w:val="24"/>
          <w:szCs w:val="24"/>
        </w:rPr>
        <w:t xml:space="preserve">Наличие базовых знаний: </w:t>
      </w:r>
      <w:r w:rsidRPr="00BF1900">
        <w:rPr>
          <w:sz w:val="24"/>
          <w:szCs w:val="24"/>
        </w:rPr>
        <w:t xml:space="preserve">знание </w:t>
      </w:r>
      <w:hyperlink r:id="rId4" w:history="1">
        <w:r w:rsidRPr="000C5C55">
          <w:rPr>
            <w:sz w:val="24"/>
            <w:szCs w:val="24"/>
          </w:rPr>
          <w:t>Конституции</w:t>
        </w:r>
      </w:hyperlink>
      <w:r w:rsidRPr="00BF1900">
        <w:rPr>
          <w:sz w:val="24"/>
          <w:szCs w:val="24"/>
        </w:rPr>
        <w:t xml:space="preserve">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служебного распорядка инспекции.</w:t>
      </w:r>
      <w:proofErr w:type="gramEnd"/>
    </w:p>
    <w:p w:rsidR="000C5C55" w:rsidRPr="00BF1900" w:rsidRDefault="000C5C55" w:rsidP="000C5C55">
      <w:pPr>
        <w:widowControl w:val="0"/>
        <w:ind w:left="34" w:firstLine="425"/>
        <w:jc w:val="both"/>
        <w:rPr>
          <w:sz w:val="24"/>
          <w:szCs w:val="24"/>
        </w:rPr>
      </w:pPr>
      <w:r w:rsidRPr="00BF1900">
        <w:rPr>
          <w:sz w:val="24"/>
          <w:szCs w:val="24"/>
        </w:rPr>
        <w:t>1.3. Наличие профессиональных знаний: знание основ законодательства Российской Федерации о бухгалтерском учете (в том числе нормативные правовые акты о документах и документообороте).</w:t>
      </w:r>
    </w:p>
    <w:p w:rsidR="000C5C55" w:rsidRPr="00BF1900" w:rsidRDefault="000C5C55" w:rsidP="000C5C55">
      <w:pPr>
        <w:autoSpaceDE w:val="0"/>
        <w:autoSpaceDN w:val="0"/>
        <w:adjustRightInd w:val="0"/>
        <w:ind w:left="34" w:firstLine="425"/>
        <w:jc w:val="both"/>
        <w:rPr>
          <w:sz w:val="24"/>
          <w:szCs w:val="24"/>
        </w:rPr>
      </w:pPr>
      <w:r w:rsidRPr="00BF1900">
        <w:rPr>
          <w:sz w:val="24"/>
          <w:szCs w:val="24"/>
        </w:rPr>
        <w:t>1.3.2. Иные профессиональные знания: знание порядка работы со служебной информацией, основ делопроизводства.</w:t>
      </w:r>
    </w:p>
    <w:p w:rsidR="000C5C55" w:rsidRPr="00BF1900" w:rsidRDefault="000C5C55" w:rsidP="000C5C55">
      <w:pPr>
        <w:autoSpaceDE w:val="0"/>
        <w:autoSpaceDN w:val="0"/>
        <w:adjustRightInd w:val="0"/>
        <w:ind w:left="34" w:firstLine="425"/>
        <w:jc w:val="both"/>
        <w:rPr>
          <w:sz w:val="24"/>
          <w:szCs w:val="24"/>
        </w:rPr>
      </w:pPr>
      <w:r w:rsidRPr="00BF1900">
        <w:rPr>
          <w:spacing w:val="-2"/>
          <w:sz w:val="24"/>
          <w:szCs w:val="24"/>
        </w:rPr>
        <w:t xml:space="preserve">1.4. Наличие функциональных знаний: </w:t>
      </w:r>
      <w:r w:rsidRPr="00BF1900">
        <w:rPr>
          <w:sz w:val="24"/>
          <w:szCs w:val="24"/>
        </w:rPr>
        <w:t xml:space="preserve">знание правил охраны труда и противопожарной безопасности; возможностей и особенностей </w:t>
      </w:r>
      <w:proofErr w:type="gramStart"/>
      <w:r w:rsidRPr="00BF1900">
        <w:rPr>
          <w:sz w:val="24"/>
          <w:szCs w:val="24"/>
        </w:rPr>
        <w:t>применения</w:t>
      </w:r>
      <w:proofErr w:type="gramEnd"/>
      <w:r w:rsidRPr="00BF1900">
        <w:rPr>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0C5C55" w:rsidRPr="00BF1900" w:rsidRDefault="000C5C55" w:rsidP="000C5C55">
      <w:pPr>
        <w:tabs>
          <w:tab w:val="left" w:pos="5290"/>
          <w:tab w:val="left" w:pos="5578"/>
        </w:tabs>
        <w:autoSpaceDE w:val="0"/>
        <w:autoSpaceDN w:val="0"/>
        <w:adjustRightInd w:val="0"/>
        <w:ind w:left="34" w:firstLine="425"/>
        <w:jc w:val="both"/>
        <w:rPr>
          <w:sz w:val="24"/>
          <w:szCs w:val="24"/>
        </w:rPr>
      </w:pPr>
      <w:r w:rsidRPr="00BF1900">
        <w:rPr>
          <w:sz w:val="24"/>
          <w:szCs w:val="24"/>
        </w:rPr>
        <w:t>1.5. 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 руководить подчиненными, эффективно планировать, организовывать работу и контролировать ее выполнение; оперативно принимать и реализовывать управленческие решения; коммуникативные умения.</w:t>
      </w:r>
    </w:p>
    <w:p w:rsidR="000C5C55" w:rsidRPr="00BF1900" w:rsidRDefault="000C5C55" w:rsidP="000C5C55">
      <w:pPr>
        <w:autoSpaceDE w:val="0"/>
        <w:autoSpaceDN w:val="0"/>
        <w:adjustRightInd w:val="0"/>
        <w:ind w:left="34" w:firstLine="425"/>
        <w:jc w:val="both"/>
        <w:rPr>
          <w:sz w:val="24"/>
          <w:szCs w:val="24"/>
        </w:rPr>
      </w:pPr>
      <w:r w:rsidRPr="00BF1900">
        <w:rPr>
          <w:sz w:val="24"/>
          <w:szCs w:val="24"/>
        </w:rPr>
        <w:t>1.6. Наличие профессиональных умений: составление финансовой отчетности, разработка внутренних организационно-распорядительных документов, владение приемами комплексной проверки первичных учетных документов, принятие к учету первичных учетных документов о фактах хозяйственной жизни экономического субъекта, систематизация и комплектование регистров бухгалтерского учета за отчетный период.</w:t>
      </w:r>
    </w:p>
    <w:p w:rsidR="000C5C55" w:rsidRPr="00BF1900" w:rsidRDefault="000C5C55" w:rsidP="000C5C55">
      <w:pPr>
        <w:autoSpaceDE w:val="0"/>
        <w:autoSpaceDN w:val="0"/>
        <w:adjustRightInd w:val="0"/>
        <w:ind w:left="34" w:firstLine="425"/>
        <w:jc w:val="both"/>
        <w:rPr>
          <w:sz w:val="24"/>
          <w:szCs w:val="24"/>
        </w:rPr>
      </w:pPr>
      <w:r w:rsidRPr="00BF1900">
        <w:rPr>
          <w:sz w:val="24"/>
          <w:szCs w:val="24"/>
        </w:rPr>
        <w:t>1.7. Наличие функциональных умений: умение пользоваться компьютерными программами для ведения бухгалтерского учета, информационными и справочно-правовыми системами, оргтехникой.</w:t>
      </w:r>
    </w:p>
    <w:p w:rsidR="000C5C55" w:rsidRPr="00BF1900" w:rsidRDefault="000C5C55" w:rsidP="000C5C55">
      <w:pPr>
        <w:widowControl w:val="0"/>
        <w:tabs>
          <w:tab w:val="left" w:pos="743"/>
          <w:tab w:val="left" w:pos="825"/>
        </w:tabs>
        <w:ind w:left="34" w:firstLine="425"/>
        <w:contextualSpacing/>
        <w:jc w:val="both"/>
        <w:rPr>
          <w:sz w:val="24"/>
          <w:szCs w:val="24"/>
          <w:highlight w:val="yellow"/>
        </w:rPr>
      </w:pPr>
    </w:p>
    <w:p w:rsidR="000C5C55" w:rsidRPr="00BF1900" w:rsidRDefault="000C5C55" w:rsidP="000C5C55">
      <w:pPr>
        <w:widowControl w:val="0"/>
        <w:tabs>
          <w:tab w:val="left" w:pos="743"/>
        </w:tabs>
        <w:ind w:left="34" w:firstLine="425"/>
        <w:contextualSpacing/>
        <w:jc w:val="both"/>
        <w:rPr>
          <w:b/>
          <w:sz w:val="24"/>
          <w:szCs w:val="24"/>
        </w:rPr>
      </w:pPr>
      <w:r w:rsidRPr="00BF1900">
        <w:rPr>
          <w:b/>
          <w:sz w:val="24"/>
          <w:szCs w:val="24"/>
        </w:rPr>
        <w:t>Исходя из задач и функций, определенных Положением об  отделе финансового обеспечения</w:t>
      </w:r>
      <w:r w:rsidRPr="00BF1900">
        <w:rPr>
          <w:sz w:val="24"/>
          <w:szCs w:val="24"/>
        </w:rPr>
        <w:t xml:space="preserve"> </w:t>
      </w:r>
      <w:r w:rsidRPr="00BF1900">
        <w:rPr>
          <w:b/>
          <w:sz w:val="24"/>
          <w:szCs w:val="24"/>
        </w:rPr>
        <w:t>на главного специалиста-эксперта отдела финансового обеспечения следующее:</w:t>
      </w:r>
    </w:p>
    <w:p w:rsidR="000C5C55" w:rsidRPr="00BF1900" w:rsidRDefault="000C5C55" w:rsidP="000C5C55">
      <w:pPr>
        <w:ind w:left="34" w:firstLine="425"/>
        <w:jc w:val="both"/>
        <w:rPr>
          <w:sz w:val="24"/>
          <w:szCs w:val="24"/>
        </w:rPr>
      </w:pPr>
      <w:r w:rsidRPr="00BF1900">
        <w:rPr>
          <w:sz w:val="24"/>
          <w:szCs w:val="24"/>
        </w:rPr>
        <w:t xml:space="preserve">- обеспечивает рациональную организацию учета и отчетности; </w:t>
      </w:r>
    </w:p>
    <w:p w:rsidR="000C5C55" w:rsidRPr="00BF1900" w:rsidRDefault="000C5C55" w:rsidP="000C5C55">
      <w:pPr>
        <w:ind w:left="34" w:firstLine="425"/>
        <w:jc w:val="both"/>
        <w:rPr>
          <w:sz w:val="24"/>
          <w:szCs w:val="24"/>
        </w:rPr>
      </w:pPr>
      <w:r w:rsidRPr="00BF1900">
        <w:rPr>
          <w:sz w:val="24"/>
          <w:szCs w:val="24"/>
        </w:rPr>
        <w:lastRenderedPageBreak/>
        <w:t>- организует учет поступающих денежных средств, своевременное отражение на счетах бухгалтерского учета операций, связанных с их движением, исполнение смет расходов;</w:t>
      </w:r>
    </w:p>
    <w:p w:rsidR="000C5C55" w:rsidRPr="00BF1900" w:rsidRDefault="000C5C55" w:rsidP="000C5C55">
      <w:pPr>
        <w:ind w:left="34" w:firstLine="425"/>
        <w:jc w:val="both"/>
        <w:rPr>
          <w:sz w:val="24"/>
          <w:szCs w:val="24"/>
        </w:rPr>
      </w:pPr>
      <w:r w:rsidRPr="00BF1900">
        <w:rPr>
          <w:sz w:val="24"/>
          <w:szCs w:val="24"/>
        </w:rPr>
        <w:t xml:space="preserve">- осуществление мониторинга расходования средств федерального бюджета, выделенных на содержание инспекции, проведение анализа и мероприятий по устранению недостатков и повышению эффективности использования бюджетных средств,  </w:t>
      </w:r>
      <w:proofErr w:type="gramStart"/>
      <w:r w:rsidRPr="00BF1900">
        <w:rPr>
          <w:sz w:val="24"/>
          <w:szCs w:val="24"/>
        </w:rPr>
        <w:t>контроль за</w:t>
      </w:r>
      <w:proofErr w:type="gramEnd"/>
      <w:r w:rsidRPr="00BF1900">
        <w:rPr>
          <w:sz w:val="24"/>
          <w:szCs w:val="24"/>
        </w:rPr>
        <w:t xml:space="preserve"> реализацией  мероприятий по оптимизации расходов инспекции; </w:t>
      </w:r>
    </w:p>
    <w:p w:rsidR="000C5C55" w:rsidRPr="00BF1900" w:rsidRDefault="000C5C55" w:rsidP="000C5C55">
      <w:pPr>
        <w:ind w:left="34" w:firstLine="425"/>
        <w:jc w:val="both"/>
        <w:rPr>
          <w:sz w:val="24"/>
          <w:szCs w:val="24"/>
        </w:rPr>
      </w:pPr>
      <w:r w:rsidRPr="00BF1900">
        <w:rPr>
          <w:sz w:val="24"/>
          <w:szCs w:val="24"/>
        </w:rPr>
        <w:t>- ведет работу по обеспечению соблюдения штатной, финансовой и кассовой дисциплины, смет административно-хозяйственных и других расходов, законности списания с бухгалтерских балансов недостач, дебиторской задолженности, сохранности бухгалтерских документов, а также оформлению и сдаче их в установленном порядке в архив;</w:t>
      </w:r>
    </w:p>
    <w:p w:rsidR="000C5C55" w:rsidRPr="00BF1900" w:rsidRDefault="000C5C55" w:rsidP="000C5C55">
      <w:pPr>
        <w:ind w:left="34" w:firstLine="425"/>
        <w:jc w:val="both"/>
        <w:rPr>
          <w:sz w:val="24"/>
          <w:szCs w:val="24"/>
        </w:rPr>
      </w:pPr>
      <w:r w:rsidRPr="00BF1900">
        <w:rPr>
          <w:sz w:val="24"/>
          <w:szCs w:val="24"/>
        </w:rPr>
        <w:t>- принимает участие в инвентаризации денежной наличности и товарно-материальных ценностей, своевременно и правильно определяет результаты инвентаризации и отражает их в учете;</w:t>
      </w:r>
    </w:p>
    <w:p w:rsidR="000C5C55" w:rsidRPr="00BF1900" w:rsidRDefault="000C5C55" w:rsidP="000C5C55">
      <w:pPr>
        <w:ind w:left="34" w:firstLine="425"/>
        <w:jc w:val="both"/>
        <w:rPr>
          <w:sz w:val="24"/>
          <w:szCs w:val="24"/>
        </w:rPr>
      </w:pPr>
      <w:r w:rsidRPr="00BF1900">
        <w:rPr>
          <w:sz w:val="24"/>
          <w:szCs w:val="24"/>
        </w:rPr>
        <w:t xml:space="preserve">- контролирует использование выданных доверенностей на получение </w:t>
      </w:r>
      <w:proofErr w:type="spellStart"/>
      <w:r w:rsidRPr="00BF1900">
        <w:rPr>
          <w:sz w:val="24"/>
          <w:szCs w:val="24"/>
        </w:rPr>
        <w:t>имущественно-материальных</w:t>
      </w:r>
      <w:proofErr w:type="spellEnd"/>
      <w:r w:rsidRPr="00BF1900">
        <w:rPr>
          <w:sz w:val="24"/>
          <w:szCs w:val="24"/>
        </w:rPr>
        <w:t xml:space="preserve"> и других ценностей;</w:t>
      </w:r>
    </w:p>
    <w:p w:rsidR="000C5C55" w:rsidRPr="00BF1900" w:rsidRDefault="000C5C55" w:rsidP="000C5C55">
      <w:pPr>
        <w:ind w:left="34" w:firstLine="425"/>
        <w:jc w:val="both"/>
        <w:rPr>
          <w:sz w:val="24"/>
          <w:szCs w:val="24"/>
        </w:rPr>
      </w:pPr>
      <w:proofErr w:type="gramStart"/>
      <w:r w:rsidRPr="00BF1900">
        <w:rPr>
          <w:sz w:val="24"/>
          <w:szCs w:val="24"/>
        </w:rPr>
        <w:t>- осуществляет контроль за правильностью и экономным расходованием средств в соответствии с целевым назначением по утвержденным сметам доходов и расходов по бюджетным средствам и средствам, полученным за счет внебюджетных источников, с учетом внесенных в них в установленном порядке изменений, а также за сохранностью денежных средств и материальных ценностей в местах их хранения и эксплуатации;</w:t>
      </w:r>
      <w:proofErr w:type="gramEnd"/>
    </w:p>
    <w:p w:rsidR="000C5C55" w:rsidRPr="00BF1900" w:rsidRDefault="000C5C55" w:rsidP="000C5C55">
      <w:pPr>
        <w:ind w:left="34" w:firstLine="425"/>
        <w:jc w:val="both"/>
        <w:rPr>
          <w:sz w:val="24"/>
          <w:szCs w:val="24"/>
        </w:rPr>
      </w:pPr>
      <w:r w:rsidRPr="00BF1900">
        <w:rPr>
          <w:sz w:val="24"/>
          <w:szCs w:val="24"/>
        </w:rPr>
        <w:t>-участвует в  составлении и  представлении в установленном порядке и в предусмотренные сроки бухгалтерской отчетности (бухгалтерский баланс и прилагаемые к нему формы);</w:t>
      </w:r>
    </w:p>
    <w:p w:rsidR="000C5C55" w:rsidRPr="00BF1900" w:rsidRDefault="000C5C55" w:rsidP="000C5C55">
      <w:pPr>
        <w:ind w:left="34" w:firstLine="425"/>
        <w:jc w:val="both"/>
        <w:rPr>
          <w:sz w:val="24"/>
          <w:szCs w:val="24"/>
        </w:rPr>
      </w:pPr>
      <w:r w:rsidRPr="00BF1900">
        <w:rPr>
          <w:sz w:val="24"/>
          <w:szCs w:val="24"/>
        </w:rPr>
        <w:t>-  ведет учет и контролирует кассовые и фактические расходы;</w:t>
      </w:r>
    </w:p>
    <w:p w:rsidR="000C5C55" w:rsidRPr="00BF1900" w:rsidRDefault="000C5C55" w:rsidP="000C5C55">
      <w:pPr>
        <w:ind w:left="34" w:firstLine="425"/>
        <w:jc w:val="both"/>
        <w:rPr>
          <w:sz w:val="24"/>
          <w:szCs w:val="24"/>
        </w:rPr>
      </w:pPr>
      <w:r w:rsidRPr="00BF1900">
        <w:rPr>
          <w:sz w:val="24"/>
          <w:szCs w:val="24"/>
        </w:rPr>
        <w:t>- участвует в установленном порядке в проведении конкурсов, внеконкурсных процедур и заключении государственных контрактов (договоров) на размещение заказов на поставку товаров, выполнение работ, оказание услуг для нужд инспекции;</w:t>
      </w:r>
    </w:p>
    <w:p w:rsidR="000C5C55" w:rsidRPr="00BF1900" w:rsidRDefault="000C5C55" w:rsidP="000C5C55">
      <w:pPr>
        <w:ind w:left="34" w:firstLine="425"/>
        <w:jc w:val="both"/>
        <w:rPr>
          <w:rFonts w:eastAsia="Calibri"/>
          <w:sz w:val="24"/>
          <w:szCs w:val="24"/>
        </w:rPr>
      </w:pPr>
      <w:r w:rsidRPr="00BF1900">
        <w:rPr>
          <w:sz w:val="24"/>
          <w:szCs w:val="24"/>
        </w:rPr>
        <w:t xml:space="preserve">-  </w:t>
      </w:r>
      <w:r w:rsidRPr="00BF1900">
        <w:rPr>
          <w:rFonts w:eastAsia="Calibri"/>
          <w:sz w:val="24"/>
          <w:szCs w:val="24"/>
        </w:rPr>
        <w:t xml:space="preserve">при размещении заказов на поставку товаров, выполнение работ, оказание услуг для нужд инспекции участвует в </w:t>
      </w:r>
      <w:r w:rsidRPr="00BF1900">
        <w:rPr>
          <w:sz w:val="24"/>
          <w:szCs w:val="24"/>
        </w:rPr>
        <w:t xml:space="preserve">рассмотрении конкурсных и аукционных заявок, </w:t>
      </w:r>
      <w:r w:rsidRPr="00BF1900">
        <w:rPr>
          <w:rFonts w:eastAsia="Calibri"/>
          <w:sz w:val="24"/>
          <w:szCs w:val="24"/>
        </w:rPr>
        <w:t xml:space="preserve">в </w:t>
      </w:r>
      <w:r w:rsidRPr="00BF1900">
        <w:rPr>
          <w:sz w:val="24"/>
          <w:szCs w:val="24"/>
        </w:rPr>
        <w:t>рассмотрении заявок на участие в запросе котировок и в запросе предложений, участвует в процедуре признания победителя при определении поставщика;</w:t>
      </w:r>
    </w:p>
    <w:p w:rsidR="000C5C55" w:rsidRPr="00BF1900" w:rsidRDefault="000C5C55" w:rsidP="000C5C55">
      <w:pPr>
        <w:ind w:left="34" w:firstLine="425"/>
        <w:jc w:val="both"/>
        <w:rPr>
          <w:sz w:val="24"/>
          <w:szCs w:val="24"/>
        </w:rPr>
      </w:pPr>
      <w:r w:rsidRPr="00BF1900">
        <w:rPr>
          <w:sz w:val="24"/>
          <w:szCs w:val="24"/>
        </w:rPr>
        <w:t>- соблюдение установленных законодательством порядка и (или) сроков возврата денежных средств, внесенных в качестве обеспечения заявки на участие в определении поставщика;</w:t>
      </w:r>
    </w:p>
    <w:p w:rsidR="000C5C55" w:rsidRPr="00BF1900" w:rsidRDefault="000C5C55" w:rsidP="000C5C55">
      <w:pPr>
        <w:ind w:left="34" w:firstLine="425"/>
        <w:jc w:val="both"/>
        <w:rPr>
          <w:sz w:val="24"/>
          <w:szCs w:val="24"/>
        </w:rPr>
      </w:pPr>
      <w:r w:rsidRPr="00BF1900">
        <w:rPr>
          <w:sz w:val="24"/>
          <w:szCs w:val="24"/>
        </w:rPr>
        <w:t xml:space="preserve">- ведет задачу «Анализ эффективности деятельности налоговых органов»; </w:t>
      </w:r>
    </w:p>
    <w:p w:rsidR="000C5C55" w:rsidRPr="00BF1900" w:rsidRDefault="000C5C55" w:rsidP="000C5C55">
      <w:pPr>
        <w:ind w:left="34" w:firstLine="425"/>
        <w:jc w:val="both"/>
        <w:rPr>
          <w:sz w:val="24"/>
          <w:szCs w:val="24"/>
        </w:rPr>
      </w:pPr>
      <w:r w:rsidRPr="00BF1900">
        <w:rPr>
          <w:sz w:val="24"/>
          <w:szCs w:val="24"/>
        </w:rPr>
        <w:t xml:space="preserve">- ведет задачу «Заработная плата», своевременно, качественно выполняет работу по расчетам: заработной платы, отпускных, компенсаций за неиспользованный отпуск, премий, материальной помощи, пособий по временной нетрудоспособности, налога на доходы физических лиц, страховых взносов и др., по оформлению справок и другим  вопросам по ведению задачи «Заработная плата»; </w:t>
      </w:r>
    </w:p>
    <w:p w:rsidR="000C5C55" w:rsidRPr="00BF1900" w:rsidRDefault="000C5C55" w:rsidP="000C5C55">
      <w:pPr>
        <w:ind w:left="34" w:firstLine="425"/>
        <w:jc w:val="both"/>
        <w:rPr>
          <w:sz w:val="24"/>
          <w:szCs w:val="24"/>
        </w:rPr>
      </w:pPr>
      <w:r w:rsidRPr="00BF1900">
        <w:rPr>
          <w:sz w:val="24"/>
          <w:szCs w:val="24"/>
        </w:rPr>
        <w:t xml:space="preserve">- оформляет заявки на кассовый расход на перечисление НДФЛ и страховых взносов, денежных средств на счета банковских карт сотрудников; передает в Ульяновское отделение   № 8588 ПАО «Сбербанк» реестры на зачисление на счета банковских карт сотрудников заработной платы и иных выплат и списки работников на изготовление </w:t>
      </w:r>
      <w:proofErr w:type="spellStart"/>
      <w:r w:rsidRPr="00BF1900">
        <w:rPr>
          <w:sz w:val="24"/>
          <w:szCs w:val="24"/>
        </w:rPr>
        <w:t>зарплатных</w:t>
      </w:r>
      <w:proofErr w:type="spellEnd"/>
      <w:r w:rsidRPr="00BF1900">
        <w:rPr>
          <w:sz w:val="24"/>
          <w:szCs w:val="24"/>
        </w:rPr>
        <w:t xml:space="preserve"> банковских карт;</w:t>
      </w:r>
    </w:p>
    <w:p w:rsidR="000C5C55" w:rsidRPr="00BF1900" w:rsidRDefault="000C5C55" w:rsidP="000C5C55">
      <w:pPr>
        <w:ind w:left="34" w:firstLine="425"/>
        <w:jc w:val="both"/>
        <w:rPr>
          <w:sz w:val="24"/>
          <w:szCs w:val="24"/>
        </w:rPr>
      </w:pPr>
      <w:r w:rsidRPr="00BF1900">
        <w:rPr>
          <w:sz w:val="24"/>
          <w:szCs w:val="24"/>
        </w:rPr>
        <w:t xml:space="preserve">- </w:t>
      </w:r>
      <w:proofErr w:type="gramStart"/>
      <w:r w:rsidRPr="00BF1900">
        <w:rPr>
          <w:sz w:val="24"/>
          <w:szCs w:val="24"/>
          <w:lang w:val="en-US"/>
        </w:rPr>
        <w:t>c</w:t>
      </w:r>
      <w:proofErr w:type="gramEnd"/>
      <w:r w:rsidRPr="00BF1900">
        <w:rPr>
          <w:sz w:val="24"/>
          <w:szCs w:val="24"/>
        </w:rPr>
        <w:t>оставляет и представляет в  установленные сроки: реестр сведений о доходах работников инспекции  за год, форму 6-НДФЛ, расчет по страховым взносам (форма-4 ФСС), заявление, справку – подтверждение ОКВЭД инспекции, единовременные статистические отчеты, касающиеся заработной платы;</w:t>
      </w:r>
    </w:p>
    <w:p w:rsidR="000C5C55" w:rsidRPr="00BF1900" w:rsidRDefault="000C5C55" w:rsidP="000C5C55">
      <w:pPr>
        <w:ind w:left="34" w:firstLine="425"/>
        <w:jc w:val="both"/>
        <w:rPr>
          <w:sz w:val="24"/>
          <w:szCs w:val="24"/>
        </w:rPr>
      </w:pPr>
      <w:r w:rsidRPr="00BF1900">
        <w:rPr>
          <w:sz w:val="24"/>
          <w:szCs w:val="24"/>
        </w:rPr>
        <w:lastRenderedPageBreak/>
        <w:t xml:space="preserve">- оформляет приказы на выплаты работникам инспекции материальной помощи, единовременной выплаты к ежегодному отпуску и др.;   </w:t>
      </w:r>
    </w:p>
    <w:p w:rsidR="000C5C55" w:rsidRPr="00BF1900" w:rsidRDefault="000C5C55" w:rsidP="000C5C55">
      <w:pPr>
        <w:ind w:left="34" w:firstLine="425"/>
        <w:jc w:val="both"/>
        <w:rPr>
          <w:sz w:val="24"/>
          <w:szCs w:val="24"/>
        </w:rPr>
      </w:pPr>
      <w:r w:rsidRPr="00BF1900">
        <w:rPr>
          <w:sz w:val="24"/>
          <w:szCs w:val="24"/>
        </w:rPr>
        <w:t xml:space="preserve">- является субъектом внутреннего финансового контроля; </w:t>
      </w:r>
    </w:p>
    <w:p w:rsidR="000C5C55" w:rsidRPr="00BF1900" w:rsidRDefault="000C5C55" w:rsidP="000C5C55">
      <w:pPr>
        <w:ind w:left="34" w:firstLine="425"/>
        <w:jc w:val="both"/>
        <w:rPr>
          <w:sz w:val="24"/>
          <w:szCs w:val="24"/>
        </w:rPr>
      </w:pPr>
      <w:r w:rsidRPr="00BF1900">
        <w:rPr>
          <w:sz w:val="24"/>
          <w:szCs w:val="24"/>
        </w:rPr>
        <w:t>- обеспечивает соблюдение налоговой и иной охраняемой законом тайны в соответствии с НК РФ, федеральными законами и иными нормативными правовыми актами;</w:t>
      </w:r>
    </w:p>
    <w:p w:rsidR="000C5C55" w:rsidRPr="00BF1900" w:rsidRDefault="000C5C55" w:rsidP="000C5C55">
      <w:pPr>
        <w:ind w:left="34" w:firstLine="425"/>
        <w:jc w:val="both"/>
        <w:rPr>
          <w:sz w:val="24"/>
          <w:szCs w:val="24"/>
        </w:rPr>
      </w:pPr>
      <w:r w:rsidRPr="00BF1900">
        <w:rPr>
          <w:sz w:val="24"/>
          <w:szCs w:val="24"/>
        </w:rPr>
        <w:t>- исполняет требования нормативных документов, касающихся работы с документами с грифом «ДСП»;</w:t>
      </w:r>
    </w:p>
    <w:p w:rsidR="000C5C55" w:rsidRPr="00BF1900" w:rsidRDefault="000C5C55" w:rsidP="000C5C55">
      <w:pPr>
        <w:ind w:left="34" w:firstLine="425"/>
        <w:jc w:val="both"/>
        <w:rPr>
          <w:sz w:val="24"/>
          <w:szCs w:val="24"/>
        </w:rPr>
      </w:pPr>
      <w:r w:rsidRPr="00BF1900">
        <w:rPr>
          <w:sz w:val="24"/>
          <w:szCs w:val="24"/>
        </w:rPr>
        <w:t>- готовит, оформляет и согласовывает проекты приказов по вопросам, относящимся к компетенции отдела;</w:t>
      </w:r>
    </w:p>
    <w:p w:rsidR="000C5C55" w:rsidRPr="00BF1900" w:rsidRDefault="000C5C55" w:rsidP="000C5C55">
      <w:pPr>
        <w:ind w:left="34" w:firstLine="425"/>
        <w:jc w:val="both"/>
        <w:rPr>
          <w:sz w:val="24"/>
          <w:szCs w:val="24"/>
        </w:rPr>
      </w:pPr>
      <w:r w:rsidRPr="00BF1900">
        <w:rPr>
          <w:bCs/>
          <w:sz w:val="24"/>
          <w:szCs w:val="24"/>
        </w:rPr>
        <w:t>- выполнение работ, связанных с деятельностью Единой комиссии по осуществлению закупок для нужд инспекции, группы организации планирования закупок и определения поставщиков (подрядчиков, исполнителей), инициаторов закупок, обеспечения осуществления оплаты контрактной службы инспекции,  экспертной комиссии по приемке товаров, работ, услуг для нужд инспекции;</w:t>
      </w:r>
    </w:p>
    <w:p w:rsidR="000C5C55" w:rsidRPr="00BF1900" w:rsidRDefault="000C5C55" w:rsidP="000C5C55">
      <w:pPr>
        <w:ind w:left="34" w:firstLine="425"/>
        <w:jc w:val="both"/>
        <w:rPr>
          <w:sz w:val="24"/>
          <w:szCs w:val="24"/>
        </w:rPr>
      </w:pPr>
      <w:r w:rsidRPr="00BF1900">
        <w:rPr>
          <w:sz w:val="24"/>
          <w:szCs w:val="24"/>
        </w:rPr>
        <w:t>своевременное и качественное исполнение поручений руководства ФНС России и Инспекции, данные в пределах их полномочий, установленных законодательством Российской Федерации;</w:t>
      </w:r>
    </w:p>
    <w:p w:rsidR="000C5C55" w:rsidRPr="00BF1900" w:rsidRDefault="000C5C55" w:rsidP="000C5C55">
      <w:pPr>
        <w:ind w:left="34" w:firstLine="425"/>
        <w:jc w:val="both"/>
        <w:rPr>
          <w:sz w:val="24"/>
          <w:szCs w:val="24"/>
        </w:rPr>
      </w:pPr>
      <w:r w:rsidRPr="00BF1900">
        <w:rPr>
          <w:sz w:val="24"/>
          <w:szCs w:val="24"/>
        </w:rPr>
        <w:t>в целях обеспечения эффективной работы Инспекции исполнение должностных обязанностей в соответствии с настоящим Регламентом своевременно и добросовестно и на высоком профессиональном уровне;</w:t>
      </w:r>
    </w:p>
    <w:p w:rsidR="000C5C55" w:rsidRPr="00BF1900" w:rsidRDefault="000C5C55" w:rsidP="000C5C55">
      <w:pPr>
        <w:ind w:left="34" w:firstLine="425"/>
        <w:jc w:val="both"/>
        <w:rPr>
          <w:sz w:val="24"/>
          <w:szCs w:val="24"/>
        </w:rPr>
      </w:pPr>
      <w:r w:rsidRPr="00BF1900">
        <w:rPr>
          <w:sz w:val="24"/>
          <w:szCs w:val="24"/>
        </w:rPr>
        <w:t>соблюдение правил и норм охраны труда и техники безопасности;</w:t>
      </w:r>
    </w:p>
    <w:p w:rsidR="000C5C55" w:rsidRPr="00BF1900" w:rsidRDefault="000C5C55" w:rsidP="000C5C55">
      <w:pPr>
        <w:ind w:left="34" w:firstLine="425"/>
        <w:jc w:val="both"/>
        <w:rPr>
          <w:sz w:val="24"/>
          <w:szCs w:val="24"/>
        </w:rPr>
      </w:pPr>
      <w:r w:rsidRPr="00BF1900">
        <w:rPr>
          <w:sz w:val="24"/>
          <w:szCs w:val="24"/>
        </w:rPr>
        <w:t>сохранение государственного имущества, в том числе предоставленное ему для исполнения должностных обязанностей, обеспечение его целевого использования;</w:t>
      </w:r>
    </w:p>
    <w:p w:rsidR="000C5C55" w:rsidRPr="00BF1900" w:rsidRDefault="000C5C55" w:rsidP="000C5C55">
      <w:pPr>
        <w:ind w:left="34" w:firstLine="425"/>
        <w:jc w:val="both"/>
        <w:rPr>
          <w:sz w:val="24"/>
          <w:szCs w:val="24"/>
        </w:rPr>
      </w:pPr>
      <w:r w:rsidRPr="00BF1900">
        <w:rPr>
          <w:sz w:val="24"/>
          <w:szCs w:val="24"/>
        </w:rPr>
        <w:t>обеспечение соблюдения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w:t>
      </w:r>
    </w:p>
    <w:p w:rsidR="000C5C55" w:rsidRPr="00BF1900" w:rsidRDefault="000C5C55" w:rsidP="000C5C55">
      <w:pPr>
        <w:shd w:val="clear" w:color="auto" w:fill="FFFFFF"/>
        <w:ind w:left="34" w:firstLine="425"/>
        <w:jc w:val="both"/>
        <w:rPr>
          <w:sz w:val="24"/>
          <w:szCs w:val="24"/>
        </w:rPr>
      </w:pPr>
      <w:r w:rsidRPr="00BF1900">
        <w:rPr>
          <w:sz w:val="24"/>
          <w:szCs w:val="24"/>
        </w:rPr>
        <w:t>осуществлять иные функции, предусмотренные Налоговым кодексом Российской Федерации, законами и иными нормативными правовыми актами Российской Федерации.</w:t>
      </w:r>
    </w:p>
    <w:p w:rsidR="000C5C55" w:rsidRPr="00BF1900" w:rsidRDefault="000C5C55" w:rsidP="000C5C55">
      <w:pPr>
        <w:widowControl w:val="0"/>
        <w:tabs>
          <w:tab w:val="left" w:pos="743"/>
          <w:tab w:val="left" w:pos="825"/>
        </w:tabs>
        <w:ind w:left="34" w:firstLine="425"/>
        <w:contextualSpacing/>
        <w:jc w:val="both"/>
        <w:rPr>
          <w:b/>
          <w:sz w:val="24"/>
          <w:szCs w:val="24"/>
          <w:highlight w:val="yellow"/>
        </w:rPr>
      </w:pPr>
    </w:p>
    <w:p w:rsidR="000C5C55" w:rsidRPr="00BF1900" w:rsidRDefault="000C5C55" w:rsidP="000C5C55">
      <w:pPr>
        <w:widowControl w:val="0"/>
        <w:tabs>
          <w:tab w:val="left" w:pos="743"/>
          <w:tab w:val="left" w:pos="825"/>
        </w:tabs>
        <w:ind w:left="34" w:firstLine="425"/>
        <w:contextualSpacing/>
        <w:jc w:val="both"/>
        <w:rPr>
          <w:b/>
          <w:sz w:val="24"/>
          <w:szCs w:val="24"/>
        </w:rPr>
      </w:pPr>
      <w:r w:rsidRPr="00BF1900">
        <w:rPr>
          <w:b/>
          <w:sz w:val="24"/>
          <w:szCs w:val="24"/>
        </w:rPr>
        <w:t>Права и ответственность за неисполнение (ненадлежащее исполнение) должностных обязанностей главного специалиста-эксперта отдела финансового обеспечения:</w:t>
      </w:r>
    </w:p>
    <w:p w:rsidR="000C5C55" w:rsidRPr="00BF1900" w:rsidRDefault="000C5C55" w:rsidP="000C5C55">
      <w:pPr>
        <w:widowControl w:val="0"/>
        <w:ind w:left="34" w:firstLine="425"/>
        <w:jc w:val="both"/>
        <w:rPr>
          <w:sz w:val="24"/>
          <w:szCs w:val="24"/>
        </w:rPr>
      </w:pPr>
      <w:r w:rsidRPr="00BF1900">
        <w:rPr>
          <w:sz w:val="24"/>
          <w:szCs w:val="24"/>
        </w:rPr>
        <w:t>В целях исполнения возложенных должностных обязанностей главный специалист-эксперт отдела имеет право:</w:t>
      </w:r>
    </w:p>
    <w:p w:rsidR="000C5C55" w:rsidRPr="00BF1900" w:rsidRDefault="000C5C55" w:rsidP="000C5C55">
      <w:pPr>
        <w:ind w:left="34" w:firstLine="425"/>
        <w:jc w:val="both"/>
        <w:rPr>
          <w:sz w:val="24"/>
          <w:szCs w:val="24"/>
        </w:rPr>
      </w:pPr>
      <w:r w:rsidRPr="00BF1900">
        <w:rPr>
          <w:sz w:val="24"/>
          <w:szCs w:val="24"/>
        </w:rPr>
        <w:t xml:space="preserve">основные права и обязанности главного специалиста-эксперта отдела, а также запреты и требования, связанные с гражданской службой, которые установлены в его отношении, предусмотрены </w:t>
      </w:r>
      <w:hyperlink r:id="rId5" w:history="1">
        <w:r w:rsidRPr="00BF1900">
          <w:rPr>
            <w:rStyle w:val="a3"/>
            <w:b w:val="0"/>
            <w:color w:val="000000"/>
            <w:sz w:val="24"/>
            <w:szCs w:val="24"/>
          </w:rPr>
          <w:t>статьями 14</w:t>
        </w:r>
      </w:hyperlink>
      <w:r w:rsidRPr="00BF1900">
        <w:rPr>
          <w:b/>
          <w:color w:val="000000"/>
          <w:sz w:val="24"/>
          <w:szCs w:val="24"/>
        </w:rPr>
        <w:t xml:space="preserve">, </w:t>
      </w:r>
      <w:hyperlink r:id="rId6" w:history="1">
        <w:r w:rsidRPr="00BF1900">
          <w:rPr>
            <w:rStyle w:val="a3"/>
            <w:b w:val="0"/>
            <w:color w:val="000000"/>
            <w:sz w:val="24"/>
            <w:szCs w:val="24"/>
          </w:rPr>
          <w:t>15</w:t>
        </w:r>
      </w:hyperlink>
      <w:r w:rsidRPr="00BF1900">
        <w:rPr>
          <w:b/>
          <w:color w:val="000000"/>
          <w:sz w:val="24"/>
          <w:szCs w:val="24"/>
        </w:rPr>
        <w:t xml:space="preserve">, </w:t>
      </w:r>
      <w:hyperlink r:id="rId7" w:history="1">
        <w:r w:rsidRPr="00BF1900">
          <w:rPr>
            <w:rStyle w:val="a3"/>
            <w:b w:val="0"/>
            <w:color w:val="000000"/>
            <w:sz w:val="24"/>
            <w:szCs w:val="24"/>
          </w:rPr>
          <w:t>17</w:t>
        </w:r>
      </w:hyperlink>
      <w:r w:rsidRPr="00BF1900">
        <w:rPr>
          <w:b/>
          <w:color w:val="000000"/>
          <w:sz w:val="24"/>
          <w:szCs w:val="24"/>
        </w:rPr>
        <w:t xml:space="preserve">, </w:t>
      </w:r>
      <w:hyperlink r:id="rId8" w:history="1">
        <w:r w:rsidRPr="00BF1900">
          <w:rPr>
            <w:rStyle w:val="a3"/>
            <w:b w:val="0"/>
            <w:color w:val="000000"/>
            <w:sz w:val="24"/>
            <w:szCs w:val="24"/>
          </w:rPr>
          <w:t>18</w:t>
        </w:r>
      </w:hyperlink>
      <w:r w:rsidRPr="00BF1900">
        <w:rPr>
          <w:sz w:val="24"/>
          <w:szCs w:val="24"/>
        </w:rPr>
        <w:t xml:space="preserve"> Федерального закона от 27 июля </w:t>
      </w:r>
      <w:smartTag w:uri="urn:schemas-microsoft-com:office:smarttags" w:element="metricconverter">
        <w:smartTagPr>
          <w:attr w:name="ProductID" w:val="2004 г"/>
        </w:smartTagPr>
        <w:r w:rsidRPr="00BF1900">
          <w:rPr>
            <w:sz w:val="24"/>
            <w:szCs w:val="24"/>
          </w:rPr>
          <w:t>2004 г</w:t>
        </w:r>
      </w:smartTag>
      <w:r w:rsidRPr="00BF1900">
        <w:rPr>
          <w:sz w:val="24"/>
          <w:szCs w:val="24"/>
        </w:rPr>
        <w:t>. № 79-ФЗ "О государственной гражданской службе Российской Федерации";</w:t>
      </w:r>
    </w:p>
    <w:p w:rsidR="000C5C55" w:rsidRPr="00BF1900" w:rsidRDefault="000C5C55" w:rsidP="000C5C55">
      <w:pPr>
        <w:widowControl w:val="0"/>
        <w:ind w:left="34" w:firstLine="425"/>
        <w:jc w:val="both"/>
        <w:rPr>
          <w:sz w:val="24"/>
          <w:szCs w:val="24"/>
        </w:rPr>
      </w:pPr>
      <w:r w:rsidRPr="00BF1900">
        <w:rPr>
          <w:sz w:val="24"/>
          <w:szCs w:val="24"/>
        </w:rPr>
        <w:t>на защиту своих персональных данных;</w:t>
      </w:r>
    </w:p>
    <w:p w:rsidR="000C5C55" w:rsidRPr="00BF1900" w:rsidRDefault="000C5C55" w:rsidP="000C5C55">
      <w:pPr>
        <w:widowControl w:val="0"/>
        <w:ind w:left="34" w:firstLine="425"/>
        <w:jc w:val="both"/>
        <w:rPr>
          <w:sz w:val="24"/>
          <w:szCs w:val="24"/>
        </w:rPr>
      </w:pPr>
      <w:r w:rsidRPr="00BF1900">
        <w:rPr>
          <w:sz w:val="24"/>
          <w:szCs w:val="24"/>
        </w:rPr>
        <w:t>на профессиональное развитие в порядке, установленном законодательством Российской Федерации;</w:t>
      </w:r>
    </w:p>
    <w:p w:rsidR="000C5C55" w:rsidRPr="00BF1900" w:rsidRDefault="000C5C55" w:rsidP="000C5C55">
      <w:pPr>
        <w:widowControl w:val="0"/>
        <w:ind w:left="34" w:firstLine="425"/>
        <w:jc w:val="both"/>
        <w:rPr>
          <w:sz w:val="24"/>
          <w:szCs w:val="24"/>
        </w:rPr>
      </w:pPr>
      <w:r w:rsidRPr="00BF1900">
        <w:rPr>
          <w:sz w:val="24"/>
          <w:szCs w:val="24"/>
        </w:rPr>
        <w:t>на удаленный доступ к федеральным информационным ресурсам, сопровождаемым ФКУ «Налог-Сервис» ФНС России, а также на удаленный доступ к базам данных подведомственных налоговых органов в соответствии с Порядком подключения пользователей к услугам удаленного доступа к информационным ресурсам федерального и местного уровней;</w:t>
      </w:r>
    </w:p>
    <w:p w:rsidR="000C5C55" w:rsidRPr="00BF1900" w:rsidRDefault="000C5C55" w:rsidP="000C5C55">
      <w:pPr>
        <w:widowControl w:val="0"/>
        <w:ind w:left="34" w:firstLine="425"/>
        <w:jc w:val="both"/>
        <w:rPr>
          <w:sz w:val="24"/>
          <w:szCs w:val="24"/>
        </w:rPr>
      </w:pPr>
      <w:r w:rsidRPr="00BF1900">
        <w:rPr>
          <w:sz w:val="24"/>
          <w:szCs w:val="24"/>
        </w:rPr>
        <w:t>Главный специалист-эксперт отдела осуществляет иные права и исполняет иные обязанности, предусмотренные законодательством Российской Федерации, Положением о ФНС России, об Инспекции, приказами (распоряжениями) ФНС России, Инспекции и иными нормативными правовыми актами.</w:t>
      </w:r>
    </w:p>
    <w:p w:rsidR="000C5C55" w:rsidRPr="00BF1900" w:rsidRDefault="000C5C55" w:rsidP="000C5C55">
      <w:pPr>
        <w:tabs>
          <w:tab w:val="left" w:pos="851"/>
          <w:tab w:val="left" w:pos="993"/>
        </w:tabs>
        <w:ind w:left="34" w:firstLine="425"/>
        <w:jc w:val="both"/>
        <w:rPr>
          <w:sz w:val="24"/>
          <w:szCs w:val="24"/>
        </w:rPr>
      </w:pPr>
      <w:r w:rsidRPr="00BF1900">
        <w:rPr>
          <w:sz w:val="24"/>
          <w:szCs w:val="24"/>
        </w:rPr>
        <w:lastRenderedPageBreak/>
        <w:t xml:space="preserve">Главный специалист-эксперт 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w:t>
      </w:r>
      <w:r w:rsidRPr="00BF1900">
        <w:rPr>
          <w:bCs/>
          <w:sz w:val="24"/>
          <w:szCs w:val="24"/>
        </w:rPr>
        <w:t>Кроме того, главный специалист-эксперт отдела несет ответственность</w:t>
      </w:r>
      <w:r w:rsidRPr="00BF1900">
        <w:rPr>
          <w:sz w:val="24"/>
          <w:szCs w:val="24"/>
        </w:rPr>
        <w:t>:</w:t>
      </w:r>
    </w:p>
    <w:p w:rsidR="000C5C55" w:rsidRPr="00BF1900" w:rsidRDefault="000C5C55" w:rsidP="000C5C55">
      <w:pPr>
        <w:tabs>
          <w:tab w:val="left" w:pos="851"/>
          <w:tab w:val="left" w:pos="993"/>
        </w:tabs>
        <w:ind w:left="34" w:firstLine="425"/>
        <w:jc w:val="both"/>
        <w:rPr>
          <w:sz w:val="24"/>
          <w:szCs w:val="24"/>
        </w:rPr>
      </w:pPr>
      <w:r w:rsidRPr="00BF1900">
        <w:rPr>
          <w:sz w:val="24"/>
          <w:szCs w:val="24"/>
        </w:rPr>
        <w:t xml:space="preserve">за некачественное и несвоевременное выполнение задач, возложенных на Инспекцию, заданий, приказов, распоряжений и </w:t>
      </w:r>
      <w:proofErr w:type="gramStart"/>
      <w:r w:rsidRPr="00BF1900">
        <w:rPr>
          <w:sz w:val="24"/>
          <w:szCs w:val="24"/>
        </w:rPr>
        <w:t>указаний</w:t>
      </w:r>
      <w:proofErr w:type="gramEnd"/>
      <w:r w:rsidRPr="00BF1900">
        <w:rPr>
          <w:sz w:val="24"/>
          <w:szCs w:val="24"/>
        </w:rPr>
        <w:t xml:space="preserve"> вышестоящих в порядке подчиненности руководителей, за исключением незаконных;</w:t>
      </w:r>
    </w:p>
    <w:p w:rsidR="000C5C55" w:rsidRPr="00BF1900" w:rsidRDefault="000C5C55" w:rsidP="000C5C55">
      <w:pPr>
        <w:tabs>
          <w:tab w:val="left" w:pos="851"/>
          <w:tab w:val="left" w:pos="993"/>
        </w:tabs>
        <w:ind w:left="34" w:firstLine="425"/>
        <w:jc w:val="both"/>
        <w:rPr>
          <w:sz w:val="24"/>
          <w:szCs w:val="24"/>
        </w:rPr>
      </w:pPr>
      <w:r w:rsidRPr="00BF1900">
        <w:rPr>
          <w:sz w:val="24"/>
          <w:szCs w:val="24"/>
        </w:rPr>
        <w:t>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0C5C55" w:rsidRPr="00BF1900" w:rsidRDefault="000C5C55" w:rsidP="000C5C55">
      <w:pPr>
        <w:tabs>
          <w:tab w:val="left" w:pos="851"/>
          <w:tab w:val="left" w:pos="993"/>
        </w:tabs>
        <w:ind w:left="34" w:firstLine="425"/>
        <w:jc w:val="both"/>
        <w:rPr>
          <w:sz w:val="24"/>
          <w:szCs w:val="24"/>
        </w:rPr>
      </w:pPr>
      <w:r w:rsidRPr="00BF1900">
        <w:rPr>
          <w:sz w:val="24"/>
          <w:szCs w:val="24"/>
        </w:rPr>
        <w:t>за имущественный ущерб, причиненный по его вине;</w:t>
      </w:r>
    </w:p>
    <w:p w:rsidR="000C5C55" w:rsidRPr="00BF1900" w:rsidRDefault="000C5C55" w:rsidP="000C5C55">
      <w:pPr>
        <w:tabs>
          <w:tab w:val="left" w:pos="851"/>
          <w:tab w:val="left" w:pos="993"/>
        </w:tabs>
        <w:ind w:left="34" w:firstLine="425"/>
        <w:jc w:val="both"/>
        <w:rPr>
          <w:sz w:val="24"/>
          <w:szCs w:val="24"/>
        </w:rPr>
      </w:pPr>
      <w:r w:rsidRPr="00BF1900">
        <w:rPr>
          <w:sz w:val="24"/>
          <w:szCs w:val="24"/>
        </w:rPr>
        <w:t>за разглашение налоговой тайны, иной информации, ставшей ему известной в связи с исполнением должностных обязанностей;</w:t>
      </w:r>
    </w:p>
    <w:p w:rsidR="000C5C55" w:rsidRPr="00BF1900" w:rsidRDefault="000C5C55" w:rsidP="000C5C55">
      <w:pPr>
        <w:tabs>
          <w:tab w:val="left" w:pos="851"/>
          <w:tab w:val="left" w:pos="993"/>
        </w:tabs>
        <w:ind w:left="34" w:firstLine="425"/>
        <w:jc w:val="both"/>
        <w:rPr>
          <w:sz w:val="24"/>
          <w:szCs w:val="24"/>
        </w:rPr>
      </w:pPr>
      <w:r w:rsidRPr="00BF1900">
        <w:rPr>
          <w:sz w:val="24"/>
          <w:szCs w:val="24"/>
        </w:rPr>
        <w:t>за действие или бездействие, приведшее к нарушению прав и законных интересов граждан;</w:t>
      </w:r>
    </w:p>
    <w:p w:rsidR="000C5C55" w:rsidRPr="00BF1900" w:rsidRDefault="000C5C55" w:rsidP="000C5C55">
      <w:pPr>
        <w:tabs>
          <w:tab w:val="left" w:pos="851"/>
          <w:tab w:val="left" w:pos="993"/>
        </w:tabs>
        <w:ind w:left="34" w:firstLine="425"/>
        <w:jc w:val="both"/>
        <w:rPr>
          <w:sz w:val="24"/>
          <w:szCs w:val="24"/>
        </w:rPr>
      </w:pPr>
      <w:r w:rsidRPr="00BF1900">
        <w:rPr>
          <w:sz w:val="24"/>
          <w:szCs w:val="24"/>
        </w:rPr>
        <w:t>за несоблюдение ограничений, связанных с прохождением государственной гражданской службы;</w:t>
      </w:r>
    </w:p>
    <w:p w:rsidR="000C5C55" w:rsidRPr="00BF1900" w:rsidRDefault="000C5C55" w:rsidP="000C5C55">
      <w:pPr>
        <w:tabs>
          <w:tab w:val="left" w:pos="851"/>
        </w:tabs>
        <w:ind w:left="34" w:firstLine="425"/>
        <w:jc w:val="both"/>
        <w:rPr>
          <w:sz w:val="24"/>
          <w:szCs w:val="24"/>
        </w:rPr>
      </w:pPr>
      <w:r w:rsidRPr="00BF1900">
        <w:rPr>
          <w:sz w:val="24"/>
          <w:szCs w:val="24"/>
        </w:rPr>
        <w:t>за нарушение Кодекса этики и служебного поведения государственных гражданских служащих Федеральной налоговой службы;</w:t>
      </w:r>
    </w:p>
    <w:p w:rsidR="000C5C55" w:rsidRPr="00BF1900" w:rsidRDefault="000C5C55" w:rsidP="000C5C55">
      <w:pPr>
        <w:tabs>
          <w:tab w:val="left" w:pos="851"/>
          <w:tab w:val="left" w:pos="993"/>
        </w:tabs>
        <w:ind w:left="34" w:firstLine="425"/>
        <w:jc w:val="both"/>
        <w:rPr>
          <w:sz w:val="24"/>
          <w:szCs w:val="24"/>
        </w:rPr>
      </w:pPr>
      <w:r w:rsidRPr="00BF1900">
        <w:rPr>
          <w:sz w:val="24"/>
          <w:szCs w:val="24"/>
        </w:rPr>
        <w:t>за несоблюдение федеральных законов и нормативных правовых актов Российской Федерации, нормативных правовых актов Минфина России, актов ФНС России, Инспекции,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0C5C55" w:rsidRPr="00BF1900" w:rsidRDefault="000C5C55" w:rsidP="000C5C55">
      <w:pPr>
        <w:widowControl w:val="0"/>
        <w:tabs>
          <w:tab w:val="left" w:pos="743"/>
          <w:tab w:val="left" w:pos="825"/>
        </w:tabs>
        <w:ind w:left="34" w:firstLine="425"/>
        <w:contextualSpacing/>
        <w:jc w:val="both"/>
        <w:rPr>
          <w:b/>
          <w:sz w:val="24"/>
          <w:szCs w:val="24"/>
        </w:rPr>
      </w:pPr>
      <w:r w:rsidRPr="00BF1900">
        <w:rPr>
          <w:b/>
          <w:sz w:val="24"/>
          <w:szCs w:val="24"/>
        </w:rPr>
        <w:t>Показатели эффективности и результативности профессиональной служебной деятельности главного специалиста-эксперта отдела финансового обеспечения:</w:t>
      </w:r>
    </w:p>
    <w:p w:rsidR="000C5C55" w:rsidRPr="00BF1900" w:rsidRDefault="000C5C55" w:rsidP="000C5C55">
      <w:pPr>
        <w:widowControl w:val="0"/>
        <w:ind w:left="34" w:firstLine="425"/>
        <w:jc w:val="both"/>
        <w:rPr>
          <w:sz w:val="24"/>
          <w:szCs w:val="24"/>
        </w:rPr>
      </w:pPr>
      <w:r w:rsidRPr="00BF1900">
        <w:rPr>
          <w:sz w:val="24"/>
          <w:szCs w:val="24"/>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0C5C55" w:rsidRPr="00BF1900" w:rsidRDefault="000C5C55" w:rsidP="000C5C55">
      <w:pPr>
        <w:widowControl w:val="0"/>
        <w:ind w:left="34" w:firstLine="425"/>
        <w:jc w:val="both"/>
        <w:rPr>
          <w:sz w:val="24"/>
          <w:szCs w:val="24"/>
        </w:rPr>
      </w:pPr>
      <w:r w:rsidRPr="00BF1900">
        <w:rPr>
          <w:sz w:val="24"/>
          <w:szCs w:val="24"/>
        </w:rPr>
        <w:t>своевременности и оперативности выполнения поручений;</w:t>
      </w:r>
    </w:p>
    <w:p w:rsidR="000C5C55" w:rsidRPr="00BF1900" w:rsidRDefault="000C5C55" w:rsidP="000C5C55">
      <w:pPr>
        <w:widowControl w:val="0"/>
        <w:ind w:left="34" w:firstLine="425"/>
        <w:jc w:val="both"/>
        <w:rPr>
          <w:sz w:val="24"/>
          <w:szCs w:val="24"/>
        </w:rPr>
      </w:pPr>
      <w:r w:rsidRPr="00BF1900">
        <w:rPr>
          <w:sz w:val="24"/>
          <w:szCs w:val="24"/>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0C5C55" w:rsidRPr="00BF1900" w:rsidRDefault="000C5C55" w:rsidP="000C5C55">
      <w:pPr>
        <w:widowControl w:val="0"/>
        <w:ind w:left="34" w:firstLine="425"/>
        <w:jc w:val="both"/>
        <w:rPr>
          <w:sz w:val="24"/>
          <w:szCs w:val="24"/>
        </w:rPr>
      </w:pPr>
      <w:r w:rsidRPr="00BF1900">
        <w:rPr>
          <w:sz w:val="24"/>
          <w:szCs w:val="24"/>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0C5C55" w:rsidRPr="00BF1900" w:rsidRDefault="000C5C55" w:rsidP="000C5C55">
      <w:pPr>
        <w:widowControl w:val="0"/>
        <w:ind w:left="34" w:firstLine="425"/>
        <w:jc w:val="both"/>
        <w:rPr>
          <w:sz w:val="24"/>
          <w:szCs w:val="24"/>
        </w:rPr>
      </w:pPr>
      <w:r w:rsidRPr="00BF1900">
        <w:rPr>
          <w:sz w:val="24"/>
          <w:szCs w:val="24"/>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0C5C55" w:rsidRPr="00BF1900" w:rsidRDefault="000C5C55" w:rsidP="000C5C55">
      <w:pPr>
        <w:widowControl w:val="0"/>
        <w:ind w:left="34" w:firstLine="425"/>
        <w:jc w:val="both"/>
        <w:rPr>
          <w:sz w:val="24"/>
          <w:szCs w:val="24"/>
        </w:rPr>
      </w:pPr>
      <w:r w:rsidRPr="00BF1900">
        <w:rPr>
          <w:sz w:val="24"/>
          <w:szCs w:val="24"/>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0C5C55" w:rsidRDefault="000C5C55" w:rsidP="000C5C55">
      <w:pPr>
        <w:widowControl w:val="0"/>
        <w:ind w:left="34" w:firstLine="425"/>
        <w:jc w:val="both"/>
        <w:rPr>
          <w:szCs w:val="26"/>
        </w:rPr>
      </w:pPr>
      <w:r w:rsidRPr="00BF1900">
        <w:rPr>
          <w:sz w:val="24"/>
          <w:szCs w:val="24"/>
        </w:rPr>
        <w:t>осознанию ответственности за последствия своих действий, принимаемых решений.</w:t>
      </w:r>
    </w:p>
    <w:p w:rsidR="000C5C55" w:rsidRPr="00BF1900" w:rsidRDefault="000C5C55" w:rsidP="000C5C55">
      <w:pPr>
        <w:widowControl w:val="0"/>
        <w:tabs>
          <w:tab w:val="left" w:pos="743"/>
        </w:tabs>
        <w:ind w:left="34" w:firstLine="425"/>
        <w:contextualSpacing/>
        <w:jc w:val="both"/>
        <w:rPr>
          <w:sz w:val="24"/>
          <w:szCs w:val="24"/>
          <w:highlight w:val="yellow"/>
        </w:rPr>
      </w:pPr>
    </w:p>
    <w:p w:rsidR="000C5C55" w:rsidRPr="00D1187C" w:rsidRDefault="000C5C55" w:rsidP="000C5C55">
      <w:pPr>
        <w:widowControl w:val="0"/>
        <w:tabs>
          <w:tab w:val="left" w:pos="825"/>
        </w:tabs>
        <w:contextualSpacing/>
        <w:jc w:val="both"/>
        <w:rPr>
          <w:b/>
          <w:sz w:val="24"/>
          <w:szCs w:val="24"/>
        </w:rPr>
      </w:pPr>
      <w:r w:rsidRPr="00D1187C">
        <w:rPr>
          <w:b/>
          <w:sz w:val="24"/>
          <w:szCs w:val="24"/>
        </w:rPr>
        <w:t xml:space="preserve">Денежное содержание главного специалиста-эксперта состоит </w:t>
      </w:r>
      <w:proofErr w:type="gramStart"/>
      <w:r w:rsidRPr="00D1187C">
        <w:rPr>
          <w:b/>
          <w:sz w:val="24"/>
          <w:szCs w:val="24"/>
        </w:rPr>
        <w:t>из</w:t>
      </w:r>
      <w:proofErr w:type="gramEnd"/>
      <w:r w:rsidRPr="00D1187C">
        <w:rPr>
          <w:b/>
          <w:sz w:val="24"/>
          <w:szCs w:val="24"/>
        </w:rPr>
        <w:t>:</w:t>
      </w:r>
    </w:p>
    <w:tbl>
      <w:tblPr>
        <w:tblW w:w="9435"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37"/>
        <w:gridCol w:w="3198"/>
      </w:tblGrid>
      <w:tr w:rsidR="000C5C55" w:rsidRPr="00D1187C" w:rsidTr="000C5C55">
        <w:tc>
          <w:tcPr>
            <w:tcW w:w="6237" w:type="dxa"/>
            <w:shd w:val="clear" w:color="auto" w:fill="auto"/>
          </w:tcPr>
          <w:p w:rsidR="000C5C55" w:rsidRPr="00D1187C" w:rsidRDefault="000C5C55" w:rsidP="00C52501">
            <w:pPr>
              <w:widowControl w:val="0"/>
              <w:contextualSpacing/>
              <w:rPr>
                <w:sz w:val="24"/>
                <w:szCs w:val="24"/>
              </w:rPr>
            </w:pPr>
            <w:r w:rsidRPr="00D1187C">
              <w:rPr>
                <w:sz w:val="24"/>
                <w:szCs w:val="24"/>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3198" w:type="dxa"/>
            <w:shd w:val="clear" w:color="auto" w:fill="auto"/>
          </w:tcPr>
          <w:p w:rsidR="000C5C55" w:rsidRPr="00D1187C" w:rsidRDefault="000C5C55" w:rsidP="00C52501">
            <w:pPr>
              <w:widowControl w:val="0"/>
              <w:contextualSpacing/>
              <w:rPr>
                <w:sz w:val="24"/>
                <w:szCs w:val="24"/>
              </w:rPr>
            </w:pPr>
            <w:r w:rsidRPr="00D1187C">
              <w:rPr>
                <w:sz w:val="24"/>
                <w:szCs w:val="24"/>
              </w:rPr>
              <w:t>4723 руб.</w:t>
            </w:r>
          </w:p>
        </w:tc>
      </w:tr>
      <w:tr w:rsidR="000C5C55" w:rsidRPr="00D1187C" w:rsidTr="000C5C55">
        <w:tc>
          <w:tcPr>
            <w:tcW w:w="6237" w:type="dxa"/>
            <w:shd w:val="clear" w:color="auto" w:fill="auto"/>
          </w:tcPr>
          <w:p w:rsidR="000C5C55" w:rsidRPr="00D1187C" w:rsidRDefault="000C5C55" w:rsidP="00C52501">
            <w:pPr>
              <w:widowControl w:val="0"/>
              <w:contextualSpacing/>
              <w:rPr>
                <w:sz w:val="24"/>
                <w:szCs w:val="24"/>
              </w:rPr>
            </w:pPr>
            <w:r w:rsidRPr="00D1187C">
              <w:rPr>
                <w:sz w:val="24"/>
                <w:szCs w:val="24"/>
              </w:rPr>
              <w:t>Ежемесячного оклада в соответствии с присвоенным классным чином</w:t>
            </w:r>
          </w:p>
        </w:tc>
        <w:tc>
          <w:tcPr>
            <w:tcW w:w="3198" w:type="dxa"/>
            <w:shd w:val="clear" w:color="auto" w:fill="auto"/>
          </w:tcPr>
          <w:p w:rsidR="000C5C55" w:rsidRPr="00D1187C" w:rsidRDefault="000C5C55" w:rsidP="00C52501">
            <w:pPr>
              <w:widowControl w:val="0"/>
              <w:contextualSpacing/>
              <w:rPr>
                <w:sz w:val="24"/>
                <w:szCs w:val="24"/>
              </w:rPr>
            </w:pPr>
            <w:r w:rsidRPr="00D1187C">
              <w:rPr>
                <w:sz w:val="24"/>
                <w:szCs w:val="24"/>
              </w:rPr>
              <w:t>от 1227 до 1576 руб.</w:t>
            </w:r>
          </w:p>
        </w:tc>
      </w:tr>
      <w:tr w:rsidR="000C5C55" w:rsidRPr="00D1187C" w:rsidTr="000C5C55">
        <w:tc>
          <w:tcPr>
            <w:tcW w:w="6237" w:type="dxa"/>
            <w:shd w:val="clear" w:color="auto" w:fill="auto"/>
          </w:tcPr>
          <w:p w:rsidR="000C5C55" w:rsidRPr="00D1187C" w:rsidRDefault="000C5C55" w:rsidP="00C52501">
            <w:pPr>
              <w:widowControl w:val="0"/>
              <w:contextualSpacing/>
              <w:rPr>
                <w:sz w:val="24"/>
                <w:szCs w:val="24"/>
              </w:rPr>
            </w:pPr>
            <w:r w:rsidRPr="00D1187C">
              <w:rPr>
                <w:sz w:val="24"/>
                <w:szCs w:val="24"/>
              </w:rPr>
              <w:t>Ежемесячной надбавки за выслугу лет  на государственной гражданской службе Российской Федерации</w:t>
            </w:r>
          </w:p>
        </w:tc>
        <w:tc>
          <w:tcPr>
            <w:tcW w:w="3198" w:type="dxa"/>
            <w:shd w:val="clear" w:color="auto" w:fill="auto"/>
          </w:tcPr>
          <w:p w:rsidR="000C5C55" w:rsidRPr="00D1187C" w:rsidRDefault="000C5C55" w:rsidP="00C52501">
            <w:pPr>
              <w:widowControl w:val="0"/>
              <w:contextualSpacing/>
              <w:rPr>
                <w:sz w:val="24"/>
                <w:szCs w:val="24"/>
              </w:rPr>
            </w:pPr>
            <w:r w:rsidRPr="00D1187C">
              <w:rPr>
                <w:sz w:val="24"/>
                <w:szCs w:val="24"/>
              </w:rPr>
              <w:t>до 30%</w:t>
            </w:r>
          </w:p>
          <w:p w:rsidR="000C5C55" w:rsidRPr="00D1187C" w:rsidRDefault="000C5C55" w:rsidP="00C52501">
            <w:pPr>
              <w:widowControl w:val="0"/>
              <w:contextualSpacing/>
              <w:rPr>
                <w:sz w:val="24"/>
                <w:szCs w:val="24"/>
              </w:rPr>
            </w:pPr>
            <w:r w:rsidRPr="00D1187C">
              <w:rPr>
                <w:sz w:val="24"/>
                <w:szCs w:val="24"/>
              </w:rPr>
              <w:t>должностного оклада</w:t>
            </w:r>
          </w:p>
        </w:tc>
      </w:tr>
      <w:tr w:rsidR="000C5C55" w:rsidRPr="00D1187C" w:rsidTr="000C5C55">
        <w:tc>
          <w:tcPr>
            <w:tcW w:w="6237" w:type="dxa"/>
            <w:shd w:val="clear" w:color="auto" w:fill="auto"/>
          </w:tcPr>
          <w:p w:rsidR="000C5C55" w:rsidRPr="00D1187C" w:rsidRDefault="000C5C55" w:rsidP="00C52501">
            <w:pPr>
              <w:widowControl w:val="0"/>
              <w:contextualSpacing/>
              <w:rPr>
                <w:sz w:val="24"/>
                <w:szCs w:val="24"/>
              </w:rPr>
            </w:pPr>
            <w:r w:rsidRPr="00D1187C">
              <w:rPr>
                <w:sz w:val="24"/>
                <w:szCs w:val="24"/>
              </w:rPr>
              <w:lastRenderedPageBreak/>
              <w:t>Ежемесячной надбавки к должностному окладу за особые условия государственной гражданской службы Российской Федерации</w:t>
            </w:r>
          </w:p>
        </w:tc>
        <w:tc>
          <w:tcPr>
            <w:tcW w:w="3198" w:type="dxa"/>
            <w:shd w:val="clear" w:color="auto" w:fill="auto"/>
          </w:tcPr>
          <w:p w:rsidR="000C5C55" w:rsidRPr="00D1187C" w:rsidRDefault="000C5C55" w:rsidP="00C52501">
            <w:pPr>
              <w:widowControl w:val="0"/>
              <w:contextualSpacing/>
              <w:rPr>
                <w:sz w:val="24"/>
                <w:szCs w:val="24"/>
              </w:rPr>
            </w:pPr>
            <w:r w:rsidRPr="00D1187C">
              <w:rPr>
                <w:sz w:val="24"/>
                <w:szCs w:val="24"/>
              </w:rPr>
              <w:t>от 60 до 90%</w:t>
            </w:r>
          </w:p>
          <w:p w:rsidR="000C5C55" w:rsidRPr="00D1187C" w:rsidRDefault="000C5C55" w:rsidP="00C52501">
            <w:pPr>
              <w:widowControl w:val="0"/>
              <w:contextualSpacing/>
              <w:rPr>
                <w:sz w:val="24"/>
                <w:szCs w:val="24"/>
              </w:rPr>
            </w:pPr>
            <w:r w:rsidRPr="00D1187C">
              <w:rPr>
                <w:sz w:val="24"/>
                <w:szCs w:val="24"/>
              </w:rPr>
              <w:t xml:space="preserve">должностного оклада </w:t>
            </w:r>
          </w:p>
        </w:tc>
      </w:tr>
      <w:tr w:rsidR="000C5C55" w:rsidRPr="00D1187C" w:rsidTr="000C5C55">
        <w:tc>
          <w:tcPr>
            <w:tcW w:w="6237" w:type="dxa"/>
            <w:shd w:val="clear" w:color="auto" w:fill="auto"/>
          </w:tcPr>
          <w:p w:rsidR="000C5C55" w:rsidRPr="00D1187C" w:rsidRDefault="000C5C55" w:rsidP="00C52501">
            <w:pPr>
              <w:widowControl w:val="0"/>
              <w:contextualSpacing/>
              <w:rPr>
                <w:sz w:val="24"/>
                <w:szCs w:val="24"/>
              </w:rPr>
            </w:pPr>
            <w:r w:rsidRPr="00D1187C">
              <w:rPr>
                <w:sz w:val="24"/>
                <w:szCs w:val="24"/>
              </w:rPr>
              <w:t>Ежемесячного  денежного поощрения</w:t>
            </w:r>
          </w:p>
        </w:tc>
        <w:tc>
          <w:tcPr>
            <w:tcW w:w="3198" w:type="dxa"/>
            <w:shd w:val="clear" w:color="auto" w:fill="auto"/>
          </w:tcPr>
          <w:p w:rsidR="000C5C55" w:rsidRPr="00D1187C" w:rsidRDefault="000C5C55" w:rsidP="00C52501">
            <w:pPr>
              <w:widowControl w:val="0"/>
              <w:contextualSpacing/>
              <w:rPr>
                <w:sz w:val="24"/>
                <w:szCs w:val="24"/>
              </w:rPr>
            </w:pPr>
            <w:r w:rsidRPr="00D1187C">
              <w:rPr>
                <w:sz w:val="24"/>
                <w:szCs w:val="24"/>
              </w:rPr>
              <w:t>100% должностного оклада</w:t>
            </w:r>
          </w:p>
        </w:tc>
      </w:tr>
      <w:tr w:rsidR="000C5C55" w:rsidRPr="00D1187C" w:rsidTr="000C5C55">
        <w:tc>
          <w:tcPr>
            <w:tcW w:w="6237" w:type="dxa"/>
            <w:shd w:val="clear" w:color="auto" w:fill="auto"/>
          </w:tcPr>
          <w:p w:rsidR="000C5C55" w:rsidRPr="00D1187C" w:rsidRDefault="000C5C55" w:rsidP="00C52501">
            <w:pPr>
              <w:widowControl w:val="0"/>
              <w:contextualSpacing/>
              <w:rPr>
                <w:sz w:val="24"/>
                <w:szCs w:val="24"/>
              </w:rPr>
            </w:pPr>
            <w:r w:rsidRPr="00D1187C">
              <w:rPr>
                <w:sz w:val="24"/>
                <w:szCs w:val="24"/>
              </w:rPr>
              <w:t xml:space="preserve">Премии за выполнение особо важных и сложных заданий </w:t>
            </w:r>
          </w:p>
        </w:tc>
        <w:tc>
          <w:tcPr>
            <w:tcW w:w="3198" w:type="dxa"/>
            <w:shd w:val="clear" w:color="auto" w:fill="auto"/>
          </w:tcPr>
          <w:p w:rsidR="000C5C55" w:rsidRPr="00D1187C" w:rsidRDefault="000C5C55" w:rsidP="00C52501">
            <w:pPr>
              <w:widowControl w:val="0"/>
              <w:contextualSpacing/>
              <w:rPr>
                <w:sz w:val="24"/>
                <w:szCs w:val="24"/>
              </w:rPr>
            </w:pPr>
            <w:r w:rsidRPr="00D1187C">
              <w:rPr>
                <w:sz w:val="24"/>
                <w:szCs w:val="24"/>
              </w:rPr>
              <w:t>В соответствии с Положением, утвержденным Представителем нанимателя</w:t>
            </w:r>
          </w:p>
        </w:tc>
      </w:tr>
      <w:tr w:rsidR="000C5C55" w:rsidRPr="00D1187C" w:rsidTr="000C5C55">
        <w:tc>
          <w:tcPr>
            <w:tcW w:w="6237" w:type="dxa"/>
            <w:shd w:val="clear" w:color="auto" w:fill="auto"/>
          </w:tcPr>
          <w:p w:rsidR="000C5C55" w:rsidRPr="00D1187C" w:rsidRDefault="000C5C55" w:rsidP="00C52501">
            <w:pPr>
              <w:widowControl w:val="0"/>
              <w:contextualSpacing/>
              <w:rPr>
                <w:sz w:val="24"/>
                <w:szCs w:val="24"/>
              </w:rPr>
            </w:pPr>
            <w:r w:rsidRPr="00D1187C">
              <w:rPr>
                <w:sz w:val="24"/>
                <w:szCs w:val="24"/>
              </w:rPr>
              <w:t xml:space="preserve">Единовременной выплаты при предоставлении ежегодного оплачиваемого отпуска </w:t>
            </w:r>
          </w:p>
        </w:tc>
        <w:tc>
          <w:tcPr>
            <w:tcW w:w="3198" w:type="dxa"/>
            <w:shd w:val="clear" w:color="auto" w:fill="auto"/>
          </w:tcPr>
          <w:p w:rsidR="000C5C55" w:rsidRPr="00D1187C" w:rsidRDefault="000C5C55" w:rsidP="00C52501">
            <w:pPr>
              <w:widowControl w:val="0"/>
              <w:contextualSpacing/>
              <w:rPr>
                <w:sz w:val="24"/>
                <w:szCs w:val="24"/>
              </w:rPr>
            </w:pPr>
            <w:r w:rsidRPr="00D1187C">
              <w:rPr>
                <w:sz w:val="24"/>
                <w:szCs w:val="24"/>
              </w:rPr>
              <w:t xml:space="preserve">2-х месячных окладов </w:t>
            </w:r>
            <w:proofErr w:type="gramStart"/>
            <w:r w:rsidRPr="00D1187C">
              <w:rPr>
                <w:sz w:val="24"/>
                <w:szCs w:val="24"/>
              </w:rPr>
              <w:t>денежного</w:t>
            </w:r>
            <w:proofErr w:type="gramEnd"/>
            <w:r w:rsidRPr="00D1187C">
              <w:rPr>
                <w:sz w:val="24"/>
                <w:szCs w:val="24"/>
              </w:rPr>
              <w:t xml:space="preserve"> </w:t>
            </w:r>
          </w:p>
          <w:p w:rsidR="000C5C55" w:rsidRPr="00D1187C" w:rsidRDefault="000C5C55" w:rsidP="00C52501">
            <w:pPr>
              <w:widowControl w:val="0"/>
              <w:contextualSpacing/>
              <w:rPr>
                <w:sz w:val="24"/>
                <w:szCs w:val="24"/>
              </w:rPr>
            </w:pPr>
            <w:r w:rsidRPr="00D1187C">
              <w:rPr>
                <w:sz w:val="24"/>
                <w:szCs w:val="24"/>
              </w:rPr>
              <w:t>содержания</w:t>
            </w:r>
          </w:p>
        </w:tc>
      </w:tr>
    </w:tbl>
    <w:p w:rsidR="000C5C55" w:rsidRPr="00D1187C" w:rsidRDefault="000C5C55" w:rsidP="000C5C55">
      <w:pPr>
        <w:widowControl w:val="0"/>
        <w:tabs>
          <w:tab w:val="left" w:pos="825"/>
        </w:tabs>
        <w:ind w:firstLine="542"/>
        <w:contextualSpacing/>
        <w:rPr>
          <w:b/>
          <w:sz w:val="24"/>
          <w:szCs w:val="24"/>
        </w:rPr>
      </w:pPr>
      <w:r w:rsidRPr="00D1187C">
        <w:rPr>
          <w:b/>
          <w:sz w:val="24"/>
          <w:szCs w:val="24"/>
        </w:rPr>
        <w:t>Минимальная оплата труда: 13200 руб. 00 коп.</w:t>
      </w:r>
    </w:p>
    <w:p w:rsidR="000C5C55" w:rsidRPr="00D1187C" w:rsidRDefault="000C5C55" w:rsidP="000C5C55">
      <w:pPr>
        <w:widowControl w:val="0"/>
        <w:tabs>
          <w:tab w:val="left" w:pos="825"/>
        </w:tabs>
        <w:ind w:firstLine="542"/>
        <w:contextualSpacing/>
        <w:rPr>
          <w:b/>
          <w:sz w:val="24"/>
          <w:szCs w:val="24"/>
        </w:rPr>
      </w:pPr>
      <w:r w:rsidRPr="00D1187C">
        <w:rPr>
          <w:b/>
          <w:sz w:val="24"/>
          <w:szCs w:val="24"/>
        </w:rPr>
        <w:t>Максимальная оплата труда: 16200 руб. 00 коп.</w:t>
      </w:r>
    </w:p>
    <w:p w:rsidR="000C5C55" w:rsidRPr="00BF1900" w:rsidRDefault="000C5C55" w:rsidP="000C5C55">
      <w:pPr>
        <w:widowControl w:val="0"/>
        <w:tabs>
          <w:tab w:val="left" w:pos="825"/>
        </w:tabs>
        <w:ind w:firstLine="542"/>
        <w:contextualSpacing/>
        <w:jc w:val="both"/>
        <w:rPr>
          <w:b/>
          <w:sz w:val="24"/>
          <w:szCs w:val="24"/>
          <w:highlight w:val="yellow"/>
        </w:rPr>
      </w:pPr>
    </w:p>
    <w:p w:rsidR="000C5C55" w:rsidRPr="00BF1900" w:rsidRDefault="000C5C55" w:rsidP="000C5C55">
      <w:pPr>
        <w:autoSpaceDE w:val="0"/>
        <w:autoSpaceDN w:val="0"/>
        <w:adjustRightInd w:val="0"/>
        <w:ind w:firstLine="540"/>
        <w:contextualSpacing/>
        <w:jc w:val="both"/>
        <w:rPr>
          <w:snapToGrid/>
          <w:sz w:val="24"/>
          <w:szCs w:val="24"/>
        </w:rPr>
      </w:pPr>
      <w:r w:rsidRPr="00BF1900">
        <w:rPr>
          <w:b/>
          <w:snapToGrid/>
          <w:sz w:val="24"/>
          <w:szCs w:val="24"/>
        </w:rPr>
        <w:t>Гражданский служащий,</w:t>
      </w:r>
      <w:r w:rsidRPr="00BF1900">
        <w:rPr>
          <w:snapToGrid/>
          <w:sz w:val="24"/>
          <w:szCs w:val="24"/>
        </w:rPr>
        <w:t xml:space="preserve">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0C5C55" w:rsidRPr="00BF1900" w:rsidRDefault="000C5C55" w:rsidP="000C5C55">
      <w:pPr>
        <w:autoSpaceDE w:val="0"/>
        <w:autoSpaceDN w:val="0"/>
        <w:adjustRightInd w:val="0"/>
        <w:ind w:firstLine="540"/>
        <w:contextualSpacing/>
        <w:jc w:val="both"/>
        <w:rPr>
          <w:snapToGrid/>
          <w:sz w:val="24"/>
          <w:szCs w:val="24"/>
        </w:rPr>
      </w:pPr>
      <w:r w:rsidRPr="00BF1900">
        <w:rPr>
          <w:b/>
          <w:snapToGrid/>
          <w:sz w:val="24"/>
          <w:szCs w:val="24"/>
        </w:rPr>
        <w:t>Гражданский служащий,</w:t>
      </w:r>
      <w:r w:rsidRPr="00BF1900">
        <w:rPr>
          <w:snapToGrid/>
          <w:sz w:val="24"/>
          <w:szCs w:val="24"/>
        </w:rPr>
        <w:t xml:space="preserve"> изъявивший желание участвовать в конкурсе, проводимом </w:t>
      </w:r>
      <w:r w:rsidRPr="00BF1900">
        <w:rPr>
          <w:b/>
          <w:snapToGrid/>
          <w:sz w:val="24"/>
          <w:szCs w:val="24"/>
        </w:rPr>
        <w:t>в ином государственном органе,</w:t>
      </w:r>
      <w:r w:rsidRPr="00BF1900">
        <w:rPr>
          <w:snapToGrid/>
          <w:sz w:val="24"/>
          <w:szCs w:val="24"/>
        </w:rPr>
        <w:t xml:space="preserve"> представляет в этот государственный орган заявление на имя представителя нанимателя и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w:t>
      </w:r>
    </w:p>
    <w:p w:rsidR="000C5C55" w:rsidRPr="00BF1900" w:rsidRDefault="000C5C55" w:rsidP="000C5C55">
      <w:pPr>
        <w:widowControl w:val="0"/>
        <w:tabs>
          <w:tab w:val="left" w:pos="825"/>
        </w:tabs>
        <w:ind w:firstLine="542"/>
        <w:contextualSpacing/>
        <w:jc w:val="both"/>
        <w:rPr>
          <w:sz w:val="24"/>
          <w:szCs w:val="24"/>
        </w:rPr>
      </w:pPr>
      <w:r w:rsidRPr="00BF1900">
        <w:rPr>
          <w:sz w:val="24"/>
          <w:szCs w:val="24"/>
        </w:rPr>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0C5C55" w:rsidRPr="00BF1900" w:rsidRDefault="000C5C55" w:rsidP="000C5C55">
      <w:pPr>
        <w:widowControl w:val="0"/>
        <w:tabs>
          <w:tab w:val="left" w:pos="825"/>
        </w:tabs>
        <w:ind w:firstLine="542"/>
        <w:contextualSpacing/>
        <w:jc w:val="both"/>
        <w:rPr>
          <w:sz w:val="24"/>
          <w:szCs w:val="24"/>
        </w:rPr>
      </w:pPr>
      <w:r w:rsidRPr="00BF1900">
        <w:rPr>
          <w:b/>
          <w:sz w:val="24"/>
          <w:szCs w:val="24"/>
        </w:rPr>
        <w:t>Гражданин,</w:t>
      </w:r>
      <w:r w:rsidRPr="00BF1900">
        <w:rPr>
          <w:sz w:val="24"/>
          <w:szCs w:val="24"/>
        </w:rPr>
        <w:t xml:space="preserve"> изъявивший желание участвовать в конкурсе, представляет в отдел кадров следующие документы:</w:t>
      </w:r>
    </w:p>
    <w:p w:rsidR="000C5C55" w:rsidRPr="00BF1900" w:rsidRDefault="000C5C55" w:rsidP="000C5C55">
      <w:pPr>
        <w:widowControl w:val="0"/>
        <w:tabs>
          <w:tab w:val="left" w:pos="825"/>
        </w:tabs>
        <w:ind w:firstLine="542"/>
        <w:contextualSpacing/>
        <w:jc w:val="both"/>
        <w:rPr>
          <w:sz w:val="24"/>
          <w:szCs w:val="24"/>
        </w:rPr>
      </w:pPr>
      <w:r w:rsidRPr="00BF1900">
        <w:rPr>
          <w:sz w:val="24"/>
          <w:szCs w:val="24"/>
        </w:rPr>
        <w:t>личное заявление;</w:t>
      </w:r>
    </w:p>
    <w:p w:rsidR="000C5C55" w:rsidRPr="00BF1900" w:rsidRDefault="000C5C55" w:rsidP="000C5C55">
      <w:pPr>
        <w:autoSpaceDE w:val="0"/>
        <w:autoSpaceDN w:val="0"/>
        <w:adjustRightInd w:val="0"/>
        <w:ind w:firstLine="540"/>
        <w:contextualSpacing/>
        <w:jc w:val="both"/>
        <w:rPr>
          <w:bCs/>
          <w:snapToGrid/>
          <w:sz w:val="24"/>
          <w:szCs w:val="24"/>
        </w:rPr>
      </w:pPr>
      <w:r w:rsidRPr="00BF1900">
        <w:rPr>
          <w:bCs/>
          <w:snapToGrid/>
          <w:sz w:val="24"/>
          <w:szCs w:val="24"/>
        </w:rPr>
        <w:t>заполненную и подписанную анкету по форме, утвержденной Правительством Российской Федерации, с фотографией (</w:t>
      </w:r>
      <w:r w:rsidRPr="00BF1900">
        <w:rPr>
          <w:sz w:val="24"/>
          <w:szCs w:val="24"/>
        </w:rPr>
        <w:t>форма анкеты утверждена Распоряжением Правительством Российской Федерации от 26 мая 2005 г. № 667-р)</w:t>
      </w:r>
    </w:p>
    <w:p w:rsidR="000C5C55" w:rsidRPr="00BF1900" w:rsidRDefault="000C5C55" w:rsidP="000C5C55">
      <w:pPr>
        <w:widowControl w:val="0"/>
        <w:tabs>
          <w:tab w:val="left" w:pos="825"/>
        </w:tabs>
        <w:ind w:firstLine="542"/>
        <w:contextualSpacing/>
        <w:jc w:val="both"/>
        <w:rPr>
          <w:sz w:val="24"/>
          <w:szCs w:val="24"/>
        </w:rPr>
      </w:pPr>
      <w:r w:rsidRPr="00BF1900">
        <w:rPr>
          <w:sz w:val="24"/>
          <w:szCs w:val="24"/>
        </w:rPr>
        <w:t>копию паспорта или заменяющего его документа (подлинник соответствующего документа предъявляется лично по прибытии на конкурс);</w:t>
      </w:r>
    </w:p>
    <w:p w:rsidR="000C5C55" w:rsidRPr="00BF1900" w:rsidRDefault="000C5C55" w:rsidP="000C5C55">
      <w:pPr>
        <w:widowControl w:val="0"/>
        <w:tabs>
          <w:tab w:val="left" w:pos="825"/>
        </w:tabs>
        <w:ind w:firstLine="542"/>
        <w:contextualSpacing/>
        <w:jc w:val="both"/>
        <w:rPr>
          <w:sz w:val="24"/>
          <w:szCs w:val="24"/>
        </w:rPr>
      </w:pPr>
      <w:r w:rsidRPr="00BF1900">
        <w:rPr>
          <w:sz w:val="24"/>
          <w:szCs w:val="24"/>
        </w:rPr>
        <w:t>документы, подтверждающие необходимое профессиональное образование, квалификацию и стаж работы:</w:t>
      </w:r>
    </w:p>
    <w:p w:rsidR="000C5C55" w:rsidRPr="00BF1900" w:rsidRDefault="000C5C55" w:rsidP="000C5C55">
      <w:pPr>
        <w:widowControl w:val="0"/>
        <w:tabs>
          <w:tab w:val="left" w:pos="825"/>
        </w:tabs>
        <w:ind w:firstLine="542"/>
        <w:contextualSpacing/>
        <w:jc w:val="both"/>
        <w:rPr>
          <w:sz w:val="24"/>
          <w:szCs w:val="24"/>
        </w:rPr>
      </w:pPr>
      <w:r w:rsidRPr="00BF1900">
        <w:rPr>
          <w:sz w:val="24"/>
          <w:szCs w:val="24"/>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0C5C55" w:rsidRPr="00BF1900" w:rsidRDefault="000C5C55" w:rsidP="000C5C55">
      <w:pPr>
        <w:widowControl w:val="0"/>
        <w:tabs>
          <w:tab w:val="left" w:pos="825"/>
        </w:tabs>
        <w:ind w:firstLine="542"/>
        <w:contextualSpacing/>
        <w:jc w:val="both"/>
        <w:rPr>
          <w:sz w:val="24"/>
          <w:szCs w:val="24"/>
        </w:rPr>
      </w:pPr>
      <w:r w:rsidRPr="00BF1900">
        <w:rPr>
          <w:sz w:val="24"/>
          <w:szCs w:val="24"/>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0C5C55" w:rsidRPr="00BF1900" w:rsidRDefault="000C5C55" w:rsidP="000C5C55">
      <w:pPr>
        <w:widowControl w:val="0"/>
        <w:tabs>
          <w:tab w:val="left" w:pos="825"/>
        </w:tabs>
        <w:ind w:firstLine="542"/>
        <w:contextualSpacing/>
        <w:jc w:val="both"/>
        <w:rPr>
          <w:sz w:val="24"/>
          <w:szCs w:val="24"/>
        </w:rPr>
      </w:pPr>
      <w:r w:rsidRPr="00BF1900">
        <w:rPr>
          <w:sz w:val="24"/>
          <w:szCs w:val="24"/>
        </w:rPr>
        <w:t>документ об отсутствии заболевания, препятствующего поступлению на гражданскую службу или ее прохождению (форма №001-ГС/у);</w:t>
      </w:r>
    </w:p>
    <w:p w:rsidR="000C5C55" w:rsidRPr="00BF1900" w:rsidRDefault="000C5C55" w:rsidP="000C5C55">
      <w:pPr>
        <w:widowControl w:val="0"/>
        <w:tabs>
          <w:tab w:val="left" w:pos="825"/>
        </w:tabs>
        <w:ind w:firstLine="542"/>
        <w:contextualSpacing/>
        <w:jc w:val="both"/>
        <w:rPr>
          <w:sz w:val="24"/>
          <w:szCs w:val="24"/>
        </w:rPr>
      </w:pPr>
      <w:r w:rsidRPr="00BF1900">
        <w:rPr>
          <w:sz w:val="24"/>
          <w:szCs w:val="24"/>
        </w:rPr>
        <w:t>справку о доходах, расходах, об имуществе и обязательствах имущественного характера по форме, установленной указом Президента Российской Федерации №460 от 23.06.2014г.;</w:t>
      </w:r>
    </w:p>
    <w:p w:rsidR="000C5C55" w:rsidRPr="00BF1900" w:rsidRDefault="000C5C55" w:rsidP="000C5C55">
      <w:pPr>
        <w:widowControl w:val="0"/>
        <w:tabs>
          <w:tab w:val="left" w:pos="825"/>
        </w:tabs>
        <w:ind w:firstLine="542"/>
        <w:contextualSpacing/>
        <w:jc w:val="both"/>
        <w:rPr>
          <w:snapToGrid/>
          <w:sz w:val="24"/>
          <w:szCs w:val="24"/>
        </w:rPr>
      </w:pPr>
      <w:r w:rsidRPr="00BF1900">
        <w:rPr>
          <w:snapToGrid/>
          <w:sz w:val="24"/>
          <w:szCs w:val="24"/>
        </w:rPr>
        <w:t>сведения об адресах сайтов и (или) страниц сайтов в информационно-телекоммуникационной сети "Интернет", утв. распоряжением Правительства РФ от 28.12.2016г. №2867-р;</w:t>
      </w:r>
    </w:p>
    <w:p w:rsidR="000C5C55" w:rsidRPr="00BF1900" w:rsidRDefault="000C5C55" w:rsidP="000C5C55">
      <w:pPr>
        <w:widowControl w:val="0"/>
        <w:tabs>
          <w:tab w:val="left" w:pos="825"/>
        </w:tabs>
        <w:ind w:firstLine="542"/>
        <w:contextualSpacing/>
        <w:jc w:val="both"/>
        <w:rPr>
          <w:sz w:val="24"/>
          <w:szCs w:val="24"/>
        </w:rPr>
      </w:pPr>
      <w:r w:rsidRPr="00BF1900">
        <w:rPr>
          <w:sz w:val="24"/>
          <w:szCs w:val="24"/>
        </w:rPr>
        <w:lastRenderedPageBreak/>
        <w:t>копию страхового свидетельства обязательного пенсионного страхования;</w:t>
      </w:r>
    </w:p>
    <w:p w:rsidR="000C5C55" w:rsidRPr="00BF1900" w:rsidRDefault="000C5C55" w:rsidP="000C5C55">
      <w:pPr>
        <w:widowControl w:val="0"/>
        <w:tabs>
          <w:tab w:val="left" w:pos="825"/>
        </w:tabs>
        <w:ind w:firstLine="542"/>
        <w:contextualSpacing/>
        <w:jc w:val="both"/>
        <w:rPr>
          <w:sz w:val="24"/>
          <w:szCs w:val="24"/>
        </w:rPr>
      </w:pPr>
      <w:r w:rsidRPr="00BF1900">
        <w:rPr>
          <w:sz w:val="24"/>
          <w:szCs w:val="24"/>
        </w:rPr>
        <w:t xml:space="preserve">копию свидетельства </w:t>
      </w:r>
      <w:proofErr w:type="gramStart"/>
      <w:r w:rsidRPr="00BF1900">
        <w:rPr>
          <w:sz w:val="24"/>
          <w:szCs w:val="24"/>
        </w:rPr>
        <w:t>о постановке физического лица на учет в налоговом органе по месту жительства на территории</w:t>
      </w:r>
      <w:proofErr w:type="gramEnd"/>
      <w:r w:rsidRPr="00BF1900">
        <w:rPr>
          <w:sz w:val="24"/>
          <w:szCs w:val="24"/>
        </w:rPr>
        <w:t xml:space="preserve"> Российской Федерации;</w:t>
      </w:r>
    </w:p>
    <w:p w:rsidR="000C5C55" w:rsidRPr="00BF1900" w:rsidRDefault="000C5C55" w:rsidP="000C5C55">
      <w:pPr>
        <w:widowControl w:val="0"/>
        <w:tabs>
          <w:tab w:val="left" w:pos="825"/>
        </w:tabs>
        <w:ind w:firstLine="542"/>
        <w:contextualSpacing/>
        <w:jc w:val="both"/>
        <w:rPr>
          <w:sz w:val="24"/>
          <w:szCs w:val="24"/>
        </w:rPr>
      </w:pPr>
      <w:r w:rsidRPr="00BF1900">
        <w:rPr>
          <w:sz w:val="24"/>
          <w:szCs w:val="24"/>
        </w:rPr>
        <w:t>копии документов воинского учета (для военнообязанных и лиц, подлежащих призыву на военную службу);</w:t>
      </w:r>
    </w:p>
    <w:p w:rsidR="000C5C55" w:rsidRPr="00BF1900" w:rsidRDefault="000C5C55" w:rsidP="000C5C55">
      <w:pPr>
        <w:widowControl w:val="0"/>
        <w:tabs>
          <w:tab w:val="left" w:pos="825"/>
        </w:tabs>
        <w:ind w:firstLine="542"/>
        <w:contextualSpacing/>
        <w:jc w:val="both"/>
        <w:rPr>
          <w:sz w:val="24"/>
          <w:szCs w:val="24"/>
        </w:rPr>
      </w:pPr>
      <w:r w:rsidRPr="00BF1900">
        <w:rPr>
          <w:sz w:val="24"/>
          <w:szCs w:val="24"/>
        </w:rPr>
        <w:t>копии свидетельств о государственной регистрации актов гражданского состояния;</w:t>
      </w:r>
    </w:p>
    <w:p w:rsidR="000C5C55" w:rsidRPr="00BF1900" w:rsidRDefault="000C5C55" w:rsidP="000C5C55">
      <w:pPr>
        <w:widowControl w:val="0"/>
        <w:tabs>
          <w:tab w:val="left" w:pos="825"/>
        </w:tabs>
        <w:ind w:firstLine="542"/>
        <w:contextualSpacing/>
        <w:jc w:val="both"/>
        <w:rPr>
          <w:sz w:val="24"/>
          <w:szCs w:val="24"/>
        </w:rPr>
      </w:pPr>
      <w:r w:rsidRPr="00BF1900">
        <w:rPr>
          <w:sz w:val="24"/>
          <w:szCs w:val="24"/>
        </w:rPr>
        <w:t xml:space="preserve">иные документы, предусмотренные Федеральным </w:t>
      </w:r>
      <w:hyperlink r:id="rId9" w:history="1">
        <w:r w:rsidRPr="00BF1900">
          <w:rPr>
            <w:sz w:val="24"/>
            <w:szCs w:val="24"/>
          </w:rPr>
          <w:t>законом</w:t>
        </w:r>
      </w:hyperlink>
      <w:r w:rsidRPr="00BF1900">
        <w:rPr>
          <w:sz w:val="24"/>
          <w:szCs w:val="24"/>
        </w:rPr>
        <w:t xml:space="preserve"> от 27 июля 2004 г. N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0C5C55" w:rsidRPr="00BF1900" w:rsidRDefault="000C5C55" w:rsidP="000C5C55">
      <w:pPr>
        <w:autoSpaceDE w:val="0"/>
        <w:autoSpaceDN w:val="0"/>
        <w:adjustRightInd w:val="0"/>
        <w:ind w:firstLine="540"/>
        <w:contextualSpacing/>
        <w:jc w:val="both"/>
        <w:rPr>
          <w:snapToGrid/>
          <w:sz w:val="24"/>
          <w:szCs w:val="24"/>
        </w:rPr>
      </w:pPr>
    </w:p>
    <w:p w:rsidR="000C5C55" w:rsidRPr="00BF1900" w:rsidRDefault="000C5C55" w:rsidP="000C5C55">
      <w:pPr>
        <w:autoSpaceDE w:val="0"/>
        <w:autoSpaceDN w:val="0"/>
        <w:adjustRightInd w:val="0"/>
        <w:ind w:firstLine="540"/>
        <w:contextualSpacing/>
        <w:jc w:val="both"/>
        <w:rPr>
          <w:snapToGrid/>
          <w:sz w:val="24"/>
          <w:szCs w:val="24"/>
        </w:rPr>
      </w:pPr>
      <w:proofErr w:type="gramStart"/>
      <w:r w:rsidRPr="00BF1900">
        <w:rPr>
          <w:b/>
          <w:i/>
          <w:snapToGrid/>
          <w:sz w:val="24"/>
          <w:szCs w:val="24"/>
        </w:rPr>
        <w:t>Документы для участия</w:t>
      </w:r>
      <w:r w:rsidRPr="00BF1900">
        <w:rPr>
          <w:snapToGrid/>
          <w:sz w:val="24"/>
          <w:szCs w:val="24"/>
        </w:rPr>
        <w:t xml:space="preserve"> в конкурсе </w:t>
      </w:r>
      <w:r w:rsidRPr="00BF1900">
        <w:rPr>
          <w:b/>
          <w:snapToGrid/>
          <w:sz w:val="24"/>
          <w:szCs w:val="24"/>
          <w:u w:val="single"/>
        </w:rPr>
        <w:t>в течение 21 календарного дня</w:t>
      </w:r>
      <w:r w:rsidRPr="00BF1900">
        <w:rPr>
          <w:snapToGrid/>
          <w:sz w:val="24"/>
          <w:szCs w:val="24"/>
        </w:rPr>
        <w:t xml:space="preserve"> со дня размещения объявления об их приеме на официальном сайте государственной информационной системы в области государственной службы в сети "Интернет"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roofErr w:type="gramEnd"/>
      <w:r w:rsidRPr="00BF1900">
        <w:rPr>
          <w:snapToGrid/>
          <w:sz w:val="24"/>
          <w:szCs w:val="24"/>
        </w:rPr>
        <w:t xml:space="preserve"> Порядок представления документов в электронном виде устанавливается Правительством Российской Федерации.</w:t>
      </w:r>
    </w:p>
    <w:p w:rsidR="000C5C55" w:rsidRPr="00BF1900" w:rsidRDefault="000C5C55" w:rsidP="000C5C55">
      <w:pPr>
        <w:autoSpaceDE w:val="0"/>
        <w:autoSpaceDN w:val="0"/>
        <w:adjustRightInd w:val="0"/>
        <w:ind w:firstLine="540"/>
        <w:contextualSpacing/>
        <w:jc w:val="both"/>
        <w:rPr>
          <w:snapToGrid/>
          <w:sz w:val="24"/>
          <w:szCs w:val="24"/>
        </w:rPr>
      </w:pPr>
      <w:r w:rsidRPr="00BF1900">
        <w:rPr>
          <w:snapToGrid/>
          <w:sz w:val="24"/>
          <w:szCs w:val="24"/>
        </w:rPr>
        <w:t xml:space="preserve">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 </w:t>
      </w:r>
    </w:p>
    <w:p w:rsidR="000C5C55" w:rsidRPr="00BF1900" w:rsidRDefault="000C5C55" w:rsidP="000C5C55">
      <w:pPr>
        <w:widowControl w:val="0"/>
        <w:tabs>
          <w:tab w:val="left" w:pos="825"/>
        </w:tabs>
        <w:ind w:firstLine="542"/>
        <w:contextualSpacing/>
        <w:jc w:val="both"/>
        <w:rPr>
          <w:sz w:val="24"/>
          <w:szCs w:val="24"/>
        </w:rPr>
      </w:pPr>
      <w:r w:rsidRPr="00BF1900">
        <w:rPr>
          <w:sz w:val="24"/>
          <w:szCs w:val="24"/>
        </w:rPr>
        <w:t xml:space="preserve">Конкурс заключается в оценке профессионального уровня кандидатов для замещения вакантной должности гражданской службы, их соответствия квалификационным требованиям к этой должности и определении победителя. </w:t>
      </w:r>
    </w:p>
    <w:p w:rsidR="000C5C55" w:rsidRPr="00BF1900" w:rsidRDefault="000C5C55" w:rsidP="000C5C55">
      <w:pPr>
        <w:autoSpaceDE w:val="0"/>
        <w:autoSpaceDN w:val="0"/>
        <w:adjustRightInd w:val="0"/>
        <w:ind w:firstLine="540"/>
        <w:contextualSpacing/>
        <w:jc w:val="both"/>
        <w:rPr>
          <w:snapToGrid/>
          <w:sz w:val="24"/>
          <w:szCs w:val="24"/>
        </w:rPr>
      </w:pPr>
      <w:r w:rsidRPr="00BF1900">
        <w:rPr>
          <w:snapToGrid/>
          <w:sz w:val="24"/>
          <w:szCs w:val="24"/>
        </w:rPr>
        <w:t xml:space="preserve">Конкурс проводится в два этапа. </w:t>
      </w:r>
      <w:r w:rsidRPr="00BF1900">
        <w:rPr>
          <w:b/>
          <w:snapToGrid/>
          <w:sz w:val="24"/>
          <w:szCs w:val="24"/>
        </w:rPr>
        <w:t>На первом этапе</w:t>
      </w:r>
      <w:r w:rsidRPr="00BF1900">
        <w:rPr>
          <w:snapToGrid/>
          <w:sz w:val="24"/>
          <w:szCs w:val="24"/>
        </w:rPr>
        <w:t xml:space="preserve"> на официальных сайтах государственного органа и государственной информационной системы в области государственной службы в сети "Интернет" размещается объявление о приеме документов для участия в конкурсе.</w:t>
      </w:r>
    </w:p>
    <w:p w:rsidR="000C5C55" w:rsidRPr="00BF1900" w:rsidRDefault="000C5C55" w:rsidP="000C5C55">
      <w:pPr>
        <w:widowControl w:val="0"/>
        <w:tabs>
          <w:tab w:val="left" w:pos="825"/>
        </w:tabs>
        <w:ind w:firstLine="542"/>
        <w:contextualSpacing/>
        <w:jc w:val="both"/>
        <w:rPr>
          <w:b/>
          <w:sz w:val="24"/>
          <w:szCs w:val="24"/>
        </w:rPr>
      </w:pPr>
      <w:r w:rsidRPr="00BF1900">
        <w:rPr>
          <w:snapToGrid/>
          <w:sz w:val="24"/>
          <w:szCs w:val="24"/>
        </w:rPr>
        <w:t xml:space="preserve">Решение о дате, месте и времени проведения </w:t>
      </w:r>
      <w:r w:rsidRPr="00BF1900">
        <w:rPr>
          <w:b/>
          <w:snapToGrid/>
          <w:sz w:val="24"/>
          <w:szCs w:val="24"/>
        </w:rPr>
        <w:t>второго этапа конкурса</w:t>
      </w:r>
      <w:r w:rsidRPr="00BF1900">
        <w:rPr>
          <w:snapToGrid/>
          <w:sz w:val="24"/>
          <w:szCs w:val="24"/>
        </w:rPr>
        <w:t xml:space="preserve"> принимается представителем нанимателя после проверки достоверности сведений, представленных претендентами на замещение вакантной должности гражданской службы, а также после оформления в случае необходимости допуска к сведениям, составляющим государственную и иную охраняемую законом тайну.</w:t>
      </w:r>
      <w:r w:rsidRPr="00BF1900">
        <w:rPr>
          <w:b/>
          <w:sz w:val="24"/>
          <w:szCs w:val="24"/>
        </w:rPr>
        <w:t xml:space="preserve"> </w:t>
      </w:r>
    </w:p>
    <w:p w:rsidR="000C5C55" w:rsidRPr="00BF1900" w:rsidRDefault="000C5C55" w:rsidP="000C5C55">
      <w:pPr>
        <w:widowControl w:val="0"/>
        <w:tabs>
          <w:tab w:val="left" w:pos="825"/>
        </w:tabs>
        <w:ind w:firstLine="542"/>
        <w:contextualSpacing/>
        <w:jc w:val="both"/>
        <w:rPr>
          <w:sz w:val="24"/>
          <w:szCs w:val="24"/>
        </w:rPr>
      </w:pPr>
      <w:r w:rsidRPr="00BF1900">
        <w:rPr>
          <w:sz w:val="24"/>
          <w:szCs w:val="24"/>
        </w:rPr>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0C5C55" w:rsidRPr="00BF1900" w:rsidRDefault="000C5C55" w:rsidP="000C5C55">
      <w:pPr>
        <w:widowControl w:val="0"/>
        <w:tabs>
          <w:tab w:val="left" w:pos="825"/>
        </w:tabs>
        <w:ind w:firstLine="542"/>
        <w:contextualSpacing/>
        <w:jc w:val="both"/>
        <w:rPr>
          <w:sz w:val="24"/>
          <w:szCs w:val="24"/>
        </w:rPr>
      </w:pPr>
      <w:r w:rsidRPr="00BF1900">
        <w:rPr>
          <w:sz w:val="24"/>
          <w:szCs w:val="24"/>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0C5C55" w:rsidRPr="00BF1900" w:rsidRDefault="000C5C55" w:rsidP="000C5C55">
      <w:pPr>
        <w:pStyle w:val="ConsPlusNormal"/>
        <w:ind w:firstLine="540"/>
        <w:contextualSpacing/>
        <w:jc w:val="both"/>
        <w:rPr>
          <w:rFonts w:ascii="Times New Roman" w:hAnsi="Times New Roman" w:cs="Times New Roman"/>
          <w:sz w:val="24"/>
          <w:szCs w:val="24"/>
        </w:rPr>
      </w:pPr>
    </w:p>
    <w:p w:rsidR="000C5C55" w:rsidRPr="000C5C55" w:rsidRDefault="000C5C55" w:rsidP="000C5C55">
      <w:pPr>
        <w:pStyle w:val="ConsPlusNormal"/>
        <w:ind w:firstLine="540"/>
        <w:contextualSpacing/>
        <w:jc w:val="both"/>
        <w:rPr>
          <w:rFonts w:ascii="Times New Roman" w:hAnsi="Times New Roman" w:cs="Times New Roman"/>
          <w:sz w:val="24"/>
          <w:szCs w:val="24"/>
        </w:rPr>
      </w:pPr>
      <w:proofErr w:type="gramStart"/>
      <w:r w:rsidRPr="00BF1900">
        <w:rPr>
          <w:rFonts w:ascii="Times New Roman" w:hAnsi="Times New Roman" w:cs="Times New Roman"/>
          <w:sz w:val="24"/>
          <w:szCs w:val="24"/>
        </w:rPr>
        <w:t xml:space="preserve">В целях повышения доступности для претендентов информации о применяемых в ходе конкурсов методах оценки, а также мотивации к самоподготовке и повышению профессионального уровня претендента он может пройти </w:t>
      </w:r>
      <w:r w:rsidRPr="00BF1900">
        <w:rPr>
          <w:rFonts w:ascii="Times New Roman" w:hAnsi="Times New Roman" w:cs="Times New Roman"/>
          <w:b/>
          <w:i/>
          <w:sz w:val="24"/>
          <w:szCs w:val="24"/>
          <w:u w:val="single"/>
        </w:rPr>
        <w:t>предварительный квалификационный тест</w:t>
      </w:r>
      <w:r w:rsidRPr="00BF1900">
        <w:rPr>
          <w:rFonts w:ascii="Times New Roman" w:hAnsi="Times New Roman" w:cs="Times New Roman"/>
          <w:sz w:val="24"/>
          <w:szCs w:val="24"/>
        </w:rPr>
        <w:t xml:space="preserve"> вне рамок конкурса для самостоятельной оценки им своего профессионального уровня (далее - предварительный тест). </w:t>
      </w:r>
      <w:proofErr w:type="gramEnd"/>
    </w:p>
    <w:p w:rsidR="000C5C55" w:rsidRPr="00BF1900" w:rsidRDefault="000C5C55" w:rsidP="000C5C55">
      <w:pPr>
        <w:pStyle w:val="ConsPlusNormal"/>
        <w:ind w:firstLine="540"/>
        <w:contextualSpacing/>
        <w:jc w:val="both"/>
        <w:rPr>
          <w:rFonts w:ascii="Times New Roman" w:hAnsi="Times New Roman" w:cs="Times New Roman"/>
          <w:sz w:val="24"/>
          <w:szCs w:val="24"/>
        </w:rPr>
      </w:pPr>
      <w:r w:rsidRPr="00BF1900">
        <w:rPr>
          <w:rFonts w:ascii="Times New Roman" w:hAnsi="Times New Roman" w:cs="Times New Roman"/>
          <w:sz w:val="24"/>
          <w:szCs w:val="24"/>
        </w:rPr>
        <w:t>Предварительный те</w:t>
      </w:r>
      <w:proofErr w:type="gramStart"/>
      <w:r w:rsidRPr="00BF1900">
        <w:rPr>
          <w:rFonts w:ascii="Times New Roman" w:hAnsi="Times New Roman" w:cs="Times New Roman"/>
          <w:sz w:val="24"/>
          <w:szCs w:val="24"/>
        </w:rPr>
        <w:t>ст вкл</w:t>
      </w:r>
      <w:proofErr w:type="gramEnd"/>
      <w:r w:rsidRPr="00BF1900">
        <w:rPr>
          <w:rFonts w:ascii="Times New Roman" w:hAnsi="Times New Roman" w:cs="Times New Roman"/>
          <w:sz w:val="24"/>
          <w:szCs w:val="24"/>
        </w:rPr>
        <w:t xml:space="preserve">ючает в себя задания для оценки уровня владения претендентами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 противодействии коррупции, знаниями и умениями в сфере информационно-коммуникационных технологий. </w:t>
      </w:r>
      <w:r w:rsidRPr="00BF1900">
        <w:rPr>
          <w:rFonts w:ascii="Times New Roman" w:hAnsi="Times New Roman" w:cs="Times New Roman"/>
          <w:i/>
          <w:sz w:val="24"/>
          <w:szCs w:val="24"/>
        </w:rPr>
        <w:t xml:space="preserve"> </w:t>
      </w:r>
      <w:r w:rsidRPr="00BF1900">
        <w:rPr>
          <w:rFonts w:ascii="Times New Roman" w:hAnsi="Times New Roman" w:cs="Times New Roman"/>
          <w:sz w:val="24"/>
          <w:szCs w:val="24"/>
        </w:rPr>
        <w:t xml:space="preserve">Предварительный тест размещается на официальном сайте федеральной государственной информационной </w:t>
      </w:r>
      <w:r w:rsidRPr="00BF1900">
        <w:rPr>
          <w:rFonts w:ascii="Times New Roman" w:hAnsi="Times New Roman" w:cs="Times New Roman"/>
          <w:sz w:val="24"/>
          <w:szCs w:val="24"/>
        </w:rPr>
        <w:lastRenderedPageBreak/>
        <w:t>системы "Единая информационная система управления кадровым составом государственной гражданской службы Российской Федерации", доступ претендентам для его прохождения предоставляется безвозмездно. 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w:t>
      </w:r>
    </w:p>
    <w:p w:rsidR="000C5C55" w:rsidRPr="00BF1900" w:rsidRDefault="000C5C55" w:rsidP="000C5C55">
      <w:pPr>
        <w:widowControl w:val="0"/>
        <w:tabs>
          <w:tab w:val="left" w:pos="825"/>
        </w:tabs>
        <w:ind w:firstLine="542"/>
        <w:contextualSpacing/>
        <w:jc w:val="both"/>
        <w:rPr>
          <w:b/>
          <w:sz w:val="24"/>
          <w:szCs w:val="24"/>
        </w:rPr>
      </w:pPr>
    </w:p>
    <w:p w:rsidR="000C5C55" w:rsidRPr="00BF1900" w:rsidRDefault="000C5C55" w:rsidP="000C5C55">
      <w:pPr>
        <w:widowControl w:val="0"/>
        <w:tabs>
          <w:tab w:val="left" w:pos="825"/>
        </w:tabs>
        <w:ind w:firstLine="542"/>
        <w:contextualSpacing/>
        <w:jc w:val="both"/>
        <w:rPr>
          <w:sz w:val="24"/>
          <w:szCs w:val="24"/>
        </w:rPr>
      </w:pPr>
      <w:r w:rsidRPr="00BF1900">
        <w:rPr>
          <w:b/>
          <w:sz w:val="24"/>
          <w:szCs w:val="24"/>
        </w:rPr>
        <w:t>На втором этапе конкурса</w:t>
      </w:r>
      <w:r w:rsidRPr="00BF1900">
        <w:rPr>
          <w:sz w:val="24"/>
          <w:szCs w:val="24"/>
        </w:rPr>
        <w:t xml:space="preserve"> осуществляется оценка профессиональных и личностных качеств кандидатов, принятие решения конкурсной комиссией о назначении на вакантную должность.</w:t>
      </w:r>
    </w:p>
    <w:p w:rsidR="000C5C55" w:rsidRPr="00BF1900" w:rsidRDefault="000C5C55" w:rsidP="000C5C55">
      <w:pPr>
        <w:widowControl w:val="0"/>
        <w:tabs>
          <w:tab w:val="left" w:pos="825"/>
        </w:tabs>
        <w:ind w:firstLine="542"/>
        <w:contextualSpacing/>
        <w:jc w:val="both"/>
        <w:rPr>
          <w:b/>
          <w:sz w:val="24"/>
          <w:szCs w:val="24"/>
        </w:rPr>
      </w:pPr>
      <w:r w:rsidRPr="00BF1900">
        <w:rPr>
          <w:sz w:val="24"/>
          <w:szCs w:val="24"/>
        </w:rPr>
        <w:t xml:space="preserve">Для оценки профессионального уровня кандидатов, их соответствия квалификационным требованиям в ходе конкурсных процедур могут использоваться не противоречащие федеральным законам и другим нормативным правовым актам Российской Федерации </w:t>
      </w:r>
      <w:r w:rsidRPr="00BF1900">
        <w:rPr>
          <w:b/>
          <w:sz w:val="24"/>
          <w:szCs w:val="24"/>
        </w:rPr>
        <w:t xml:space="preserve">методы оценки: </w:t>
      </w:r>
      <w:r w:rsidRPr="00BF1900">
        <w:rPr>
          <w:i/>
          <w:sz w:val="24"/>
          <w:szCs w:val="24"/>
          <w:u w:val="single"/>
        </w:rPr>
        <w:t>тестирование и индивидуальное собеседование.</w:t>
      </w:r>
    </w:p>
    <w:p w:rsidR="000C5C55" w:rsidRPr="000C5C55" w:rsidRDefault="000C5C55" w:rsidP="000C5C55">
      <w:pPr>
        <w:widowControl w:val="0"/>
        <w:tabs>
          <w:tab w:val="left" w:pos="825"/>
        </w:tabs>
        <w:ind w:firstLine="542"/>
        <w:contextualSpacing/>
        <w:jc w:val="both"/>
        <w:rPr>
          <w:sz w:val="24"/>
          <w:szCs w:val="24"/>
        </w:rPr>
      </w:pPr>
    </w:p>
    <w:p w:rsidR="000C5C55" w:rsidRPr="00BF1900" w:rsidRDefault="000C5C55" w:rsidP="000C5C55">
      <w:pPr>
        <w:widowControl w:val="0"/>
        <w:tabs>
          <w:tab w:val="left" w:pos="825"/>
        </w:tabs>
        <w:ind w:firstLine="542"/>
        <w:contextualSpacing/>
        <w:jc w:val="both"/>
        <w:rPr>
          <w:sz w:val="24"/>
          <w:szCs w:val="24"/>
        </w:rPr>
      </w:pPr>
      <w:r w:rsidRPr="00BF1900">
        <w:rPr>
          <w:sz w:val="24"/>
          <w:szCs w:val="24"/>
        </w:rPr>
        <w:t xml:space="preserve"> В ходе конкурсных процедур проводится </w:t>
      </w:r>
      <w:r w:rsidRPr="00BF1900">
        <w:rPr>
          <w:i/>
          <w:sz w:val="24"/>
          <w:szCs w:val="24"/>
          <w:u w:val="single"/>
        </w:rPr>
        <w:t>тестирование:</w:t>
      </w:r>
    </w:p>
    <w:p w:rsidR="000C5C55" w:rsidRPr="00BF1900" w:rsidRDefault="000C5C55" w:rsidP="000C5C55">
      <w:pPr>
        <w:pStyle w:val="ConsPlusNormal"/>
        <w:ind w:firstLine="540"/>
        <w:contextualSpacing/>
        <w:jc w:val="both"/>
        <w:rPr>
          <w:rFonts w:ascii="Times New Roman" w:hAnsi="Times New Roman" w:cs="Times New Roman"/>
          <w:sz w:val="24"/>
          <w:szCs w:val="24"/>
        </w:rPr>
      </w:pPr>
      <w:r w:rsidRPr="00BF1900">
        <w:rPr>
          <w:rFonts w:ascii="Times New Roman" w:hAnsi="Times New Roman" w:cs="Times New Roman"/>
          <w:sz w:val="24"/>
          <w:szCs w:val="24"/>
        </w:rPr>
        <w:t>- для оценки уровня владения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 противодействии коррупции, знаниями и умениями в сфере информационно-коммуникационных технологий;</w:t>
      </w:r>
    </w:p>
    <w:p w:rsidR="000C5C55" w:rsidRPr="00BF1900" w:rsidRDefault="000C5C55" w:rsidP="000C5C55">
      <w:pPr>
        <w:pStyle w:val="ConsPlusNormal"/>
        <w:ind w:firstLine="540"/>
        <w:contextualSpacing/>
        <w:jc w:val="both"/>
        <w:rPr>
          <w:rFonts w:ascii="Times New Roman" w:hAnsi="Times New Roman" w:cs="Times New Roman"/>
          <w:sz w:val="24"/>
          <w:szCs w:val="24"/>
        </w:rPr>
      </w:pPr>
      <w:r w:rsidRPr="00BF1900">
        <w:rPr>
          <w:rFonts w:ascii="Times New Roman" w:hAnsi="Times New Roman" w:cs="Times New Roman"/>
          <w:sz w:val="24"/>
          <w:szCs w:val="24"/>
        </w:rPr>
        <w:t xml:space="preserve">- для оценки знаний и умений по вопросам профессиональной служебной деятельности </w:t>
      </w:r>
      <w:proofErr w:type="gramStart"/>
      <w:r w:rsidRPr="00BF1900">
        <w:rPr>
          <w:rFonts w:ascii="Times New Roman" w:hAnsi="Times New Roman" w:cs="Times New Roman"/>
          <w:sz w:val="24"/>
          <w:szCs w:val="24"/>
        </w:rPr>
        <w:t>исходя из области и вида профессиональной служебной деятельности по вакантной должности гражданской службы (группе должностей гражданской службы, по которой формируется</w:t>
      </w:r>
      <w:proofErr w:type="gramEnd"/>
      <w:r w:rsidRPr="00BF1900">
        <w:rPr>
          <w:rFonts w:ascii="Times New Roman" w:hAnsi="Times New Roman" w:cs="Times New Roman"/>
          <w:sz w:val="24"/>
          <w:szCs w:val="24"/>
        </w:rPr>
        <w:t xml:space="preserve"> кадровый резерв).</w:t>
      </w:r>
    </w:p>
    <w:p w:rsidR="000C5C55" w:rsidRPr="000C5C55" w:rsidRDefault="000C5C55" w:rsidP="000C5C55">
      <w:pPr>
        <w:autoSpaceDE w:val="0"/>
        <w:autoSpaceDN w:val="0"/>
        <w:adjustRightInd w:val="0"/>
        <w:ind w:firstLine="540"/>
        <w:contextualSpacing/>
        <w:jc w:val="both"/>
        <w:rPr>
          <w:sz w:val="24"/>
          <w:szCs w:val="24"/>
        </w:rPr>
      </w:pPr>
    </w:p>
    <w:p w:rsidR="000C5C55" w:rsidRPr="00BF1900" w:rsidRDefault="000C5C55" w:rsidP="000C5C55">
      <w:pPr>
        <w:autoSpaceDE w:val="0"/>
        <w:autoSpaceDN w:val="0"/>
        <w:adjustRightInd w:val="0"/>
        <w:ind w:firstLine="540"/>
        <w:contextualSpacing/>
        <w:jc w:val="both"/>
        <w:rPr>
          <w:snapToGrid/>
          <w:sz w:val="24"/>
          <w:szCs w:val="24"/>
        </w:rPr>
      </w:pPr>
      <w:r w:rsidRPr="00BF1900">
        <w:rPr>
          <w:sz w:val="24"/>
          <w:szCs w:val="24"/>
        </w:rPr>
        <w:t xml:space="preserve">В ходе </w:t>
      </w:r>
      <w:r w:rsidRPr="00BF1900">
        <w:rPr>
          <w:i/>
          <w:sz w:val="24"/>
          <w:szCs w:val="24"/>
          <w:u w:val="single"/>
        </w:rPr>
        <w:t>индивидуального собеседования</w:t>
      </w:r>
      <w:r w:rsidRPr="00BF1900">
        <w:rPr>
          <w:sz w:val="24"/>
          <w:szCs w:val="24"/>
        </w:rPr>
        <w:t xml:space="preserve"> конкурсной комиссией проводится обсуждение с кандидатом результатов выполнения им других конкурсных заданий, задаются вопросы с целью определения его профессионального уровня. Принятие решения конкурсной комиссией об определении победителя конкурса без проведения очного индивидуального собеседования конкурсной комиссии с кандидатом не допускается.</w:t>
      </w:r>
    </w:p>
    <w:p w:rsidR="000C5C55" w:rsidRPr="00BF1900" w:rsidRDefault="000C5C55" w:rsidP="000C5C55">
      <w:pPr>
        <w:autoSpaceDE w:val="0"/>
        <w:autoSpaceDN w:val="0"/>
        <w:adjustRightInd w:val="0"/>
        <w:ind w:firstLine="540"/>
        <w:contextualSpacing/>
        <w:jc w:val="both"/>
        <w:rPr>
          <w:snapToGrid/>
          <w:sz w:val="24"/>
          <w:szCs w:val="24"/>
        </w:rPr>
      </w:pPr>
      <w:r w:rsidRPr="00BF1900">
        <w:rPr>
          <w:snapToGrid/>
          <w:sz w:val="24"/>
          <w:szCs w:val="24"/>
        </w:rPr>
        <w:t xml:space="preserve">Государственный орган не </w:t>
      </w:r>
      <w:proofErr w:type="gramStart"/>
      <w:r w:rsidRPr="00BF1900">
        <w:rPr>
          <w:snapToGrid/>
          <w:sz w:val="24"/>
          <w:szCs w:val="24"/>
        </w:rPr>
        <w:t>позднее</w:t>
      </w:r>
      <w:proofErr w:type="gramEnd"/>
      <w:r w:rsidRPr="00BF1900">
        <w:rPr>
          <w:snapToGrid/>
          <w:sz w:val="24"/>
          <w:szCs w:val="24"/>
        </w:rPr>
        <w:t xml:space="preserve">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"Интернет" информацию о дате, месте и времени его проведения, список граждан (гражданских служащих), допущенных к участию в конкурсе (далее - кандидаты), и направляет кандидатам соответствующие сообщения в письменной форме, при </w:t>
      </w:r>
      <w:proofErr w:type="gramStart"/>
      <w:r w:rsidRPr="00BF1900">
        <w:rPr>
          <w:snapToGrid/>
          <w:sz w:val="24"/>
          <w:szCs w:val="24"/>
        </w:rPr>
        <w:t>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roofErr w:type="gramEnd"/>
    </w:p>
    <w:p w:rsidR="000C5C55" w:rsidRPr="00BF1900" w:rsidRDefault="000C5C55" w:rsidP="000C5C55">
      <w:pPr>
        <w:widowControl w:val="0"/>
        <w:tabs>
          <w:tab w:val="left" w:pos="825"/>
        </w:tabs>
        <w:ind w:firstLine="542"/>
        <w:contextualSpacing/>
        <w:jc w:val="both"/>
        <w:rPr>
          <w:b/>
          <w:sz w:val="24"/>
          <w:szCs w:val="24"/>
        </w:rPr>
      </w:pPr>
      <w:r w:rsidRPr="00BF1900">
        <w:rPr>
          <w:sz w:val="24"/>
          <w:szCs w:val="24"/>
        </w:rPr>
        <w:t xml:space="preserve">Информация о проведении конкурса размещается на Интернет-сайте Управления </w:t>
      </w:r>
      <w:r w:rsidRPr="00BF1900">
        <w:rPr>
          <w:b/>
          <w:sz w:val="24"/>
          <w:szCs w:val="24"/>
        </w:rPr>
        <w:t>(</w:t>
      </w:r>
      <w:proofErr w:type="spellStart"/>
      <w:r w:rsidRPr="00BF1900">
        <w:rPr>
          <w:b/>
          <w:sz w:val="24"/>
          <w:szCs w:val="24"/>
        </w:rPr>
        <w:t>www.nalog.ru</w:t>
      </w:r>
      <w:proofErr w:type="spellEnd"/>
      <w:r w:rsidRPr="00BF1900">
        <w:rPr>
          <w:b/>
          <w:sz w:val="24"/>
          <w:szCs w:val="24"/>
        </w:rPr>
        <w:t xml:space="preserve">) </w:t>
      </w:r>
      <w:r w:rsidRPr="00BF1900">
        <w:rPr>
          <w:sz w:val="24"/>
          <w:szCs w:val="24"/>
        </w:rPr>
        <w:t>и на федеральном портале государственной службы и управленческих кадров (</w:t>
      </w:r>
      <w:proofErr w:type="spellStart"/>
      <w:r w:rsidRPr="00BF1900">
        <w:rPr>
          <w:b/>
          <w:sz w:val="24"/>
          <w:szCs w:val="24"/>
        </w:rPr>
        <w:t>http</w:t>
      </w:r>
      <w:proofErr w:type="spellEnd"/>
      <w:r w:rsidRPr="00BF1900">
        <w:rPr>
          <w:b/>
          <w:sz w:val="24"/>
          <w:szCs w:val="24"/>
        </w:rPr>
        <w:t>//</w:t>
      </w:r>
      <w:proofErr w:type="spellStart"/>
      <w:r w:rsidRPr="00BF1900">
        <w:rPr>
          <w:b/>
          <w:sz w:val="24"/>
          <w:szCs w:val="24"/>
        </w:rPr>
        <w:t>gossluzhba.gov.ru</w:t>
      </w:r>
      <w:proofErr w:type="spellEnd"/>
      <w:r w:rsidRPr="00BF1900">
        <w:rPr>
          <w:b/>
          <w:sz w:val="24"/>
          <w:szCs w:val="24"/>
        </w:rPr>
        <w:t xml:space="preserve">). </w:t>
      </w:r>
    </w:p>
    <w:p w:rsidR="000C5C55" w:rsidRPr="009975DE" w:rsidRDefault="000C5C55" w:rsidP="000C5C55">
      <w:pPr>
        <w:widowControl w:val="0"/>
        <w:tabs>
          <w:tab w:val="left" w:pos="825"/>
        </w:tabs>
        <w:ind w:firstLine="542"/>
        <w:contextualSpacing/>
        <w:jc w:val="both"/>
        <w:rPr>
          <w:sz w:val="24"/>
          <w:szCs w:val="24"/>
        </w:rPr>
      </w:pPr>
      <w:proofErr w:type="gramStart"/>
      <w:r w:rsidRPr="009975DE">
        <w:rPr>
          <w:sz w:val="24"/>
          <w:szCs w:val="24"/>
        </w:rPr>
        <w:t xml:space="preserve">Прием документов для участия в конкурсе будет осуществляться </w:t>
      </w:r>
      <w:r w:rsidRPr="009975DE">
        <w:rPr>
          <w:b/>
          <w:sz w:val="24"/>
          <w:szCs w:val="24"/>
        </w:rPr>
        <w:t xml:space="preserve">с 21.12.2018  по 10.01.2019 </w:t>
      </w:r>
      <w:r w:rsidRPr="009975DE">
        <w:rPr>
          <w:sz w:val="24"/>
          <w:szCs w:val="24"/>
        </w:rPr>
        <w:t xml:space="preserve">по адресу: </w:t>
      </w:r>
      <w:r w:rsidRPr="009975DE">
        <w:rPr>
          <w:b/>
          <w:sz w:val="24"/>
          <w:szCs w:val="24"/>
        </w:rPr>
        <w:t xml:space="preserve">г. Ульяновск, ул. Алексея </w:t>
      </w:r>
      <w:proofErr w:type="spellStart"/>
      <w:r w:rsidRPr="009975DE">
        <w:rPr>
          <w:b/>
          <w:sz w:val="24"/>
          <w:szCs w:val="24"/>
        </w:rPr>
        <w:t>Наганова</w:t>
      </w:r>
      <w:proofErr w:type="spellEnd"/>
      <w:r w:rsidRPr="009975DE">
        <w:rPr>
          <w:b/>
          <w:sz w:val="24"/>
          <w:szCs w:val="24"/>
        </w:rPr>
        <w:t xml:space="preserve">, 2, </w:t>
      </w:r>
      <w:r w:rsidRPr="009975DE">
        <w:rPr>
          <w:sz w:val="24"/>
          <w:szCs w:val="24"/>
        </w:rPr>
        <w:t xml:space="preserve">Инспекция Федеральной налоговой службы по Заволжскому району г. Ульяновска, </w:t>
      </w:r>
      <w:proofErr w:type="spellStart"/>
      <w:r w:rsidRPr="009975DE">
        <w:rPr>
          <w:sz w:val="24"/>
          <w:szCs w:val="24"/>
        </w:rPr>
        <w:t>каб</w:t>
      </w:r>
      <w:proofErr w:type="spellEnd"/>
      <w:r w:rsidRPr="009975DE">
        <w:rPr>
          <w:sz w:val="24"/>
          <w:szCs w:val="24"/>
        </w:rPr>
        <w:t xml:space="preserve">. № 322 (Отдел кадров и безопасности), в рабочие дни: пн.-чт. с 8.00 до 17.00, пятница – с 8.00 до 16.00,  перерыв с 12.00 до 12.48. </w:t>
      </w:r>
      <w:proofErr w:type="gramEnd"/>
    </w:p>
    <w:p w:rsidR="000C5C55" w:rsidRPr="009975DE" w:rsidRDefault="000C5C55" w:rsidP="000C5C55">
      <w:pPr>
        <w:widowControl w:val="0"/>
        <w:tabs>
          <w:tab w:val="left" w:pos="825"/>
        </w:tabs>
        <w:ind w:firstLine="542"/>
        <w:contextualSpacing/>
        <w:jc w:val="both"/>
        <w:rPr>
          <w:b/>
          <w:sz w:val="24"/>
          <w:szCs w:val="24"/>
        </w:rPr>
      </w:pPr>
      <w:r w:rsidRPr="009975DE">
        <w:rPr>
          <w:sz w:val="24"/>
          <w:szCs w:val="24"/>
        </w:rPr>
        <w:t>Конкурс планируется провести</w:t>
      </w:r>
      <w:r w:rsidRPr="009975DE">
        <w:rPr>
          <w:b/>
          <w:sz w:val="24"/>
          <w:szCs w:val="24"/>
        </w:rPr>
        <w:t xml:space="preserve"> 30 января 2019 года в 09 часов 30 минут</w:t>
      </w:r>
      <w:r w:rsidRPr="009975DE">
        <w:rPr>
          <w:sz w:val="24"/>
          <w:szCs w:val="24"/>
        </w:rPr>
        <w:t xml:space="preserve"> по адресу: </w:t>
      </w:r>
      <w:r w:rsidRPr="009975DE">
        <w:rPr>
          <w:b/>
          <w:sz w:val="24"/>
          <w:szCs w:val="24"/>
        </w:rPr>
        <w:t xml:space="preserve">432072, г. Ульяновск, ул. Алексея </w:t>
      </w:r>
      <w:proofErr w:type="spellStart"/>
      <w:r w:rsidRPr="009975DE">
        <w:rPr>
          <w:b/>
          <w:sz w:val="24"/>
          <w:szCs w:val="24"/>
        </w:rPr>
        <w:t>Наганова</w:t>
      </w:r>
      <w:proofErr w:type="spellEnd"/>
      <w:r w:rsidRPr="009975DE">
        <w:rPr>
          <w:b/>
          <w:sz w:val="24"/>
          <w:szCs w:val="24"/>
        </w:rPr>
        <w:t xml:space="preserve">, 2,  </w:t>
      </w:r>
      <w:proofErr w:type="spellStart"/>
      <w:r w:rsidRPr="009975DE">
        <w:rPr>
          <w:b/>
          <w:sz w:val="24"/>
          <w:szCs w:val="24"/>
        </w:rPr>
        <w:t>каб</w:t>
      </w:r>
      <w:proofErr w:type="spellEnd"/>
      <w:r w:rsidRPr="009975DE">
        <w:rPr>
          <w:b/>
          <w:sz w:val="24"/>
          <w:szCs w:val="24"/>
        </w:rPr>
        <w:t>. 217.</w:t>
      </w:r>
    </w:p>
    <w:p w:rsidR="000C5C55" w:rsidRPr="009975DE" w:rsidRDefault="000C5C55" w:rsidP="000C5C55">
      <w:pPr>
        <w:widowControl w:val="0"/>
        <w:tabs>
          <w:tab w:val="left" w:pos="825"/>
        </w:tabs>
        <w:ind w:firstLine="542"/>
        <w:contextualSpacing/>
        <w:jc w:val="both"/>
        <w:rPr>
          <w:b/>
          <w:sz w:val="24"/>
          <w:szCs w:val="24"/>
        </w:rPr>
      </w:pPr>
      <w:r w:rsidRPr="009975DE">
        <w:rPr>
          <w:sz w:val="24"/>
          <w:szCs w:val="24"/>
        </w:rPr>
        <w:t xml:space="preserve">Подробная информация по проведению конкурса по контактному телефону: </w:t>
      </w:r>
      <w:r w:rsidRPr="009975DE">
        <w:rPr>
          <w:b/>
          <w:sz w:val="24"/>
          <w:szCs w:val="24"/>
        </w:rPr>
        <w:t xml:space="preserve">(8422) 51-91-15. </w:t>
      </w:r>
    </w:p>
    <w:p w:rsidR="005E110B" w:rsidRDefault="000C5C55" w:rsidP="000C5C55">
      <w:r w:rsidRPr="009975DE">
        <w:rPr>
          <w:sz w:val="24"/>
          <w:szCs w:val="24"/>
        </w:rPr>
        <w:t xml:space="preserve">Электронный адрес: </w:t>
      </w:r>
      <w:proofErr w:type="spellStart"/>
      <w:r w:rsidRPr="009975DE">
        <w:rPr>
          <w:b/>
          <w:sz w:val="24"/>
          <w:szCs w:val="24"/>
          <w:lang w:val="en-US"/>
        </w:rPr>
        <w:t>i</w:t>
      </w:r>
      <w:proofErr w:type="spellEnd"/>
      <w:r w:rsidRPr="009975DE">
        <w:rPr>
          <w:b/>
          <w:sz w:val="24"/>
          <w:szCs w:val="24"/>
        </w:rPr>
        <w:t>732800@</w:t>
      </w:r>
      <w:r w:rsidRPr="009975DE">
        <w:rPr>
          <w:b/>
          <w:sz w:val="24"/>
          <w:szCs w:val="24"/>
          <w:lang w:val="en-US"/>
        </w:rPr>
        <w:t>r</w:t>
      </w:r>
      <w:r w:rsidRPr="009975DE">
        <w:rPr>
          <w:b/>
          <w:sz w:val="24"/>
          <w:szCs w:val="24"/>
        </w:rPr>
        <w:t>73.</w:t>
      </w:r>
      <w:proofErr w:type="spellStart"/>
      <w:r w:rsidRPr="009975DE">
        <w:rPr>
          <w:b/>
          <w:sz w:val="24"/>
          <w:szCs w:val="24"/>
          <w:lang w:val="en-US"/>
        </w:rPr>
        <w:t>nalog</w:t>
      </w:r>
      <w:proofErr w:type="spellEnd"/>
      <w:r w:rsidRPr="009975DE">
        <w:rPr>
          <w:b/>
          <w:sz w:val="24"/>
          <w:szCs w:val="24"/>
        </w:rPr>
        <w:t>.</w:t>
      </w:r>
      <w:proofErr w:type="spellStart"/>
      <w:r w:rsidRPr="009975DE">
        <w:rPr>
          <w:b/>
          <w:sz w:val="24"/>
          <w:szCs w:val="24"/>
          <w:lang w:val="en-US"/>
        </w:rPr>
        <w:t>ru</w:t>
      </w:r>
      <w:proofErr w:type="spellEnd"/>
    </w:p>
    <w:sectPr w:rsidR="005E110B" w:rsidSect="005E110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0C5C55"/>
    <w:rsid w:val="000C5C55"/>
    <w:rsid w:val="005E11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C55"/>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C5C5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0C5C55"/>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3">
    <w:name w:val="Гипертекстовая ссылка"/>
    <w:rsid w:val="000C5C55"/>
    <w:rPr>
      <w:rFonts w:cs="Times New Roman"/>
      <w:b/>
      <w:bCs/>
      <w:color w:val="008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2036354.18" TargetMode="External"/><Relationship Id="rId3" Type="http://schemas.openxmlformats.org/officeDocument/2006/relationships/webSettings" Target="webSettings.xml"/><Relationship Id="rId7" Type="http://schemas.openxmlformats.org/officeDocument/2006/relationships/hyperlink" Target="garantF1://12036354.1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garantF1://12036354.15" TargetMode="External"/><Relationship Id="rId11" Type="http://schemas.openxmlformats.org/officeDocument/2006/relationships/theme" Target="theme/theme1.xml"/><Relationship Id="rId5" Type="http://schemas.openxmlformats.org/officeDocument/2006/relationships/hyperlink" Target="garantF1://12036354.14" TargetMode="External"/><Relationship Id="rId10" Type="http://schemas.openxmlformats.org/officeDocument/2006/relationships/fontTable" Target="fontTable.xml"/><Relationship Id="rId4" Type="http://schemas.openxmlformats.org/officeDocument/2006/relationships/hyperlink" Target="consultantplus://offline/ref=FEA8C8F676569B94E7FC153850351F4A05F5224562F52D00D7B9F5WBJ4K" TargetMode="External"/><Relationship Id="rId9" Type="http://schemas.openxmlformats.org/officeDocument/2006/relationships/hyperlink" Target="consultantplus://offline/ref=90FC62419637190BE4C649055BECCDF948F13830F841D85F48EA14E106n4u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3429</Words>
  <Characters>19548</Characters>
  <Application>Microsoft Office Word</Application>
  <DocSecurity>0</DocSecurity>
  <Lines>162</Lines>
  <Paragraphs>45</Paragraphs>
  <ScaleCrop>false</ScaleCrop>
  <Company/>
  <LinksUpToDate>false</LinksUpToDate>
  <CharactersWithSpaces>22932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2018-12-20T05:42:00Z</dcterms:created>
  <dcterms:modified xsi:type="dcterms:W3CDTF">2018-12-20T05:45:00Z</dcterms:modified>
</cp:coreProperties>
</file>