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32" w:rsidRPr="00B82F32" w:rsidRDefault="00B82F32" w:rsidP="00B82F32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B82F32">
        <w:rPr>
          <w:rFonts w:eastAsia="Calibri"/>
          <w:b/>
          <w:sz w:val="28"/>
          <w:szCs w:val="28"/>
          <w:lang w:eastAsia="en-US"/>
        </w:rPr>
        <w:t>Межрайонная</w:t>
      </w:r>
      <w:proofErr w:type="gramEnd"/>
      <w:r w:rsidRPr="00B82F32">
        <w:rPr>
          <w:rFonts w:eastAsia="Calibri"/>
          <w:b/>
          <w:sz w:val="28"/>
          <w:szCs w:val="28"/>
          <w:lang w:eastAsia="en-US"/>
        </w:rPr>
        <w:t xml:space="preserve"> ИФНС России №8 по Ульяновской области объявляет о приеме документов</w:t>
      </w:r>
      <w:bookmarkStart w:id="0" w:name="_GoBack"/>
      <w:bookmarkEnd w:id="0"/>
    </w:p>
    <w:p w:rsidR="00B82F32" w:rsidRPr="00B82F32" w:rsidRDefault="00B82F32" w:rsidP="00B82F32">
      <w:pPr>
        <w:ind w:firstLine="709"/>
        <w:jc w:val="both"/>
        <w:rPr>
          <w:rFonts w:eastAsia="Calibri"/>
          <w:lang w:eastAsia="en-US"/>
        </w:rPr>
      </w:pPr>
    </w:p>
    <w:p w:rsidR="00B82F32" w:rsidRPr="00B82F32" w:rsidRDefault="00B82F32" w:rsidP="00B82F32">
      <w:pPr>
        <w:ind w:firstLine="709"/>
        <w:jc w:val="both"/>
        <w:rPr>
          <w:rFonts w:eastAsia="Calibri"/>
          <w:lang w:eastAsia="en-US"/>
        </w:rPr>
      </w:pPr>
      <w:r w:rsidRPr="00B82F32">
        <w:rPr>
          <w:rFonts w:eastAsia="Calibri"/>
          <w:lang w:eastAsia="en-US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</w:p>
    <w:p w:rsidR="00B82F32" w:rsidRPr="00B82F32" w:rsidRDefault="00B82F32" w:rsidP="00B82F32">
      <w:pPr>
        <w:widowControl w:val="0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82F32">
        <w:rPr>
          <w:rFonts w:eastAsia="Calibri"/>
          <w:lang w:eastAsia="en-US"/>
        </w:rPr>
        <w:t>Главного специалиста-эксперта отдела информационных технологий;</w:t>
      </w:r>
    </w:p>
    <w:p w:rsidR="00B82F32" w:rsidRPr="00B82F32" w:rsidRDefault="00B82F32" w:rsidP="00B82F32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82F32">
        <w:rPr>
          <w:rFonts w:eastAsia="Calibri"/>
          <w:lang w:eastAsia="en-US"/>
        </w:rPr>
        <w:t>Государственного налогового инспектора отдела</w:t>
      </w:r>
      <w:r w:rsidRPr="00B82F32">
        <w:rPr>
          <w:rFonts w:eastAsia="Calibri"/>
          <w:lang w:eastAsia="en-US"/>
        </w:rPr>
        <w:t xml:space="preserve"> урегулирования задолженности №</w:t>
      </w:r>
      <w:r w:rsidRPr="00B82F32">
        <w:rPr>
          <w:rFonts w:eastAsia="Calibri"/>
          <w:lang w:eastAsia="en-US"/>
        </w:rPr>
        <w:t>1;</w:t>
      </w:r>
    </w:p>
    <w:p w:rsidR="00B82F32" w:rsidRPr="00B82F32" w:rsidRDefault="00B82F32" w:rsidP="00B82F32">
      <w:pPr>
        <w:widowControl w:val="0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82F32">
        <w:rPr>
          <w:rFonts w:eastAsia="Calibri"/>
          <w:lang w:eastAsia="en-US"/>
        </w:rPr>
        <w:t>Государственного налогового инспектора отдела</w:t>
      </w:r>
      <w:r w:rsidRPr="00B82F32">
        <w:rPr>
          <w:rFonts w:eastAsia="Calibri"/>
          <w:lang w:eastAsia="en-US"/>
        </w:rPr>
        <w:t xml:space="preserve"> урегулирования задолженности №</w:t>
      </w:r>
      <w:r w:rsidRPr="00B82F32">
        <w:rPr>
          <w:rFonts w:eastAsia="Calibri"/>
          <w:lang w:eastAsia="en-US"/>
        </w:rPr>
        <w:t>2;</w:t>
      </w:r>
    </w:p>
    <w:p w:rsidR="00B82F32" w:rsidRPr="00B82F32" w:rsidRDefault="00B82F32" w:rsidP="00B82F32">
      <w:pPr>
        <w:widowControl w:val="0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82F32">
        <w:rPr>
          <w:rFonts w:eastAsia="Calibri"/>
          <w:lang w:eastAsia="en-US"/>
        </w:rPr>
        <w:t>Главного государственного налогового инспектора отдела</w:t>
      </w:r>
      <w:r w:rsidRPr="00B82F32">
        <w:rPr>
          <w:rFonts w:eastAsia="Calibri"/>
          <w:lang w:eastAsia="en-US"/>
        </w:rPr>
        <w:t xml:space="preserve"> урегулирования задолженности №</w:t>
      </w:r>
      <w:r w:rsidRPr="00B82F32">
        <w:rPr>
          <w:rFonts w:eastAsia="Calibri"/>
          <w:lang w:eastAsia="en-US"/>
        </w:rPr>
        <w:t>3;</w:t>
      </w:r>
    </w:p>
    <w:p w:rsidR="00B82F32" w:rsidRPr="00B82F32" w:rsidRDefault="00B82F32" w:rsidP="00B82F32">
      <w:pPr>
        <w:widowControl w:val="0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82F32">
        <w:rPr>
          <w:rFonts w:eastAsia="Calibri"/>
          <w:lang w:eastAsia="en-US"/>
        </w:rPr>
        <w:t>Государственного налогового инспектора отдела</w:t>
      </w:r>
      <w:r w:rsidRPr="00B82F32">
        <w:rPr>
          <w:rFonts w:eastAsia="Calibri"/>
          <w:lang w:eastAsia="en-US"/>
        </w:rPr>
        <w:t xml:space="preserve"> урегулирования задолженности №</w:t>
      </w:r>
      <w:r w:rsidRPr="00B82F32">
        <w:rPr>
          <w:rFonts w:eastAsia="Calibri"/>
          <w:lang w:eastAsia="en-US"/>
        </w:rPr>
        <w:t>5.</w:t>
      </w:r>
    </w:p>
    <w:p w:rsidR="00B82F32" w:rsidRPr="00B82F32" w:rsidRDefault="00B82F32" w:rsidP="00B82F32">
      <w:pPr>
        <w:widowControl w:val="0"/>
        <w:ind w:firstLine="709"/>
        <w:jc w:val="both"/>
      </w:pPr>
      <w:r w:rsidRPr="00B82F32">
        <w:rPr>
          <w:rFonts w:eastAsia="Calibri"/>
          <w:lang w:eastAsia="en-US"/>
        </w:rPr>
        <w:t> </w:t>
      </w:r>
    </w:p>
    <w:p w:rsidR="00B82F32" w:rsidRPr="00B82F32" w:rsidRDefault="00B82F32" w:rsidP="00B82F32">
      <w:pPr>
        <w:widowControl w:val="0"/>
        <w:ind w:firstLine="583"/>
        <w:jc w:val="both"/>
        <w:rPr>
          <w:rFonts w:eastAsia="Calibri"/>
          <w:lang w:eastAsia="en-US"/>
        </w:rPr>
      </w:pPr>
      <w:r w:rsidRPr="00B82F32">
        <w:rPr>
          <w:rFonts w:eastAsia="Calibri"/>
          <w:lang w:eastAsia="en-US"/>
        </w:rPr>
        <w:t xml:space="preserve">Для замещения </w:t>
      </w:r>
      <w:r w:rsidRPr="00B82F32">
        <w:rPr>
          <w:rFonts w:eastAsia="Calibri"/>
          <w:b/>
          <w:lang w:eastAsia="en-US"/>
        </w:rPr>
        <w:t>должности</w:t>
      </w:r>
      <w:r w:rsidRPr="00B82F32">
        <w:rPr>
          <w:b/>
        </w:rPr>
        <w:t xml:space="preserve"> </w:t>
      </w:r>
      <w:r w:rsidRPr="00B82F32">
        <w:rPr>
          <w:rFonts w:eastAsia="Calibri"/>
          <w:b/>
          <w:lang w:eastAsia="en-US"/>
        </w:rPr>
        <w:t>главного специалиста-эксперта отдела информационных технологий</w:t>
      </w:r>
      <w:r w:rsidRPr="00B82F32">
        <w:t xml:space="preserve"> устанавливаются следующие квалификационные требования:</w:t>
      </w:r>
    </w:p>
    <w:p w:rsidR="00B82F32" w:rsidRPr="00B82F32" w:rsidRDefault="00B82F32" w:rsidP="00B82F32">
      <w:pPr>
        <w:ind w:firstLine="299"/>
        <w:jc w:val="both"/>
      </w:pPr>
      <w:r w:rsidRPr="00B82F32">
        <w:t>1. Наличие высшего образования.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2. </w:t>
      </w:r>
      <w:proofErr w:type="gramStart"/>
      <w:r w:rsidRPr="00B82F32">
        <w:t xml:space="preserve">Наличие базовых знаний: государственного языка Российской Федерации (русского языка); основ </w:t>
      </w:r>
      <w:hyperlink r:id="rId6" w:history="1">
        <w:r w:rsidRPr="00B82F32">
          <w:t>Конституции</w:t>
        </w:r>
      </w:hyperlink>
      <w:r w:rsidRPr="00B82F32">
        <w:t xml:space="preserve"> Российской Федерации, Федерального </w:t>
      </w:r>
      <w:hyperlink r:id="rId7" w:history="1">
        <w:r w:rsidRPr="00B82F32">
          <w:t>закона</w:t>
        </w:r>
      </w:hyperlink>
      <w:r w:rsidRPr="00B82F32">
        <w:t xml:space="preserve"> от 27 мая 2003 г. № 58-ФЗ «О системе государственной службы Российской Федерации», Федерального </w:t>
      </w:r>
      <w:hyperlink r:id="rId8" w:history="1">
        <w:r w:rsidRPr="00B82F32">
          <w:t>закона</w:t>
        </w:r>
      </w:hyperlink>
      <w:r w:rsidRPr="00B82F32"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 w:rsidRPr="00B82F32">
          <w:t>закона</w:t>
        </w:r>
      </w:hyperlink>
      <w:r w:rsidRPr="00B82F32">
        <w:t xml:space="preserve"> от 25 декабря 2008 г. № 273-ФЗ   «О противодействии коррупции»;</w:t>
      </w:r>
      <w:proofErr w:type="gramEnd"/>
      <w:r w:rsidRPr="00B82F32">
        <w:t xml:space="preserve"> знаний в области информационно-коммуникационных технологий.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 xml:space="preserve">3. Наличие профессиональных знаний: Федеральный закон Российской Федерации от 7 июля 2003 г. № 126-ФЗ  «О связи; Федеральный закон от 27 июля 2006 г. № 149-ФЗ «Об информации, информационных технологиях и о защите информации»; </w:t>
      </w:r>
      <w:proofErr w:type="gramStart"/>
      <w:r w:rsidRPr="00B82F32">
        <w:t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Федеральный закон от 27 июля 2006 г. № 152-ФЗ «О персональных данных»; Федеральный закон от 6 апреля 2011 г. № 63-ФЗ  «Об электронной подписи»;</w:t>
      </w:r>
      <w:proofErr w:type="gramEnd"/>
      <w:r w:rsidRPr="00B82F32">
        <w:t xml:space="preserve"> постановление Правительства Российской Федерации от 10 сентября 2009 г. № 723 «О порядке ввода в эксплуатацию отдельных государственных информационных систем»; Указ Президента Российской Федерации от 17 марта 2008 г. № 351 «О мерах по 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4. 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5. Иные профессиональные знания: 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 понятие базовых информационных ресурсов, понимание принципов алгоритмов защиты, основ защиты от разрушающих программных воздействий; порядок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B82F32">
        <w:t>дств кр</w:t>
      </w:r>
      <w:proofErr w:type="gramEnd"/>
      <w:r w:rsidRPr="00B82F32">
        <w:t>иптографической защиты информации с ограниченным доступом, не содержащей сведений, составляющих государственную тайну; знания, полученные в рамках программ повышения квалификации по теме: «Информационные системы и технологии».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lastRenderedPageBreak/>
        <w:t>6. Наличие функциональных знаний: технологии и средства обеспечения информационной безопасности; средства ведения классификаторов и каталогов; принципы работы сетевых протоколов, построения компьютерных сетей.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7.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изменениями, эффективно планировать, организовывать работу и контролировать ее выполнение; коммуникативные умения.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8. 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участие в подготовке документов, необходимых для проведения закупок товаров, работ, услуг в соответствии с Федеральным законом от 5 апреля 2013 г. № 44-ФЗ «О контрактной системе в сфере закупок товаров, работ, услуг»;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9. Наличие функциональных умений: установка, настройка и работа пользовательского программного обеспечения, разграничение доступа.</w:t>
      </w:r>
    </w:p>
    <w:p w:rsidR="00B82F32" w:rsidRPr="00B82F32" w:rsidRDefault="00B82F32" w:rsidP="00B82F32">
      <w:pPr>
        <w:autoSpaceDE w:val="0"/>
        <w:autoSpaceDN w:val="0"/>
        <w:adjustRightInd w:val="0"/>
        <w:ind w:firstLine="318"/>
        <w:jc w:val="both"/>
        <w:rPr>
          <w:b/>
        </w:rPr>
      </w:pPr>
      <w:r w:rsidRPr="00B82F32">
        <w:rPr>
          <w:b/>
        </w:rPr>
        <w:t>2. Должностные обязанности, права и ответственность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1. 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2. В целях реализации задач и функций, возложенных на инспекцию, на главного специалиста-эксперта отдела возлагаются следующие обязанности: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выполнение администрирования ведомственного прикладного программного обеспечения, которое не сопровождается ФКУ «Налог-Сервис» ФНС России в рамках переданных полномочий в сфере информационных технологий (выполняет последовательную установку, переустановку и настройку прикладных программных средств ведомственного назначения или изменений к ним), а также ведет архив задач, снятых с эксплуатации;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 xml:space="preserve">отслеживает актуальность и осуществляет прием справочников НСИ для стабильного функционирования системы электронной обработки данных инспекции, постоянно отслеживает все изменения </w:t>
      </w:r>
      <w:proofErr w:type="gramStart"/>
      <w:r w:rsidRPr="00B82F32">
        <w:t>ПО</w:t>
      </w:r>
      <w:proofErr w:type="gramEnd"/>
      <w:r w:rsidRPr="00B82F32">
        <w:t xml:space="preserve"> на FTP </w:t>
      </w:r>
      <w:proofErr w:type="gramStart"/>
      <w:r w:rsidRPr="00B82F32">
        <w:t>сервере</w:t>
      </w:r>
      <w:proofErr w:type="gramEnd"/>
      <w:r w:rsidRPr="00B82F32">
        <w:t xml:space="preserve"> Управление ФНС России по Ульяновской области;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соблюдает требования, утвержденные в Инспекции нормативно-правовыми документами по защите информации;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осуществляет переписку с разработчиками программных продуктов на предмет разрешения проблемных ситуаций, вызванных сбоем в работе программного обеспечения, эксплуатируемого в инспекции;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участвует в процессе организации программно-технического обеспечения технологических процессов приема-передачи информации в электронном виде при взаимодействии налоговых органов с налогоплательщиками и сторонними организациями;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готовит информационные материалы для руководства инспекции по вопросам, находящимся в компетенции отдела;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организует целесообразность компоновки рабочего места сотрудника инспекции  (монитор, системный блок, принтер);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участвует в организации материального учета, хранения материальных ценностей инспекции в части средств вычислительной техники, в том числе в планировании работ, обосновании затрат инспекции в части расходов в сфере информационно-коммуникационных технологий в пределах своей компетенции;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lastRenderedPageBreak/>
        <w:t>готовит необходимые документы для представления в комиссию по принятию решения о списании оборудования и других материальных ценностей Инспекции в части средств вычислительной техники;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взаимодействует с ФКУ «Налог-Сервис» ФНС России через сайт технической поддержки;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обеспечивает предоставление каждому пользователю доступа к сетевым ресурсам инспекции на основании утвержденных заявок;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 xml:space="preserve">проводит мониторинг </w:t>
      </w:r>
      <w:r w:rsidRPr="00B82F32">
        <w:rPr>
          <w:lang w:eastAsia="ar-SA"/>
        </w:rPr>
        <w:t>рассылки электронных документов, инициированных инспекцией, диагностику сообщений и информации о ходе прохождения электронного документооборота;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ведет учет компьютерной техники инспекции в ЭПО, отслеживает ремонт, списание;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 xml:space="preserve"> участвует в обеспечении единой системы делопроизводства и документооборота в инспекции в соответствии с Инструкцией по делопроизводству и Регламенту ведения делопроизводства пользователями СЭД-Регион в инспекции;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 xml:space="preserve"> готовит аналитические и информационные материалы для руководства инспекции по вопросам, входящим в компетенцию отдела; своевременно и качественно исполняет поручения руководства инспекции, данные в пределах их полномочий, установленных законодательством Российской Федерации;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 xml:space="preserve">принимает участие в подготовке и проведении технических учеб, проводимых  в отделе, инспекции; 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соблюдает установленные в инспекции правила внутреннего трудового распорядка и порядка работы со служебной информацией, требования по информационной безопасности, утвержденные в инспекции нормативно-правовыми документами по защите информации;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постоянно повышает свой профессиональный уровень;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инструктирует и консультирует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соблюдает правила и нормы охраны труда и техники безопасности;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82F32" w:rsidRPr="00B82F32" w:rsidRDefault="00B82F32" w:rsidP="00B82F32">
      <w:pPr>
        <w:widowControl w:val="0"/>
        <w:numPr>
          <w:ilvl w:val="0"/>
          <w:numId w:val="5"/>
        </w:numPr>
        <w:ind w:left="0" w:firstLine="1080"/>
        <w:jc w:val="both"/>
      </w:pPr>
      <w:r w:rsidRPr="00B82F32">
        <w:t>представляет интересы инспекции в государственных органах и различных организациях по вопросам, входящим в компетенцию отдела, в соответствии с установленным порядком.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3. В целях исполнения возложенных должностных обязанностей главный специалист-эксперт отдела имеет право:</w:t>
      </w:r>
    </w:p>
    <w:p w:rsidR="00B82F32" w:rsidRPr="00B82F32" w:rsidRDefault="00B82F32" w:rsidP="00B82F32">
      <w:pPr>
        <w:widowControl w:val="0"/>
        <w:ind w:left="567"/>
        <w:jc w:val="both"/>
      </w:pPr>
      <w:r w:rsidRPr="00B82F32">
        <w:t>на защиту своих персональных данных;</w:t>
      </w:r>
    </w:p>
    <w:p w:rsidR="00B82F32" w:rsidRPr="00B82F32" w:rsidRDefault="00B82F32" w:rsidP="00B82F32">
      <w:pPr>
        <w:widowControl w:val="0"/>
        <w:ind w:firstLine="567"/>
        <w:jc w:val="both"/>
      </w:pPr>
      <w:r w:rsidRPr="00B82F32">
        <w:t>на профессиональное развитие в порядке, установленном законодательством Российской Федерации.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4. Главный специалист-эксперт отдела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инспекции и иными нормативными правовыми актами.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5. Главный специалист-эксперт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главный специалист-эксперт отдела несет ответственность:</w:t>
      </w:r>
    </w:p>
    <w:p w:rsidR="00B82F32" w:rsidRPr="00B82F32" w:rsidRDefault="00B82F32" w:rsidP="00B82F32">
      <w:pPr>
        <w:widowControl w:val="0"/>
        <w:ind w:firstLine="284"/>
        <w:jc w:val="both"/>
      </w:pPr>
      <w:r w:rsidRPr="00B82F32"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B82F32">
        <w:t>указаний</w:t>
      </w:r>
      <w:proofErr w:type="gramEnd"/>
      <w:r w:rsidRPr="00B82F32">
        <w:t xml:space="preserve"> вышестоящих в порядке подчиненности </w:t>
      </w:r>
      <w:r w:rsidRPr="00B82F32">
        <w:lastRenderedPageBreak/>
        <w:t>руководителей, за исключением незаконных;</w:t>
      </w:r>
    </w:p>
    <w:p w:rsidR="00B82F32" w:rsidRPr="00B82F32" w:rsidRDefault="00B82F32" w:rsidP="00B82F32">
      <w:pPr>
        <w:widowControl w:val="0"/>
        <w:ind w:firstLine="284"/>
        <w:jc w:val="both"/>
      </w:pPr>
      <w:r w:rsidRPr="00B82F32">
        <w:t>за имущественный ущерб, причиненный по его вине;</w:t>
      </w:r>
    </w:p>
    <w:p w:rsidR="00B82F32" w:rsidRPr="00B82F32" w:rsidRDefault="00B82F32" w:rsidP="00B82F32">
      <w:pPr>
        <w:widowControl w:val="0"/>
        <w:ind w:firstLine="284"/>
        <w:jc w:val="both"/>
      </w:pPr>
      <w:r w:rsidRPr="00B82F32"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B82F32" w:rsidRPr="00B82F32" w:rsidRDefault="00B82F32" w:rsidP="00B82F32">
      <w:pPr>
        <w:widowControl w:val="0"/>
        <w:ind w:firstLine="284"/>
        <w:jc w:val="both"/>
      </w:pPr>
      <w:r w:rsidRPr="00B82F32">
        <w:t>за несоблюдение ограничений, связанных с прохождением государственной гражданской службы;</w:t>
      </w:r>
    </w:p>
    <w:p w:rsidR="00B82F32" w:rsidRPr="00B82F32" w:rsidRDefault="00B82F32" w:rsidP="00B82F32">
      <w:pPr>
        <w:widowControl w:val="0"/>
        <w:ind w:firstLine="284"/>
        <w:jc w:val="both"/>
      </w:pPr>
      <w:r w:rsidRPr="00B82F32"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B82F32" w:rsidRPr="00B82F32" w:rsidRDefault="00B82F32" w:rsidP="00B82F32">
      <w:pPr>
        <w:widowControl w:val="0"/>
        <w:ind w:firstLine="284"/>
        <w:jc w:val="both"/>
      </w:pPr>
      <w:r w:rsidRPr="00B82F32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B82F32" w:rsidRPr="00B82F32" w:rsidRDefault="00B82F32" w:rsidP="00B82F32">
      <w:pPr>
        <w:widowControl w:val="0"/>
        <w:jc w:val="center"/>
      </w:pPr>
      <w:r w:rsidRPr="00B82F32">
        <w:t xml:space="preserve">Денежное содержание состоит </w:t>
      </w:r>
      <w:proofErr w:type="gramStart"/>
      <w:r w:rsidRPr="00B82F32">
        <w:t>из</w:t>
      </w:r>
      <w:proofErr w:type="gramEnd"/>
      <w:r w:rsidRPr="00B82F32"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86"/>
        <w:gridCol w:w="3987"/>
      </w:tblGrid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</w:p>
        </w:tc>
        <w:tc>
          <w:tcPr>
            <w:tcW w:w="3987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Главный специалист-эксперт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5075 руб.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до 1694 руб.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до 30% должностного оклада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60-90% должностного оклада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Премии за выполнение особо важных и сложных заданий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Ежемесячного денежного поощрения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 xml:space="preserve">один должностной оклад 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Единовременной выплаты и материальной помощи при предоставлении ежегодного оплачиваемого отпуска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три месячных оклада денежного содержания</w:t>
            </w:r>
          </w:p>
        </w:tc>
      </w:tr>
    </w:tbl>
    <w:p w:rsidR="00B82F32" w:rsidRPr="00B82F32" w:rsidRDefault="00B82F32" w:rsidP="00B82F32">
      <w:pPr>
        <w:widowControl w:val="0"/>
        <w:ind w:firstLine="583"/>
        <w:jc w:val="both"/>
        <w:rPr>
          <w:rFonts w:eastAsia="Calibri"/>
          <w:lang w:eastAsia="en-US"/>
        </w:rPr>
      </w:pPr>
      <w:r w:rsidRPr="00B82F32">
        <w:rPr>
          <w:rFonts w:eastAsia="Calibri"/>
          <w:lang w:eastAsia="en-US"/>
        </w:rPr>
        <w:t xml:space="preserve">Для замещения </w:t>
      </w:r>
      <w:proofErr w:type="gramStart"/>
      <w:r w:rsidRPr="00B82F32">
        <w:rPr>
          <w:rFonts w:eastAsia="Calibri"/>
          <w:b/>
          <w:lang w:eastAsia="en-US"/>
        </w:rPr>
        <w:t>должности</w:t>
      </w:r>
      <w:r w:rsidRPr="00B82F32">
        <w:rPr>
          <w:b/>
        </w:rPr>
        <w:t xml:space="preserve"> </w:t>
      </w:r>
      <w:r w:rsidRPr="00B82F32">
        <w:rPr>
          <w:rFonts w:eastAsia="Calibri"/>
          <w:b/>
          <w:lang w:eastAsia="en-US"/>
        </w:rPr>
        <w:t>государственного налогового инспектора отдела урегулирования задолженности</w:t>
      </w:r>
      <w:proofErr w:type="gramEnd"/>
      <w:r w:rsidRPr="00B82F32">
        <w:rPr>
          <w:rFonts w:eastAsia="Calibri"/>
          <w:b/>
          <w:lang w:eastAsia="en-US"/>
        </w:rPr>
        <w:t xml:space="preserve"> № 1</w:t>
      </w:r>
      <w:r w:rsidRPr="00B82F32">
        <w:t xml:space="preserve"> устанавливаются следующие квалификационные требования:</w:t>
      </w:r>
    </w:p>
    <w:p w:rsidR="00B82F32" w:rsidRPr="00B82F32" w:rsidRDefault="00B82F32" w:rsidP="00B82F32">
      <w:pPr>
        <w:ind w:firstLine="299"/>
        <w:jc w:val="both"/>
      </w:pPr>
      <w:r w:rsidRPr="00B82F32">
        <w:t>1. Наличие высшего образования.</w:t>
      </w:r>
    </w:p>
    <w:p w:rsidR="00B82F32" w:rsidRPr="00B82F32" w:rsidRDefault="00B82F32" w:rsidP="00B82F32">
      <w:pPr>
        <w:widowControl w:val="0"/>
        <w:ind w:firstLine="299"/>
        <w:jc w:val="both"/>
        <w:rPr>
          <w:spacing w:val="-2"/>
        </w:rPr>
      </w:pPr>
      <w:r w:rsidRPr="00B82F32">
        <w:rPr>
          <w:spacing w:val="-2"/>
        </w:rPr>
        <w:t>2. </w:t>
      </w:r>
      <w:proofErr w:type="gramStart"/>
      <w:r w:rsidRPr="00B82F32">
        <w:rPr>
          <w:spacing w:val="-2"/>
        </w:rPr>
        <w:t xml:space="preserve">Наличие базовых знаний: </w:t>
      </w:r>
      <w:r w:rsidRPr="00B82F32">
        <w:t xml:space="preserve">государственного языка Российской Федерации (русского языка); основ </w:t>
      </w:r>
      <w:hyperlink r:id="rId10" w:history="1">
        <w:r w:rsidRPr="00B82F32">
          <w:t>Конституции</w:t>
        </w:r>
      </w:hyperlink>
      <w:r w:rsidRPr="00B82F32">
        <w:t xml:space="preserve"> Российской Федерации, Федерального </w:t>
      </w:r>
      <w:hyperlink r:id="rId11" w:history="1">
        <w:r w:rsidRPr="00B82F32">
          <w:t>закона</w:t>
        </w:r>
      </w:hyperlink>
      <w:r w:rsidRPr="00B82F32">
        <w:t xml:space="preserve"> от 27 мая 2003 г. № 58-ФЗ «О системе государственной службы Российской Федерации», Федерального </w:t>
      </w:r>
      <w:hyperlink r:id="rId12" w:history="1">
        <w:r w:rsidRPr="00B82F32">
          <w:t>закона</w:t>
        </w:r>
      </w:hyperlink>
      <w:r w:rsidRPr="00B82F32">
        <w:t xml:space="preserve"> от 27 июля 2004 г. № 79-ФЗ «О государственной гражданской службе Российской Федерации», Федерального </w:t>
      </w:r>
      <w:hyperlink r:id="rId13" w:history="1">
        <w:r w:rsidRPr="00B82F32">
          <w:t>закона</w:t>
        </w:r>
      </w:hyperlink>
      <w:r w:rsidRPr="00B82F32">
        <w:t xml:space="preserve"> от 25 декабря 2008 г. № 273-ФЗ   «О противодействии коррупции»;</w:t>
      </w:r>
      <w:proofErr w:type="gramEnd"/>
      <w:r w:rsidRPr="00B82F32">
        <w:t xml:space="preserve"> знаний в области информационно-коммуникационных технологий</w:t>
      </w:r>
      <w:r w:rsidRPr="00B82F32">
        <w:rPr>
          <w:spacing w:val="-2"/>
        </w:rPr>
        <w:t>.</w:t>
      </w:r>
    </w:p>
    <w:p w:rsidR="00B82F32" w:rsidRPr="00B82F32" w:rsidRDefault="00B82F32" w:rsidP="00B82F32">
      <w:pPr>
        <w:widowControl w:val="0"/>
        <w:ind w:firstLine="318"/>
        <w:jc w:val="both"/>
      </w:pPr>
      <w:r w:rsidRPr="00B82F32">
        <w:t xml:space="preserve">3. Наличие профессиональных знаний: </w:t>
      </w:r>
      <w:proofErr w:type="gramStart"/>
      <w:r w:rsidRPr="00B82F32"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B82F32">
        <w:t xml:space="preserve"> Исполнение </w:t>
      </w:r>
      <w:r w:rsidRPr="00B82F32">
        <w:lastRenderedPageBreak/>
        <w:t xml:space="preserve">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B82F32"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proofErr w:type="gramEnd"/>
      <w:r w:rsidRPr="00B82F32"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B82F32"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B82F32">
        <w:t xml:space="preserve"> </w:t>
      </w:r>
      <w:proofErr w:type="gramStart"/>
      <w:r w:rsidRPr="00B82F32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B82F32" w:rsidRPr="00B82F32" w:rsidRDefault="00B82F32" w:rsidP="00B82F32">
      <w:pPr>
        <w:widowControl w:val="0"/>
        <w:jc w:val="both"/>
      </w:pPr>
      <w:r w:rsidRPr="00B82F32"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proofErr w:type="gramStart"/>
      <w:r w:rsidRPr="00B82F32">
        <w:t>4.Иные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B82F32">
        <w:t xml:space="preserve"> </w:t>
      </w:r>
      <w:proofErr w:type="gramStart"/>
      <w:r w:rsidRPr="00B82F32"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B82F32"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rPr>
          <w:spacing w:val="-2"/>
        </w:rPr>
        <w:t>5. </w:t>
      </w:r>
      <w:proofErr w:type="gramStart"/>
      <w:r w:rsidRPr="00B82F32">
        <w:rPr>
          <w:spacing w:val="-2"/>
        </w:rPr>
        <w:t xml:space="preserve">Наличие функциональных знаний: </w:t>
      </w:r>
      <w:r w:rsidRPr="00B82F32">
        <w:t>понятие нормы права, нормативного правового акта, правоотношений и их признаков; 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B82F32">
        <w:t xml:space="preserve"> меры, принимаемые по результатам проверки.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t>7.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B82F32" w:rsidRPr="00B82F32" w:rsidRDefault="00B82F32" w:rsidP="00B82F32">
      <w:pPr>
        <w:autoSpaceDE w:val="0"/>
        <w:autoSpaceDN w:val="0"/>
        <w:adjustRightInd w:val="0"/>
        <w:ind w:firstLine="318"/>
        <w:jc w:val="both"/>
        <w:rPr>
          <w:b/>
        </w:rPr>
      </w:pPr>
    </w:p>
    <w:p w:rsidR="00B82F32" w:rsidRPr="00B82F32" w:rsidRDefault="00B82F32" w:rsidP="00B82F32">
      <w:pPr>
        <w:autoSpaceDE w:val="0"/>
        <w:autoSpaceDN w:val="0"/>
        <w:adjustRightInd w:val="0"/>
        <w:ind w:firstLine="318"/>
        <w:jc w:val="both"/>
        <w:rPr>
          <w:b/>
        </w:rPr>
      </w:pPr>
      <w:r w:rsidRPr="00B82F32">
        <w:rPr>
          <w:b/>
        </w:rPr>
        <w:t>2. Должностные обязанности, права и ответственность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lastRenderedPageBreak/>
        <w:t>1.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2. В целях реализации задач и функций, возложенных на Инспекцию, на государственного налогового инспектора возлагаются следующие обязанности:</w:t>
      </w:r>
    </w:p>
    <w:p w:rsidR="00B82F32" w:rsidRPr="00B82F32" w:rsidRDefault="00B82F32" w:rsidP="00B82F32">
      <w:pPr>
        <w:widowControl w:val="0"/>
        <w:jc w:val="both"/>
      </w:pPr>
      <w:r w:rsidRPr="00B82F32">
        <w:t xml:space="preserve">-   </w:t>
      </w:r>
      <w:r w:rsidRPr="00B82F32">
        <w:rPr>
          <w:rFonts w:eastAsia="Calibri"/>
        </w:rPr>
        <w:t>соблюдает порядок, правомерности и сроков применения мер принудительного взыскания, установленных Налоговым кодексом Российской Федерации, а также соблюдение сроков рекомендуемых соответствующими письмами ФНС России, рекомендациями, планами мероприятий и т.д.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осуществляет ежедневно мониторинг состояния, динамики и причин образования задолженности по налогам, сборам и другим платежам в бюджетную систему РФ;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осуществляет ежедневно мониторинг по своевременности принятия мер принудительного взыскания;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осуществляет ежедневно сбор сведений о должниках;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осуществляет  ежедневно выявление недоимки;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направляет должностным лицам предприятий-недоимщиков, индивидуальным предпринимателям требования о добровольном погашении недоимки, в том числе по телекоммуникационным каналам связи (ТКС), через личный кабинет (ЛК) (ст. 69-71 НК РФ);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контролирует направление и получение требований налогоплательщиками, сформированными для отправки по ТКС, проверяет в режиме «Реестр документов, направленных налогоплательщику по ТКС» наличие квитанции о направлении и получении. При отсутствии квитанции о получении направляет данной требование почтой;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 xml:space="preserve">осуществляет ежедневно </w:t>
      </w:r>
      <w:proofErr w:type="gramStart"/>
      <w:r w:rsidRPr="00B82F3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82F32">
        <w:rPr>
          <w:rFonts w:ascii="Times New Roman" w:hAnsi="Times New Roman"/>
          <w:sz w:val="24"/>
          <w:szCs w:val="24"/>
        </w:rPr>
        <w:t xml:space="preserve"> сроками направления требований об уплате налога и сбора по результатам налоговой проверки, а так же за взысканием с кредитных организаций денежной суммы по банковской гарантии;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осуществляет приостановление к взысканию задолженности в программном продукте на основании определений Арбитражного суда о принятии обеспечительных мер;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 xml:space="preserve">своевременно выносит требования об уплате налога, сбора, пеней, штрафов, процентов при снятии Арбитражным судом обеспечительных мер;  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осуществляет работу по передаче документов в правовой отдел для восстановления сроков взыскания, в случае пропуска установленных сроков взыскания;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своевременно и достоверно вносит в информационный ресурс инспекции сведения о документах, направляемых в банки и налогоплательщикам в соответствии со ст. 69, 70 НК РФ.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формирует  показатели Журнала результатов работы налоговых органов по принудительному взысканию недоимки;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ежедневно формирует показатели по форме №4-ОР, относящихся к взысканию задолженности организаций, обособленных подразделений и филиалов в соответствии со ст. 69,70 НК РФ;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направляет письма в ТНО на уточнение платежей не реже 2 раз в неделю по налогоплательщикам, в отношении которых платежи разнесены некорректно;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отслеживает исполнение направленных писем на уточнение платежей в ТНО не реже 1 раза в неделю. При неисполнении ТНО направленных писем по уточнению платежей, доводит данную информацию до начальника отдела;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своевременно применяет весь комплекс мер принудительного взыскания задолженности к налогоплательщикам-мигрантам;</w:t>
      </w:r>
    </w:p>
    <w:p w:rsidR="00B82F32" w:rsidRPr="00B82F32" w:rsidRDefault="00B82F32" w:rsidP="00B82F32">
      <w:pPr>
        <w:numPr>
          <w:ilvl w:val="0"/>
          <w:numId w:val="2"/>
        </w:numPr>
        <w:tabs>
          <w:tab w:val="left" w:pos="709"/>
          <w:tab w:val="left" w:pos="1276"/>
        </w:tabs>
        <w:ind w:left="0" w:firstLine="0"/>
        <w:jc w:val="both"/>
      </w:pPr>
      <w:r w:rsidRPr="00B82F32">
        <w:t xml:space="preserve">участвует в принятии решений о предоставлении отсрочек (рассрочек) по уплате налогов, авансовых платежей по налогам и страховым взносам в соответствии с </w:t>
      </w:r>
      <w:r w:rsidRPr="00B82F32">
        <w:lastRenderedPageBreak/>
        <w:t xml:space="preserve">Постановлением Правительства от 02.04.2020 №409, от 03.04.2020 №434, от 10.04.2020 № 479, от 18.04.2020 №540 и другими вносимыми изменениями. 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несет ответственность за своевременностью и правильностью принятия решения о предоставлении отсрочек (рассрочек) по уплате налогов, авансовых платежей по налогам и страховым взносам;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осуществляет мониторинг имеющейся задолженности при снятии с налогового учета и исключения из ЕГРЮЛ, ЕГРИП и ЕГРН юридических лиц в связи с их  добровольной  ликвидацией;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проводит техническую учебу с работниками отдела по заданию начальника отдела, а также  принимает участие в  технической  учебе сотрудников инспекции, в семинарах и т.д.;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знает и исполняет  требования инструкции по делопроизводству в Межрайонной ИФНС России №8 по Ульяновской области, в том числе с использованием системы электронного документооборота (СЭД) в инспекции;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знает и исполняет положение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направляет запросы техническим специалистам программных комплексов инспекции, в случаях необходимости по направлениям своей работы;</w:t>
      </w:r>
    </w:p>
    <w:p w:rsidR="00B82F32" w:rsidRPr="00B82F32" w:rsidRDefault="00B82F32" w:rsidP="00B82F32">
      <w:pPr>
        <w:pStyle w:val="2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B82F32">
        <w:t xml:space="preserve">представляет   в установленные сроки ответы на обращения граждан, поступивших через Интернет-сервис «Личный кабинет налогоплательщика для юридических лиц», «Личный кабинет налогоплательщика для индивидуальных предпринимателей», почтой, представленные лично, по ТКС либо по другим электронным каналам связи, а также перенаправленные из ТНО для предоставления ответа; </w:t>
      </w:r>
    </w:p>
    <w:p w:rsidR="00B82F32" w:rsidRPr="00B82F32" w:rsidRDefault="00B82F32" w:rsidP="00B82F32">
      <w:pPr>
        <w:pStyle w:val="2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B82F32">
        <w:t>осуществляет работу по корректному отражению информации  в Интернет-сервис «Личный кабинет налогоплательщика  для индивидуальных предпринимателей», «Личный кабинет налогоплательщика для юридических лиц»;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своевременно  предоставляет информацию по своему направлению работы к протоколу аппаратного совещания, к коллегиям и т.д.;</w:t>
      </w:r>
    </w:p>
    <w:p w:rsidR="00B82F32" w:rsidRPr="00B82F32" w:rsidRDefault="00B82F32" w:rsidP="00B82F32">
      <w:pPr>
        <w:numPr>
          <w:ilvl w:val="0"/>
          <w:numId w:val="3"/>
        </w:numPr>
        <w:ind w:left="0" w:firstLine="0"/>
        <w:jc w:val="both"/>
      </w:pPr>
      <w:r w:rsidRPr="00B82F32">
        <w:t>своевременно осуществляет взыскание сумм налогов, сборов, пеней и штрафов, срок уплаты которых был изменен, в случаях нарушения налогоплательщиками условий предоставления отсрочек, рассрочек, инвестиционных налоговых кредитов;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своевременно осуществляет работу по проверке правомерности вынесения требований и по подписанию данных документов в ПК «АИС Налог-3» по всем налогоплательщика, состоящих на налоговом учете на территории Ульяновской области;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соблюдает правила и нормы охраны труда и техники безопасности;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знает и применяет в своей работе технологические процессы и инструкции на рабочие места;</w:t>
      </w:r>
    </w:p>
    <w:p w:rsidR="00B82F32" w:rsidRPr="00B82F32" w:rsidRDefault="00B82F32" w:rsidP="00B82F32">
      <w:pPr>
        <w:numPr>
          <w:ilvl w:val="0"/>
          <w:numId w:val="2"/>
        </w:numPr>
        <w:ind w:left="0" w:firstLine="0"/>
        <w:jc w:val="both"/>
      </w:pPr>
      <w:r w:rsidRPr="00B82F32">
        <w:t>осуществляет работу на  компьютере только со своим паролем, который хранит в тайне;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ежедневно получает почтовую корреспонденцию на бумажном носителе;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 xml:space="preserve">ежедневно </w:t>
      </w:r>
      <w:proofErr w:type="spellStart"/>
      <w:r w:rsidRPr="00B82F32">
        <w:rPr>
          <w:rFonts w:ascii="Times New Roman" w:hAnsi="Times New Roman"/>
          <w:sz w:val="24"/>
          <w:szCs w:val="24"/>
        </w:rPr>
        <w:t>ознакамливается</w:t>
      </w:r>
      <w:proofErr w:type="spellEnd"/>
      <w:r w:rsidRPr="00B82F32">
        <w:rPr>
          <w:rFonts w:ascii="Times New Roman" w:hAnsi="Times New Roman"/>
          <w:sz w:val="24"/>
          <w:szCs w:val="24"/>
        </w:rPr>
        <w:t xml:space="preserve"> с корреспонденцией, получаемой через систему электронного документооборота (СЭД);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ежедневно проводит техническое обслуживание компьютера: удаляет чистой фланелью пыль с наружных частей компьютера (монитора, системного блока, принтера, клавиатуры);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 xml:space="preserve">информирует начальника отдела и отдел информационных технологий  </w:t>
      </w:r>
      <w:proofErr w:type="gramStart"/>
      <w:r w:rsidRPr="00B82F32">
        <w:rPr>
          <w:rFonts w:ascii="Times New Roman" w:hAnsi="Times New Roman"/>
          <w:sz w:val="24"/>
          <w:szCs w:val="24"/>
        </w:rPr>
        <w:t>об</w:t>
      </w:r>
      <w:proofErr w:type="gramEnd"/>
      <w:r w:rsidRPr="00B82F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2F32">
        <w:rPr>
          <w:rFonts w:ascii="Times New Roman" w:hAnsi="Times New Roman"/>
          <w:sz w:val="24"/>
          <w:szCs w:val="24"/>
        </w:rPr>
        <w:t>обнаруженных</w:t>
      </w:r>
      <w:proofErr w:type="gramEnd"/>
      <w:r w:rsidRPr="00B82F32">
        <w:rPr>
          <w:rFonts w:ascii="Times New Roman" w:hAnsi="Times New Roman"/>
          <w:sz w:val="24"/>
          <w:szCs w:val="24"/>
        </w:rPr>
        <w:t xml:space="preserve"> неисправностей (запрещается переставлять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осуществляет выход из программных комплексов,  выключает компьютер, принтер и другие электроприборы по окончанию работы и при выходе из  кабинета;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lastRenderedPageBreak/>
        <w:t>соблюдает внутренний распорядок инспекции;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своевременно и качественно исполняет поручения начальника отдела,  руководства Инспекции и Управления, данные в пределах их полномочий, установленных законодательством Российской Федерации;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сохраняет государственное имущество, в том числе предоставленное ему для исполнения должностных обязанностей, обеспечивает его целевого использование;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B82F32" w:rsidRPr="00B82F32" w:rsidRDefault="00B82F32" w:rsidP="00B82F3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в случае служебной необходимости государственный налоговый инспектор выполняет данные функции и обязанности в отношении другой инспекции, порученной начальником отдела;</w:t>
      </w:r>
    </w:p>
    <w:p w:rsidR="00B82F32" w:rsidRPr="00B82F32" w:rsidRDefault="00B82F32" w:rsidP="00B82F32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выполняет иные поручения по заданию начальника отдела.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3. В целях исполнения возложенных должностных обязанностей государственный налоговый инспектор имеет право:</w:t>
      </w:r>
    </w:p>
    <w:p w:rsidR="00B82F32" w:rsidRPr="00B82F32" w:rsidRDefault="00B82F32" w:rsidP="00B82F32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налогоплательщиков.</w:t>
      </w:r>
    </w:p>
    <w:p w:rsidR="00B82F32" w:rsidRPr="00B82F32" w:rsidRDefault="00B82F32" w:rsidP="00B82F32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2F32">
        <w:rPr>
          <w:rFonts w:ascii="Times New Roman" w:hAnsi="Times New Roman"/>
          <w:sz w:val="24"/>
          <w:szCs w:val="24"/>
        </w:rPr>
        <w:t>з</w:t>
      </w:r>
      <w:proofErr w:type="gramEnd"/>
      <w:r w:rsidRPr="00B82F32">
        <w:rPr>
          <w:rFonts w:ascii="Times New Roman" w:hAnsi="Times New Roman"/>
          <w:sz w:val="24"/>
          <w:szCs w:val="24"/>
        </w:rPr>
        <w:t>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нахождения.</w:t>
      </w:r>
    </w:p>
    <w:p w:rsidR="00B82F32" w:rsidRPr="00B82F32" w:rsidRDefault="00B82F32" w:rsidP="00B82F32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осуществлять иные права, предусмотренные  Положением об отделе, иными нормативными актами.</w:t>
      </w:r>
    </w:p>
    <w:p w:rsidR="00B82F32" w:rsidRPr="00B82F32" w:rsidRDefault="00B82F32" w:rsidP="00B82F32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на защиту своих персональных данных;</w:t>
      </w:r>
    </w:p>
    <w:p w:rsidR="00B82F32" w:rsidRPr="00B82F32" w:rsidRDefault="00B82F32" w:rsidP="00B82F32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B82F32" w:rsidRPr="00B82F32" w:rsidRDefault="00B82F32" w:rsidP="00B82F32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4. Государственный налоговый инспектор осуществляет иные права и исполняет иные обязанности, предусмотренные: законодательством Российской Федерации, Положением о ФНС России, об Управлении, об Инспекции; приказами (распоряжениями) ФНС России, Управления и иными нормативными правовыми актами.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 xml:space="preserve">5. 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B82F32">
        <w:rPr>
          <w:bCs/>
        </w:rPr>
        <w:t>Кроме того, государственный налоговый инспектор отдела несет ответственность</w:t>
      </w:r>
      <w:r w:rsidRPr="00B82F32">
        <w:t>: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- за некачественное и несвоевременное выполнение задач, возложенных на Инспекцию, заданий, приказов, распоряжений и указаний, вышестоящих в порядке подчиненности руководителей, за исключением незаконных;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имущественный ущерб, причиненный по его вине;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lastRenderedPageBreak/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действие или бездействие, приведшее к нарушению прав и законных интересов граждан;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несоблюдение ограничений, связанных с прохождением государственной гражданской службы;</w:t>
      </w:r>
    </w:p>
    <w:p w:rsidR="00B82F32" w:rsidRPr="00B82F32" w:rsidRDefault="00B82F32" w:rsidP="00B82F32">
      <w:pPr>
        <w:tabs>
          <w:tab w:val="left" w:pos="851"/>
        </w:tabs>
        <w:jc w:val="both"/>
      </w:pPr>
      <w:r w:rsidRPr="00B82F32"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B82F32" w:rsidRPr="00B82F32" w:rsidRDefault="00B82F32" w:rsidP="00B82F32">
      <w:pPr>
        <w:widowControl w:val="0"/>
        <w:jc w:val="center"/>
      </w:pPr>
      <w:r w:rsidRPr="00B82F32">
        <w:t xml:space="preserve">Денежное содержание состоит </w:t>
      </w:r>
      <w:proofErr w:type="gramStart"/>
      <w:r w:rsidRPr="00B82F32">
        <w:t>из</w:t>
      </w:r>
      <w:proofErr w:type="gramEnd"/>
      <w:r w:rsidRPr="00B82F32"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86"/>
        <w:gridCol w:w="3987"/>
      </w:tblGrid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</w:p>
        </w:tc>
        <w:tc>
          <w:tcPr>
            <w:tcW w:w="3987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Государственный налоговый инспектор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4511 руб.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до 1413 руб.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до 30% должностного оклада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60-90% должностного оклада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Премии за выполнение особо важных и сложных заданий</w:t>
            </w:r>
          </w:p>
        </w:tc>
        <w:tc>
          <w:tcPr>
            <w:tcW w:w="3987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Ежемесячного денежного поощрения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один должностной оклад</w:t>
            </w:r>
          </w:p>
        </w:tc>
      </w:tr>
      <w:tr w:rsidR="00B82F32" w:rsidRPr="00B82F32" w:rsidTr="00353C08">
        <w:trPr>
          <w:trHeight w:val="995"/>
        </w:trPr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Единовременной выплаты и материальная помощь при предоставлении ежегодного оплачиваемого отпуска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три месячных оклада денежного содержания</w:t>
            </w:r>
          </w:p>
        </w:tc>
      </w:tr>
    </w:tbl>
    <w:p w:rsidR="00B82F32" w:rsidRPr="00B82F32" w:rsidRDefault="00B82F32" w:rsidP="00B82F32">
      <w:pPr>
        <w:widowControl w:val="0"/>
        <w:ind w:firstLine="583"/>
        <w:jc w:val="both"/>
      </w:pPr>
      <w:r w:rsidRPr="00B82F32">
        <w:rPr>
          <w:rFonts w:eastAsia="Calibri"/>
          <w:lang w:eastAsia="en-US"/>
        </w:rPr>
        <w:t xml:space="preserve">Для замещения </w:t>
      </w:r>
      <w:proofErr w:type="gramStart"/>
      <w:r w:rsidRPr="00B82F32">
        <w:rPr>
          <w:rFonts w:eastAsia="Calibri"/>
          <w:b/>
          <w:lang w:eastAsia="en-US"/>
        </w:rPr>
        <w:t>должности</w:t>
      </w:r>
      <w:r w:rsidRPr="00B82F32">
        <w:rPr>
          <w:b/>
        </w:rPr>
        <w:t xml:space="preserve"> </w:t>
      </w:r>
      <w:r w:rsidRPr="00B82F32">
        <w:rPr>
          <w:rFonts w:eastAsia="Calibri"/>
          <w:b/>
          <w:lang w:eastAsia="en-US"/>
        </w:rPr>
        <w:t>государственного налогового инспектора отдела урегулирования задолженности</w:t>
      </w:r>
      <w:proofErr w:type="gramEnd"/>
      <w:r w:rsidRPr="00B82F32">
        <w:rPr>
          <w:rFonts w:eastAsia="Calibri"/>
          <w:b/>
          <w:lang w:eastAsia="en-US"/>
        </w:rPr>
        <w:t xml:space="preserve"> № 2</w:t>
      </w:r>
      <w:r w:rsidRPr="00B82F32">
        <w:t xml:space="preserve"> устанавливаются следующие квалификационные требования: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t>1. Наличие высшего образования.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t xml:space="preserve">2. </w:t>
      </w:r>
      <w:proofErr w:type="gramStart"/>
      <w:r w:rsidRPr="00B82F32"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«О противодействии коррупции»;</w:t>
      </w:r>
      <w:proofErr w:type="gramEnd"/>
      <w:r w:rsidRPr="00B82F32">
        <w:t xml:space="preserve"> знаний в области информационно-коммуникационных технологий.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lastRenderedPageBreak/>
        <w:t xml:space="preserve">3.Наличие профессиональных знаний: </w:t>
      </w:r>
      <w:proofErr w:type="gramStart"/>
      <w:r w:rsidRPr="00B82F32">
        <w:t>Налоговый кодекс Российской Федерации часть первая от 31 июля 1998 г. № 146-ФЗ (статьи 46, 47, глава 8.</w:t>
      </w:r>
      <w:proofErr w:type="gramEnd"/>
      <w:r w:rsidRPr="00B82F32">
        <w:t xml:space="preserve"> Исполнение обязанности по уплате налогов и сборов, глава 10. Требование об уплате налогов и сборов, глава 12. </w:t>
      </w:r>
      <w:proofErr w:type="gramStart"/>
      <w:r w:rsidRPr="00B82F32">
        <w:t>Зачет и возврат излишне уплаченных или излишне взысканных сумм); Гражданский кодекс Российской Федерации (часть первая);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B82F32">
        <w:t xml:space="preserve"> </w:t>
      </w:r>
      <w:proofErr w:type="gramStart"/>
      <w:r w:rsidRPr="00B82F32"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B82F32">
        <w:t xml:space="preserve"> </w:t>
      </w:r>
      <w:proofErr w:type="gramStart"/>
      <w:r w:rsidRPr="00B82F32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</w:t>
      </w:r>
      <w:proofErr w:type="gramEnd"/>
    </w:p>
    <w:p w:rsidR="00B82F32" w:rsidRPr="00B82F32" w:rsidRDefault="00B82F32" w:rsidP="00B82F32">
      <w:pPr>
        <w:autoSpaceDE w:val="0"/>
        <w:autoSpaceDN w:val="0"/>
        <w:adjustRightInd w:val="0"/>
        <w:jc w:val="both"/>
      </w:pPr>
      <w:r w:rsidRPr="00B82F32"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t>4. Иные профессиональные знания: понятие и порядок урегулирования задолженности, основные причины образования задолженности по обязательным платежам, анализ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t xml:space="preserve">5. </w:t>
      </w:r>
      <w:proofErr w:type="gramStart"/>
      <w:r w:rsidRPr="00B82F32">
        <w:t>Наличие функциональных знаний: наличие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</w:t>
      </w:r>
      <w:proofErr w:type="gramEnd"/>
      <w:r w:rsidRPr="00B82F32">
        <w:t>, с базами данных; управления электронной почтой, подготовки деловой корреспонденции и актов инспекции.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t>6.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t>7. 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B82F32" w:rsidRPr="00B82F32" w:rsidRDefault="00B82F32" w:rsidP="00B82F32">
      <w:pPr>
        <w:autoSpaceDE w:val="0"/>
        <w:autoSpaceDN w:val="0"/>
        <w:adjustRightInd w:val="0"/>
        <w:ind w:firstLine="885"/>
        <w:jc w:val="both"/>
        <w:rPr>
          <w:b/>
        </w:rPr>
      </w:pPr>
      <w:r w:rsidRPr="00B82F32">
        <w:rPr>
          <w:b/>
        </w:rPr>
        <w:t>2. Должностные обязанности, права и ответственность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1.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 79-ФЗ «О государственной гражданской службе Российской Федерации».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2. В целях реализации задач и функций, определенных Положением об отделе урегулирования задолженности № 2, на государственного налогового инспектора возлагаются следующие обязанности:</w:t>
      </w:r>
    </w:p>
    <w:p w:rsidR="00B82F32" w:rsidRPr="00B82F32" w:rsidRDefault="00B82F32" w:rsidP="00B82F32">
      <w:pPr>
        <w:widowControl w:val="0"/>
        <w:jc w:val="both"/>
      </w:pPr>
      <w:proofErr w:type="gramStart"/>
      <w:r w:rsidRPr="00B82F32">
        <w:t xml:space="preserve">- анализ полноты применения службой судебных приставов мер принудительного взыскания по постановлениям налоговых органов в рамках ст. 47 НК РФ в отношении </w:t>
      </w:r>
      <w:r w:rsidRPr="00B82F32">
        <w:lastRenderedPageBreak/>
        <w:t>налогоплательщиков, состоящих на учёте в территориальных налоговых органах Ульяновской области;</w:t>
      </w:r>
      <w:proofErr w:type="gramEnd"/>
    </w:p>
    <w:p w:rsidR="00B82F32" w:rsidRPr="00B82F32" w:rsidRDefault="00B82F32" w:rsidP="00B82F32">
      <w:pPr>
        <w:widowControl w:val="0"/>
        <w:jc w:val="both"/>
      </w:pPr>
      <w:r w:rsidRPr="00B82F32">
        <w:t>- анализ полноты применения службой судебных приставов мер принудительного взыскания по постановлениям налоговых органов в рамках Пилотного проекта «Апробация новой архитектуры взаимодействия ФНС и ФССП России»;</w:t>
      </w:r>
    </w:p>
    <w:p w:rsidR="00B82F32" w:rsidRPr="00B82F32" w:rsidRDefault="00B82F32" w:rsidP="00B82F32">
      <w:pPr>
        <w:widowControl w:val="0"/>
        <w:jc w:val="both"/>
      </w:pPr>
      <w:r w:rsidRPr="00B82F32">
        <w:t>- осуществляет направление ходатайств в адрес службы судебных приставов об обращении взыскания на имущество, дебиторскую задолженность, имущественные права должников;</w:t>
      </w:r>
    </w:p>
    <w:p w:rsidR="00B82F32" w:rsidRPr="00B82F32" w:rsidRDefault="00B82F32" w:rsidP="00B82F32">
      <w:pPr>
        <w:widowControl w:val="0"/>
        <w:jc w:val="both"/>
      </w:pPr>
      <w:r w:rsidRPr="00B82F32">
        <w:t xml:space="preserve">- осуществляет направление ходатайств в адрес службы судебных приставов об объединении исполнительных производств в отношении одного должника </w:t>
      </w:r>
      <w:proofErr w:type="gramStart"/>
      <w:r w:rsidRPr="00B82F32">
        <w:t>в</w:t>
      </w:r>
      <w:proofErr w:type="gramEnd"/>
      <w:r w:rsidRPr="00B82F32">
        <w:t xml:space="preserve"> </w:t>
      </w:r>
      <w:proofErr w:type="gramStart"/>
      <w:r w:rsidRPr="00B82F32">
        <w:t>сводное</w:t>
      </w:r>
      <w:proofErr w:type="gramEnd"/>
      <w:r w:rsidRPr="00B82F32">
        <w:t>, и определении его места ведения;</w:t>
      </w:r>
    </w:p>
    <w:p w:rsidR="00B82F32" w:rsidRPr="00B82F32" w:rsidRDefault="00B82F32" w:rsidP="00B82F32">
      <w:pPr>
        <w:widowControl w:val="0"/>
        <w:jc w:val="both"/>
      </w:pPr>
      <w:r w:rsidRPr="00B82F32">
        <w:t>- осуществляет направление ходатайств в адрес службы судебных приставов о розыске должника и его имущества;</w:t>
      </w:r>
    </w:p>
    <w:p w:rsidR="00B82F32" w:rsidRPr="00B82F32" w:rsidRDefault="00B82F32" w:rsidP="00B82F32">
      <w:pPr>
        <w:widowControl w:val="0"/>
        <w:jc w:val="both"/>
      </w:pPr>
      <w:r w:rsidRPr="00B82F32">
        <w:t>- осуществляет ведение реестра направленных ходатайств в адрес ФССП;</w:t>
      </w:r>
    </w:p>
    <w:p w:rsidR="00B82F32" w:rsidRPr="00B82F32" w:rsidRDefault="00B82F32" w:rsidP="00B82F32">
      <w:pPr>
        <w:widowControl w:val="0"/>
        <w:jc w:val="both"/>
      </w:pPr>
      <w:r w:rsidRPr="00B82F32">
        <w:t>- осуществляет контроль соблюдения сроков рассмотрения ходатайств, установленных ст. 64.1 ФЗ № 229 «Об исполнительном производстве», и вынесения соответствующих постановлений службой судебных приставов;</w:t>
      </w:r>
    </w:p>
    <w:p w:rsidR="00B82F32" w:rsidRPr="00B82F32" w:rsidRDefault="00B82F32" w:rsidP="00B82F32">
      <w:pPr>
        <w:widowControl w:val="0"/>
        <w:jc w:val="both"/>
      </w:pPr>
      <w:r w:rsidRPr="00B82F32">
        <w:t>- контролирует и ведет проекты в отношении налогоплательщиков, имеющих задолженность перед бюджетом до 3 млн. руб.;</w:t>
      </w:r>
    </w:p>
    <w:p w:rsidR="00B82F32" w:rsidRPr="00B82F32" w:rsidRDefault="00B82F32" w:rsidP="00B82F32">
      <w:pPr>
        <w:widowControl w:val="0"/>
        <w:jc w:val="both"/>
      </w:pPr>
      <w:r w:rsidRPr="00B82F32">
        <w:t>- осуществляет разработку концепций исполнительных производств с необходимым перечнем мероприятий для взыскания задолженности;</w:t>
      </w:r>
    </w:p>
    <w:p w:rsidR="00B82F32" w:rsidRPr="00B82F32" w:rsidRDefault="00B82F32" w:rsidP="00B82F32">
      <w:pPr>
        <w:widowControl w:val="0"/>
        <w:jc w:val="both"/>
      </w:pPr>
      <w:r w:rsidRPr="00B82F32">
        <w:t>- осуществляет контроль соблюдения службой судебных приставов сроков, предусмотренных концепциями исполнительных производств;</w:t>
      </w:r>
    </w:p>
    <w:p w:rsidR="00B82F32" w:rsidRPr="00B82F32" w:rsidRDefault="00B82F32" w:rsidP="00B82F32">
      <w:pPr>
        <w:widowControl w:val="0"/>
        <w:jc w:val="both"/>
      </w:pPr>
      <w:r w:rsidRPr="00B82F32">
        <w:t>- осуществляет и отслеживает смену категории должника с уведомлением сотрудника, ответственного за присвоение категории по соответствующему территориальному налоговому органу;</w:t>
      </w:r>
    </w:p>
    <w:p w:rsidR="00B82F32" w:rsidRPr="00B82F32" w:rsidRDefault="00B82F32" w:rsidP="00B82F32">
      <w:pPr>
        <w:jc w:val="both"/>
      </w:pPr>
      <w:r w:rsidRPr="00B82F32">
        <w:t xml:space="preserve">- проводит совместные рейды со службой судебных приставов по взысканию задолженности в отношении должников; </w:t>
      </w:r>
    </w:p>
    <w:p w:rsidR="00B82F32" w:rsidRPr="00B82F32" w:rsidRDefault="00B82F32" w:rsidP="00B82F32">
      <w:pPr>
        <w:widowControl w:val="0"/>
        <w:jc w:val="both"/>
      </w:pPr>
      <w:r w:rsidRPr="00B82F32">
        <w:t>- сверка и актуализация сведений о проведённых арестах имущества службой судебных приставов;</w:t>
      </w:r>
    </w:p>
    <w:p w:rsidR="00B82F32" w:rsidRPr="00B82F32" w:rsidRDefault="00B82F32" w:rsidP="00B82F32">
      <w:pPr>
        <w:widowControl w:val="0"/>
        <w:jc w:val="both"/>
      </w:pPr>
      <w:r w:rsidRPr="00B82F32">
        <w:t>- обеспечивает соблюдение порядка, правомерности и сроков применения мер принудительного взыскания, установленных Налоговым кодексом Российской Федерации, а также письмами ФНС России, рекомендациями, планами мероприятий, приказами и т.д.</w:t>
      </w:r>
    </w:p>
    <w:p w:rsidR="00B82F32" w:rsidRPr="00B82F32" w:rsidRDefault="00B82F32" w:rsidP="00B82F32">
      <w:pPr>
        <w:widowControl w:val="0"/>
        <w:jc w:val="both"/>
      </w:pPr>
      <w:r w:rsidRPr="00B82F32">
        <w:t xml:space="preserve">- осуществление контроля за своевременным и правильным отражением в информационном ресурсе денежных средств, поступивших в счет погашения задолженности по постановлениям о взыскании налога за счет имущества в порядке ст. 47 НК РФ; </w:t>
      </w:r>
    </w:p>
    <w:p w:rsidR="00B82F32" w:rsidRPr="00B82F32" w:rsidRDefault="00B82F32" w:rsidP="00B82F32">
      <w:pPr>
        <w:widowControl w:val="0"/>
        <w:jc w:val="both"/>
      </w:pPr>
      <w:r w:rsidRPr="00B82F32">
        <w:t xml:space="preserve">- предоставляет в установленные сроки ответы на обращения налогоплательщиков, поступившие в устной форме, на бумажном носителе или в электронном виде, в том числе через </w:t>
      </w:r>
      <w:proofErr w:type="gramStart"/>
      <w:r w:rsidRPr="00B82F32">
        <w:t>интернет-сервисы</w:t>
      </w:r>
      <w:proofErr w:type="gramEnd"/>
      <w:r w:rsidRPr="00B82F32">
        <w:t xml:space="preserve"> ФНС России; 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 xml:space="preserve">- информирует соответствующие отделы Инспекции об установлении фактов отсутствия объекта налогообложения; 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участвует в комиссиях, совещаниях по урегулированию задолженности;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проводит технической учебы с работниками отдела, Инспекции, проведение  семинаров с налогоплательщиками и т.д.;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своевременно исполняет задания, поручения, запросы и т.д.;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знает и исполняет  требования инструкции по делопроизводству, в том числе с использованием системы электронного документооборота (СЭД) в инспекции;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знает и исполняет положения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lastRenderedPageBreak/>
        <w:t>- направление запросов техническим специалистам программных комплексов инспекции, в случаях необходимости по направлениям своей работы;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своевременное  предоставление информации по своему направлению работы к протоколу аппаратного совещания, к коллегиям и т.д.;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ведение журнала учета гербовых бланков, с отражением адресата и отправляемой информации;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соблюдение и знание правил охраны труда и правил противопожарной безопасности;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знание и применение в своей работе технологических процессов и инструкций на рабочие места;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знание ПК «Система ЭОД местного уровня»;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знание ПК «АИС Налог-3»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осуществление работы на  компьютере только со своим паролем, который хранит в тайне;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ежедневное получение почтовой корреспонденции на бумажном носителе;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ежедневное ознакомление с корреспонденцией, получаемой через систему электронного документооборота (СЭД);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проведение ежедневного технического обслуживания компьютера: удаление чистой фланелью пыли с наружных частей компьютера (монитора, системного блока, принтера, клавиатуры);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 xml:space="preserve">- информирование начальника отдела и отдел информационных технологий  </w:t>
      </w:r>
      <w:proofErr w:type="gramStart"/>
      <w:r w:rsidRPr="00B82F32">
        <w:t>об</w:t>
      </w:r>
      <w:proofErr w:type="gramEnd"/>
      <w:r w:rsidRPr="00B82F32">
        <w:t xml:space="preserve"> </w:t>
      </w:r>
      <w:proofErr w:type="gramStart"/>
      <w:r w:rsidRPr="00B82F32">
        <w:t>обнаруженных</w:t>
      </w:r>
      <w:proofErr w:type="gramEnd"/>
      <w:r w:rsidRPr="00B82F32">
        <w:t xml:space="preserve"> неисправностей (запрещается переставлять   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осуществление выхода из программных комплексов,  выключение компьютера, принтера и других электроприборов по окончании работы и при выходе из  кабинета;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соблюдение внутреннего распорядка инспекции;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выполнение иных поручений по заданию начальника отдела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своевременное и качественное исполнение поручений руководства инспекции и Управления ФНС России по Ульяновской области, данные в пределах их полномочий, установленных законодательством Российской Федерации;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соблюдение правил и норм охраны труда и техники безопасности;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82F32" w:rsidRPr="00B82F32" w:rsidRDefault="00B82F32" w:rsidP="00B82F32">
      <w:pPr>
        <w:shd w:val="clear" w:color="auto" w:fill="FFFFFF"/>
        <w:jc w:val="both"/>
      </w:pPr>
      <w:r w:rsidRPr="00B82F32"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82F32" w:rsidRPr="00B82F32" w:rsidRDefault="00B82F32" w:rsidP="00B82F32">
      <w:pPr>
        <w:tabs>
          <w:tab w:val="left" w:pos="851"/>
          <w:tab w:val="left" w:pos="993"/>
        </w:tabs>
        <w:ind w:firstLine="299"/>
        <w:jc w:val="both"/>
      </w:pPr>
      <w:r w:rsidRPr="00B82F32">
        <w:t>3. В целях исполнения возложенных должностных обязанностей государственный налоговый инспектор имеет право: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- 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налогоплательщиков.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 xml:space="preserve">- </w:t>
      </w:r>
      <w:proofErr w:type="gramStart"/>
      <w:r w:rsidRPr="00B82F32">
        <w:t>з</w:t>
      </w:r>
      <w:proofErr w:type="gramEnd"/>
      <w:r w:rsidRPr="00B82F32">
        <w:t>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нахождения.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- осуществлять иные права, предусмотренные  Положением об отделе, иными нормативными актами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- на защиту своих персональных данных;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lastRenderedPageBreak/>
        <w:t>на профессиональное развитие в порядке, установленном законодательством Российской Федерации;</w:t>
      </w:r>
    </w:p>
    <w:p w:rsidR="00B82F32" w:rsidRPr="00B82F32" w:rsidRDefault="00B82F32" w:rsidP="00B82F32">
      <w:pPr>
        <w:widowControl w:val="0"/>
        <w:ind w:firstLine="459"/>
      </w:pPr>
      <w:r w:rsidRPr="00B82F32">
        <w:t xml:space="preserve">4. </w:t>
      </w:r>
      <w:proofErr w:type="gramStart"/>
      <w:r w:rsidRPr="00B82F32"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ФНС России, о Межрайонной инспекции ФНС России № 8 по  Ульяновской  области, приказами (распоряжениями) ФНС России, Управления ФНС России по Ульяновской области, Инспекции и иными нормативными правовыми актами.</w:t>
      </w:r>
      <w:proofErr w:type="gramEnd"/>
    </w:p>
    <w:p w:rsidR="00B82F32" w:rsidRPr="00B82F32" w:rsidRDefault="00B82F32" w:rsidP="00B82F32">
      <w:pPr>
        <w:tabs>
          <w:tab w:val="left" w:pos="851"/>
          <w:tab w:val="left" w:pos="993"/>
        </w:tabs>
        <w:ind w:firstLine="299"/>
        <w:jc w:val="both"/>
      </w:pPr>
      <w:r w:rsidRPr="00B82F32">
        <w:t>5.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отдела несет ответственность: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 xml:space="preserve">- за некачественное и несвоевременное выполнение задач, возложенных на отдел урегулирования задолженности № 2, заданий, приказов, распоряжений и </w:t>
      </w:r>
      <w:proofErr w:type="gramStart"/>
      <w:r w:rsidRPr="00B82F32">
        <w:t>указаний</w:t>
      </w:r>
      <w:proofErr w:type="gramEnd"/>
      <w:r w:rsidRPr="00B82F32">
        <w:t xml:space="preserve"> вышестоящих в порядке подчиненности руководителей, за исключением незаконных;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- за имущественный ущерб, причиненный по его вине;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- за действие или бездействие, приведшее к нарушению прав и законных интересов граждан;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- за несоблюдение ограничений, связанных с прохождением государственной гражданской службы;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B82F32" w:rsidRPr="00B82F32" w:rsidRDefault="00B82F32" w:rsidP="00B82F32">
      <w:pPr>
        <w:widowControl w:val="0"/>
        <w:ind w:firstLine="459"/>
      </w:pPr>
      <w:proofErr w:type="gramStart"/>
      <w:r w:rsidRPr="00B82F32">
        <w:t>- за несоблюдение федеральных законов и нормативных правовых актов Российской Федерации, предусмотренные законодательством Российской Федерации, Положением о ФНС России, о Межрайонной инспекции ФНС России № 8 по  Ульяновской  области, приказами (распоряжениями) ФНС России, Управления ФНС России по Ульяновской области, Инспекции и иными нормативными правовыми актами.</w:t>
      </w:r>
      <w:proofErr w:type="gramEnd"/>
    </w:p>
    <w:p w:rsidR="00B82F32" w:rsidRPr="00B82F32" w:rsidRDefault="00B82F32" w:rsidP="00B82F32">
      <w:pPr>
        <w:widowControl w:val="0"/>
        <w:jc w:val="center"/>
      </w:pPr>
      <w:r w:rsidRPr="00B82F32">
        <w:t xml:space="preserve">Денежное содержание состоит </w:t>
      </w:r>
      <w:proofErr w:type="gramStart"/>
      <w:r w:rsidRPr="00B82F32">
        <w:t>из</w:t>
      </w:r>
      <w:proofErr w:type="gramEnd"/>
      <w:r w:rsidRPr="00B82F32"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86"/>
        <w:gridCol w:w="3987"/>
      </w:tblGrid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</w:p>
        </w:tc>
        <w:tc>
          <w:tcPr>
            <w:tcW w:w="3987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Государственный налоговый инспектор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4511 руб.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до 1413 руб.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до 30% должностного оклада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60-90% должностного оклада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Премии за выполнение особо важных и сложных заданий</w:t>
            </w:r>
          </w:p>
        </w:tc>
        <w:tc>
          <w:tcPr>
            <w:tcW w:w="3987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 xml:space="preserve">В соответствии с положением, утвержденным Представителем </w:t>
            </w:r>
            <w:r w:rsidRPr="00B82F32">
              <w:rPr>
                <w:snapToGrid w:val="0"/>
                <w:sz w:val="24"/>
              </w:rPr>
              <w:lastRenderedPageBreak/>
              <w:t>нанимателя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lastRenderedPageBreak/>
              <w:t>Ежемесячного денежного поощрения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один должностной оклад</w:t>
            </w:r>
          </w:p>
        </w:tc>
      </w:tr>
      <w:tr w:rsidR="00B82F32" w:rsidRPr="00B82F32" w:rsidTr="00353C08">
        <w:trPr>
          <w:trHeight w:val="995"/>
        </w:trPr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Единовременной выплаты и материальной помощи при предоставлении ежегодного оплачиваемого отпуска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три месячных оклада денежного содержания</w:t>
            </w:r>
          </w:p>
        </w:tc>
      </w:tr>
    </w:tbl>
    <w:p w:rsidR="00B82F32" w:rsidRPr="00B82F32" w:rsidRDefault="00B82F32" w:rsidP="00B82F32">
      <w:pPr>
        <w:widowControl w:val="0"/>
        <w:ind w:firstLine="583"/>
        <w:jc w:val="both"/>
        <w:rPr>
          <w:rFonts w:eastAsia="Calibri"/>
          <w:lang w:eastAsia="en-US"/>
        </w:rPr>
      </w:pPr>
      <w:r w:rsidRPr="00B82F32">
        <w:rPr>
          <w:rFonts w:eastAsia="Calibri"/>
          <w:lang w:eastAsia="en-US"/>
        </w:rPr>
        <w:t xml:space="preserve">Для замещения </w:t>
      </w:r>
      <w:proofErr w:type="gramStart"/>
      <w:r w:rsidRPr="00B82F32">
        <w:rPr>
          <w:rFonts w:eastAsia="Calibri"/>
          <w:b/>
          <w:lang w:eastAsia="en-US"/>
        </w:rPr>
        <w:t>должности</w:t>
      </w:r>
      <w:r w:rsidRPr="00B82F32">
        <w:rPr>
          <w:b/>
        </w:rPr>
        <w:t xml:space="preserve"> </w:t>
      </w:r>
      <w:r w:rsidRPr="00B82F32">
        <w:rPr>
          <w:rFonts w:eastAsia="Calibri"/>
          <w:b/>
          <w:lang w:eastAsia="en-US"/>
        </w:rPr>
        <w:t>главного государственного налогового инспектора отдела урегулирования задолженности</w:t>
      </w:r>
      <w:proofErr w:type="gramEnd"/>
      <w:r w:rsidRPr="00B82F32">
        <w:rPr>
          <w:rFonts w:eastAsia="Calibri"/>
          <w:b/>
          <w:lang w:eastAsia="en-US"/>
        </w:rPr>
        <w:t xml:space="preserve"> №</w:t>
      </w:r>
      <w:r w:rsidRPr="00B82F32">
        <w:rPr>
          <w:rFonts w:eastAsia="Calibri"/>
          <w:b/>
          <w:lang w:eastAsia="en-US"/>
        </w:rPr>
        <w:t>3</w:t>
      </w:r>
      <w:r w:rsidRPr="00B82F32">
        <w:t xml:space="preserve"> устанавливаются следующие квалификационные требования:</w:t>
      </w:r>
    </w:p>
    <w:p w:rsidR="00B82F32" w:rsidRPr="00B82F32" w:rsidRDefault="00B82F32" w:rsidP="00B82F32">
      <w:pPr>
        <w:ind w:firstLine="299"/>
        <w:jc w:val="both"/>
      </w:pPr>
      <w:r w:rsidRPr="00B82F32">
        <w:t>1. Наличие высшего образования.</w:t>
      </w:r>
    </w:p>
    <w:p w:rsidR="00B82F32" w:rsidRPr="00B82F32" w:rsidRDefault="00B82F32" w:rsidP="00B82F32">
      <w:pPr>
        <w:widowControl w:val="0"/>
        <w:ind w:firstLine="299"/>
        <w:jc w:val="both"/>
        <w:rPr>
          <w:spacing w:val="-2"/>
        </w:rPr>
      </w:pPr>
      <w:r w:rsidRPr="00B82F32">
        <w:rPr>
          <w:spacing w:val="-2"/>
        </w:rPr>
        <w:t>2. </w:t>
      </w:r>
      <w:proofErr w:type="gramStart"/>
      <w:r w:rsidRPr="00B82F32">
        <w:rPr>
          <w:spacing w:val="-2"/>
        </w:rPr>
        <w:t xml:space="preserve">Наличие базовых знаний: </w:t>
      </w:r>
      <w:r w:rsidRPr="00B82F32">
        <w:t xml:space="preserve">государственного языка Российской Федерации (русского языка); основ </w:t>
      </w:r>
      <w:hyperlink r:id="rId14" w:history="1">
        <w:r w:rsidRPr="00B82F32">
          <w:t>Конституции</w:t>
        </w:r>
      </w:hyperlink>
      <w:r w:rsidRPr="00B82F32">
        <w:t xml:space="preserve"> Российской Федерации, Федерального </w:t>
      </w:r>
      <w:hyperlink r:id="rId15" w:history="1">
        <w:r w:rsidRPr="00B82F32">
          <w:t>закона</w:t>
        </w:r>
      </w:hyperlink>
      <w:r w:rsidRPr="00B82F32">
        <w:t xml:space="preserve"> от 27 мая 2003 г. № 58-ФЗ «О системе государственной службы Российской Федерации», Федерального </w:t>
      </w:r>
      <w:hyperlink r:id="rId16" w:history="1">
        <w:r w:rsidRPr="00B82F32">
          <w:t>закона</w:t>
        </w:r>
      </w:hyperlink>
      <w:r w:rsidRPr="00B82F32">
        <w:t xml:space="preserve"> от 27 июля 2004 г. № 79-ФЗ «О государственной гражданской службе Российской Федерации», Федерального </w:t>
      </w:r>
      <w:hyperlink r:id="rId17" w:history="1">
        <w:r w:rsidRPr="00B82F32">
          <w:t>закона</w:t>
        </w:r>
      </w:hyperlink>
      <w:r w:rsidRPr="00B82F32">
        <w:t xml:space="preserve"> от 25 декабря 2008 г. № 273-ФЗ   «О противодействии коррупции»;</w:t>
      </w:r>
      <w:proofErr w:type="gramEnd"/>
      <w:r w:rsidRPr="00B82F32">
        <w:t xml:space="preserve"> знаний в области информационно-коммуникационных технологий</w:t>
      </w:r>
      <w:r w:rsidRPr="00B82F32">
        <w:rPr>
          <w:spacing w:val="-2"/>
        </w:rPr>
        <w:t>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 xml:space="preserve">3. Наличие профессиональных знаний: </w:t>
      </w:r>
      <w:proofErr w:type="gramStart"/>
      <w:r w:rsidRPr="00B82F32"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B82F32"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B82F32"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B82F32">
        <w:t xml:space="preserve"> Закон Российской Федерации от 21 марта 1991 г. № 943-1 «О налоговых органах Российской Федерации»;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B82F32"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B82F32">
        <w:t xml:space="preserve"> </w:t>
      </w:r>
      <w:proofErr w:type="gramStart"/>
      <w:r w:rsidRPr="00B82F32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Приказ ФНС России от 17.05.2018г. № ММВ-7-18/263@ «О взаимодействии структурных подразделений ТНО в целях устранения нарушений законодательства о налогах и сборах», Письма ФНС России: от 09.08.2018г. № КЧ-5-18/2391дсп@ «О взаимодействии структурных подразделений ТНО в целях устранения</w:t>
      </w:r>
      <w:proofErr w:type="gramEnd"/>
      <w:r w:rsidRPr="00B82F32">
        <w:t xml:space="preserve"> </w:t>
      </w:r>
      <w:proofErr w:type="gramStart"/>
      <w:r w:rsidRPr="00B82F32">
        <w:t>нарушений законодательства о налогах и сборах», от 20.02.2016г. № ЕД-5-2/252дсп@ «О взаимодействии структурных подразделений налоговых органов для повышения эффективности взыскания в процедурах банкротства по результатам ВНП», от 16.03.2016г. № ГД-5-8/389дсп@ «О взаимодействии структурных подразделений налоговых органов с целью повышения эффективности взыскания задолженности по результатам ВНП», от 04.07.2016г. № ГД-5-8/1039дсп@ «О применении статей 45 НК РФ, 199.2 УК</w:t>
      </w:r>
      <w:proofErr w:type="gramEnd"/>
      <w:r w:rsidRPr="00B82F32">
        <w:t xml:space="preserve"> </w:t>
      </w:r>
      <w:proofErr w:type="gramStart"/>
      <w:r w:rsidRPr="00B82F32">
        <w:t>РФ и о возмещении причиненного ущерба»; от 19.12.2016г. № СА-5-7/2190дсп@ (рекомендации по вопросу применения подп. 2 п. 2 ст. 45 НК РФ), от 31.01.2019г. № КЧ5-8/131дсп@ «О внутриорганизационных подходах по применению положений статьи 199.2 УК РФ»; от 19.12.2011г. № АС-5-2/1501дсп@ «О рекомендациях про применению пунктов 10-13 статьи 101 НК РФ».</w:t>
      </w:r>
      <w:proofErr w:type="gramEnd"/>
    </w:p>
    <w:p w:rsidR="00B82F32" w:rsidRPr="00B82F32" w:rsidRDefault="00B82F32" w:rsidP="00B82F32">
      <w:pPr>
        <w:widowControl w:val="0"/>
        <w:jc w:val="both"/>
      </w:pPr>
      <w:r w:rsidRPr="00B82F32">
        <w:lastRenderedPageBreak/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  <w:rPr>
          <w:spacing w:val="-2"/>
        </w:rPr>
      </w:pPr>
      <w:r w:rsidRPr="00B82F32">
        <w:t>4. </w:t>
      </w:r>
      <w:proofErr w:type="gramStart"/>
      <w:r w:rsidRPr="00B82F32">
        <w:t>Иные профессиональные знания: понятие и порядок урегулирования задолженности, изменение срока уплаты налога и сбора, взыскание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счетов);</w:t>
      </w:r>
      <w:proofErr w:type="gramEnd"/>
      <w:r w:rsidRPr="00B82F32">
        <w:t xml:space="preserve"> анализ ФХД; арбитражная и судебная практика по вопросам деятельности отдела.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rPr>
          <w:spacing w:val="-2"/>
        </w:rPr>
        <w:t>5. </w:t>
      </w:r>
      <w:proofErr w:type="gramStart"/>
      <w:r w:rsidRPr="00B82F32">
        <w:rPr>
          <w:spacing w:val="-2"/>
        </w:rPr>
        <w:t xml:space="preserve">Наличие функциональных знаний: </w:t>
      </w:r>
      <w:r w:rsidRPr="00B82F32"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B82F32">
        <w:t xml:space="preserve"> меры, принимаемые по результатам проверки.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7. Наличие профессиональных умений: анализ финансово - хозяйственной деятельности налогоплательщиков.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t>8.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B82F32" w:rsidRPr="00B82F32" w:rsidRDefault="00B82F32" w:rsidP="00B82F32">
      <w:pPr>
        <w:autoSpaceDE w:val="0"/>
        <w:autoSpaceDN w:val="0"/>
        <w:adjustRightInd w:val="0"/>
        <w:ind w:firstLine="885"/>
        <w:jc w:val="both"/>
        <w:rPr>
          <w:b/>
        </w:rPr>
      </w:pPr>
      <w:r w:rsidRPr="00B82F32">
        <w:rPr>
          <w:b/>
        </w:rPr>
        <w:t>2. Должностные обязанности, права и ответственность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1. 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B82F32" w:rsidRPr="00B82F32" w:rsidRDefault="00B82F32" w:rsidP="00B82F32">
      <w:pPr>
        <w:widowControl w:val="0"/>
        <w:ind w:firstLine="157"/>
        <w:jc w:val="both"/>
      </w:pPr>
      <w:r w:rsidRPr="00B82F32">
        <w:t>2. В целях реализации задач и функций, возложенных на Инспекцию, на главного государственного налогового инспектора возлагаются следующие обязанности:</w:t>
      </w:r>
    </w:p>
    <w:p w:rsidR="00B82F32" w:rsidRPr="00B82F32" w:rsidRDefault="00B82F32" w:rsidP="00B82F32">
      <w:pPr>
        <w:numPr>
          <w:ilvl w:val="0"/>
          <w:numId w:val="6"/>
        </w:numPr>
        <w:tabs>
          <w:tab w:val="clear" w:pos="644"/>
        </w:tabs>
        <w:ind w:left="0" w:firstLine="0"/>
        <w:jc w:val="both"/>
      </w:pPr>
      <w:r w:rsidRPr="00B82F32">
        <w:t>в рамках законодательства Российской Федерации по указаниям руководства  Инспекции и начальника отдела участвует в мероприятиях по урегулированию задолженности в соответствии с полномочиями, изложенными в Положении об отделе;</w:t>
      </w:r>
    </w:p>
    <w:p w:rsidR="00B82F32" w:rsidRPr="00B82F32" w:rsidRDefault="00B82F32" w:rsidP="00B82F32">
      <w:pPr>
        <w:numPr>
          <w:ilvl w:val="0"/>
          <w:numId w:val="6"/>
        </w:numPr>
        <w:tabs>
          <w:tab w:val="clear" w:pos="644"/>
        </w:tabs>
        <w:ind w:left="0" w:firstLine="0"/>
        <w:jc w:val="both"/>
      </w:pPr>
      <w:r w:rsidRPr="00B82F32">
        <w:t>осуществляет проектную деятельность по взысканию задолженности налогоплательщиков, состоящих на учете в Инспекциях по г. Ульяновску и Ульяновской области, в том числе:</w:t>
      </w:r>
    </w:p>
    <w:p w:rsidR="00B82F32" w:rsidRPr="00B82F32" w:rsidRDefault="00B82F32" w:rsidP="00B82F32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</w:pPr>
      <w:r w:rsidRPr="00B82F32">
        <w:t>принимает участие в процессе проведения анализа источников и способов взыскания обязательных платежей, предполагаемых к доначислению в ходе выездных налоговых проверок налогоплательщиков, предполагаемых к включению в план ВНП на очередной квартал;</w:t>
      </w:r>
    </w:p>
    <w:p w:rsidR="00B82F32" w:rsidRPr="00B82F32" w:rsidRDefault="00B82F32" w:rsidP="00B82F32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</w:pPr>
      <w:r w:rsidRPr="00B82F32">
        <w:t>готовит заключения по результатам проведенного анализа;</w:t>
      </w:r>
    </w:p>
    <w:p w:rsidR="00B82F32" w:rsidRPr="00B82F32" w:rsidRDefault="00B82F32" w:rsidP="00B82F32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</w:pPr>
      <w:r w:rsidRPr="00B82F32">
        <w:t xml:space="preserve">принимает участие в проведении контрольных мероприятий в составе проверяющих и проектных групп в целях обеспечения перспективы погашения задолженности; </w:t>
      </w:r>
    </w:p>
    <w:p w:rsidR="00B82F32" w:rsidRPr="00B82F32" w:rsidRDefault="00B82F32" w:rsidP="00B82F32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</w:pPr>
      <w:r w:rsidRPr="00B82F32">
        <w:t xml:space="preserve">оформляет контрольные карты по ВНП налогоплательщиков, в которых принимает участие; </w:t>
      </w:r>
    </w:p>
    <w:p w:rsidR="00B82F32" w:rsidRPr="00B82F32" w:rsidRDefault="00B82F32" w:rsidP="00B82F32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</w:pPr>
      <w:r w:rsidRPr="00B82F32">
        <w:lastRenderedPageBreak/>
        <w:t>осуществляет мероприятия, относящие к полномочиям Инспекции, в соответствии с нормативно-правовыми актами;</w:t>
      </w:r>
    </w:p>
    <w:p w:rsidR="00B82F32" w:rsidRPr="00B82F32" w:rsidRDefault="00B82F32" w:rsidP="00B82F32">
      <w:pPr>
        <w:widowControl w:val="0"/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</w:rPr>
      </w:pPr>
      <w:r w:rsidRPr="00B82F32">
        <w:rPr>
          <w:snapToGrid w:val="0"/>
          <w:spacing w:val="1"/>
        </w:rPr>
        <w:t>проводит анализ финансового состояния организаций – должников и граждан по платежам в бюджет и оценку их платежеспособности;</w:t>
      </w:r>
    </w:p>
    <w:p w:rsidR="00B82F32" w:rsidRPr="00B82F32" w:rsidRDefault="00B82F32" w:rsidP="00B82F32">
      <w:pPr>
        <w:widowControl w:val="0"/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</w:rPr>
      </w:pPr>
      <w:r w:rsidRPr="00B82F32">
        <w:t>оформляет решения по принятию и по отмене обеспечительных мер в соответствии с п. 10 ст. 101 НК РФ (по результатам ВНП и КНП (при сумме доначислений более 100,0 тыс. руб.));</w:t>
      </w:r>
    </w:p>
    <w:p w:rsidR="00B82F32" w:rsidRPr="00B82F32" w:rsidRDefault="00B82F32" w:rsidP="00B82F32">
      <w:pPr>
        <w:widowControl w:val="0"/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</w:rPr>
      </w:pPr>
      <w:r w:rsidRPr="00B82F32">
        <w:t>проводит мероприятия, направленные на формирование доказательственной базы для целей применения положений подпункта 2 пункта 2 статьи 45 НК РФ;</w:t>
      </w:r>
    </w:p>
    <w:p w:rsidR="00B82F32" w:rsidRPr="00B82F32" w:rsidRDefault="00B82F32" w:rsidP="00B82F32">
      <w:pPr>
        <w:numPr>
          <w:ilvl w:val="0"/>
          <w:numId w:val="7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</w:pPr>
      <w:r w:rsidRPr="00B82F32">
        <w:t>участвует  в процессе взаимодействия с федеральными  исполнительными органами власти, органами исполнительной власти Ульяновской области и органами местного самоуправления в порядке, установленном законодательством Российской Федерации и межведомственными соглашениями;</w:t>
      </w:r>
    </w:p>
    <w:p w:rsidR="00B82F32" w:rsidRPr="00B82F32" w:rsidRDefault="00B82F32" w:rsidP="00B82F32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</w:pPr>
      <w:r w:rsidRPr="00B82F32">
        <w:t>подготавливает и направляет пакет документов в Управление ФНС России по Ульяновской области, для дальнейшего их направления в правоохранительные органы, с целью возбуждения уголовных дел по признакам составов преступления, предусмотренным  статьями 199.1 и 199.2 УК РФ;</w:t>
      </w:r>
    </w:p>
    <w:p w:rsidR="00B82F32" w:rsidRPr="00B82F32" w:rsidRDefault="00B82F32" w:rsidP="00B82F32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</w:pPr>
      <w:r w:rsidRPr="00B82F32">
        <w:t>при подготовке документов, передаваемых в правоохранительные органы (с целью возбуждения уголовных дел по признакам составов преступления, предусмотренным  статьями 199.1 и 199.2 УК РФ, а также по поступившим запросам) – проверяет  их на соответствие нормам налогового законодательства, в части формирования и направления документов налогоплательщикам, в банки и органы ФССП России;</w:t>
      </w:r>
    </w:p>
    <w:p w:rsidR="00B82F32" w:rsidRPr="00B82F32" w:rsidRDefault="00B82F32" w:rsidP="00B82F32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</w:pPr>
      <w:r w:rsidRPr="00B82F32">
        <w:t>ведёт документацию по делам налогоплательщиков, закрепленных за ним;</w:t>
      </w:r>
    </w:p>
    <w:p w:rsidR="00B82F32" w:rsidRPr="00B82F32" w:rsidRDefault="00B82F32" w:rsidP="00B82F32">
      <w:pPr>
        <w:numPr>
          <w:ilvl w:val="0"/>
          <w:numId w:val="7"/>
        </w:numPr>
        <w:tabs>
          <w:tab w:val="clear" w:pos="644"/>
          <w:tab w:val="num" w:pos="1134"/>
        </w:tabs>
        <w:ind w:left="1134" w:hanging="567"/>
        <w:jc w:val="both"/>
      </w:pPr>
      <w:r w:rsidRPr="00B82F32">
        <w:t>своевременно и в полном объеме заполняет информационные ресурсы;</w:t>
      </w:r>
    </w:p>
    <w:p w:rsidR="00B82F32" w:rsidRPr="00B82F32" w:rsidRDefault="00B82F32" w:rsidP="00B82F32">
      <w:pPr>
        <w:numPr>
          <w:ilvl w:val="0"/>
          <w:numId w:val="6"/>
        </w:numPr>
        <w:tabs>
          <w:tab w:val="clear" w:pos="644"/>
          <w:tab w:val="num" w:pos="0"/>
        </w:tabs>
        <w:ind w:left="0" w:firstLine="0"/>
        <w:jc w:val="both"/>
      </w:pPr>
      <w:r w:rsidRPr="00B82F32">
        <w:t>исполняет другие поручения начальника отдела;</w:t>
      </w:r>
    </w:p>
    <w:p w:rsidR="00B82F32" w:rsidRPr="00B82F32" w:rsidRDefault="00B82F32" w:rsidP="00B82F32">
      <w:pPr>
        <w:numPr>
          <w:ilvl w:val="0"/>
          <w:numId w:val="6"/>
        </w:numPr>
        <w:tabs>
          <w:tab w:val="clear" w:pos="644"/>
        </w:tabs>
        <w:ind w:left="0" w:firstLine="0"/>
        <w:jc w:val="both"/>
      </w:pPr>
      <w:r w:rsidRPr="00B82F32">
        <w:t xml:space="preserve">представляет на рассмотрение начальника отдела информацию (в виде служебной записки) о допущенных ошибках, готовит обзорные письма по результатам этого анализа; </w:t>
      </w:r>
    </w:p>
    <w:p w:rsidR="00B82F32" w:rsidRPr="00B82F32" w:rsidRDefault="00B82F32" w:rsidP="00B82F32">
      <w:pPr>
        <w:numPr>
          <w:ilvl w:val="0"/>
          <w:numId w:val="6"/>
        </w:numPr>
        <w:tabs>
          <w:tab w:val="clear" w:pos="644"/>
        </w:tabs>
        <w:ind w:left="0" w:firstLine="0"/>
        <w:jc w:val="both"/>
      </w:pPr>
      <w:r w:rsidRPr="00B82F32">
        <w:t>готовит обзорные письма по вопросам деятельности отдела, ведёт служебную переписку с налогоплательщиками, налоговыми органами, органами исполнительной власти, судебными органами;</w:t>
      </w:r>
    </w:p>
    <w:p w:rsidR="00B82F32" w:rsidRPr="00B82F32" w:rsidRDefault="00B82F32" w:rsidP="00B82F32">
      <w:pPr>
        <w:numPr>
          <w:ilvl w:val="0"/>
          <w:numId w:val="6"/>
        </w:numPr>
        <w:tabs>
          <w:tab w:val="clear" w:pos="644"/>
        </w:tabs>
        <w:ind w:left="0" w:firstLine="0"/>
        <w:jc w:val="both"/>
      </w:pPr>
      <w:r w:rsidRPr="00B82F32">
        <w:t>принимает участие в организации и выступает на проводимых семинарах и технических учёбах;</w:t>
      </w:r>
    </w:p>
    <w:p w:rsidR="00B82F32" w:rsidRPr="00B82F32" w:rsidRDefault="00B82F32" w:rsidP="00B82F32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своевременно и качественно исполняет поручения руководства ФНС России, Управления ФНС России по Ульяновской области и Инспекции, данные в пределах их полномочий, установленных законодательством Российской Федерации;</w:t>
      </w:r>
    </w:p>
    <w:p w:rsidR="00B82F32" w:rsidRPr="00B82F32" w:rsidRDefault="00B82F32" w:rsidP="00B82F32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B82F32" w:rsidRPr="00B82F32" w:rsidRDefault="00B82F32" w:rsidP="00B82F32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соблюдает правила и нормы охраны труда и техники безопасности;</w:t>
      </w:r>
    </w:p>
    <w:p w:rsidR="00B82F32" w:rsidRPr="00B82F32" w:rsidRDefault="00B82F32" w:rsidP="00B82F32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сохраняет государственное имущество, в том числе предоставленное ему для исполнения должностных обязанностей, обеспечивает его целевое использование;</w:t>
      </w:r>
    </w:p>
    <w:p w:rsidR="00B82F32" w:rsidRPr="00B82F32" w:rsidRDefault="00B82F32" w:rsidP="00B82F32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82F32" w:rsidRPr="00B82F32" w:rsidRDefault="00B82F32" w:rsidP="00B82F32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3. В целях исполнения возложенных должностных обязанностей главный государственный налоговый инспектор имеет право:</w:t>
      </w:r>
    </w:p>
    <w:p w:rsidR="00B82F32" w:rsidRPr="00B82F32" w:rsidRDefault="00B82F32" w:rsidP="00B82F32">
      <w:pPr>
        <w:widowControl w:val="0"/>
        <w:jc w:val="both"/>
      </w:pPr>
      <w:r w:rsidRPr="00B82F32">
        <w:t>действовать  в  пределах  полномочий,  предоставляемых  ему  Инспекцией  в  соответствии  с  действующим  законодательством.</w:t>
      </w:r>
    </w:p>
    <w:p w:rsidR="00B82F32" w:rsidRPr="00B82F32" w:rsidRDefault="00B82F32" w:rsidP="00B82F32">
      <w:pPr>
        <w:widowControl w:val="0"/>
        <w:jc w:val="both"/>
      </w:pPr>
      <w:r w:rsidRPr="00B82F32">
        <w:lastRenderedPageBreak/>
        <w:t>на защиту своих персональных данных;</w:t>
      </w:r>
    </w:p>
    <w:p w:rsidR="00B82F32" w:rsidRPr="00B82F32" w:rsidRDefault="00B82F32" w:rsidP="00B82F32">
      <w:pPr>
        <w:widowControl w:val="0"/>
        <w:jc w:val="both"/>
      </w:pPr>
      <w:r w:rsidRPr="00B82F32">
        <w:t>на профессиональное развитие в порядке, установленном законодательством Российской Федерации;</w:t>
      </w:r>
    </w:p>
    <w:p w:rsidR="00B82F32" w:rsidRPr="00B82F32" w:rsidRDefault="00B82F32" w:rsidP="00B82F32">
      <w:pPr>
        <w:widowControl w:val="0"/>
        <w:jc w:val="both"/>
      </w:pPr>
      <w:r w:rsidRPr="00B82F32"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4. </w:t>
      </w:r>
      <w:proofErr w:type="gramStart"/>
      <w:r w:rsidRPr="00B82F32"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ФНС России, о Межрайонной инспекции ФНС России № 8 по  Ульяновской  области, приказами (распоряжениями) ФНС России, Управления ФНС России по Ульяновской области, Инспекции и иными нормативными правовыми актами.</w:t>
      </w:r>
      <w:proofErr w:type="gramEnd"/>
    </w:p>
    <w:p w:rsidR="00B82F32" w:rsidRPr="00B82F32" w:rsidRDefault="00B82F32" w:rsidP="00B82F32">
      <w:pPr>
        <w:tabs>
          <w:tab w:val="left" w:pos="851"/>
          <w:tab w:val="left" w:pos="993"/>
        </w:tabs>
        <w:ind w:firstLine="299"/>
        <w:jc w:val="both"/>
      </w:pPr>
      <w:r w:rsidRPr="00B82F32">
        <w:t xml:space="preserve">5. 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B82F32">
        <w:rPr>
          <w:bCs/>
        </w:rPr>
        <w:t>Кроме того, главный государственный налоговый инспектор несет ответственность</w:t>
      </w:r>
      <w:r w:rsidRPr="00B82F32">
        <w:t>: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B82F32">
        <w:t>указаний</w:t>
      </w:r>
      <w:proofErr w:type="gramEnd"/>
      <w:r w:rsidRPr="00B82F32">
        <w:t xml:space="preserve"> вышестоящих в порядке подчиненности руководителей, за исключением незаконных;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имущественный ущерб, причиненный по его вине;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действие или бездействие, приведшее к нарушению прав и законных интересов граждан;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несоблюдение ограничений, связанных с прохождением государственной гражданской службы;</w:t>
      </w:r>
    </w:p>
    <w:p w:rsidR="00B82F32" w:rsidRPr="00B82F32" w:rsidRDefault="00B82F32" w:rsidP="00B82F32">
      <w:pPr>
        <w:tabs>
          <w:tab w:val="left" w:pos="851"/>
        </w:tabs>
        <w:jc w:val="both"/>
      </w:pPr>
      <w:r w:rsidRPr="00B82F32"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proofErr w:type="gramStart"/>
      <w:r w:rsidRPr="00B82F32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 ФНС России по Ульяновской области, Межрайонной инспекции ФНС России № 8 по  Ульяновской  области,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  <w:proofErr w:type="gramEnd"/>
    </w:p>
    <w:p w:rsidR="00B82F32" w:rsidRPr="00B82F32" w:rsidRDefault="00B82F32" w:rsidP="00B82F32">
      <w:pPr>
        <w:widowControl w:val="0"/>
        <w:jc w:val="center"/>
      </w:pPr>
      <w:r w:rsidRPr="00B82F32">
        <w:t xml:space="preserve">Денежное содержание состоит </w:t>
      </w:r>
      <w:proofErr w:type="gramStart"/>
      <w:r w:rsidRPr="00B82F32">
        <w:t>из</w:t>
      </w:r>
      <w:proofErr w:type="gramEnd"/>
      <w:r w:rsidRPr="00B82F32"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86"/>
        <w:gridCol w:w="3987"/>
      </w:tblGrid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</w:p>
        </w:tc>
        <w:tc>
          <w:tcPr>
            <w:tcW w:w="3987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Государственный налоговый инспектор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5637 руб.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до 1788 руб.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до 30% должностного оклада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90-120% должностного оклада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Премии за выполнение особо важных и сложных заданий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Ежемесячного денежного поощрения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один должностной оклад</w:t>
            </w:r>
          </w:p>
        </w:tc>
      </w:tr>
      <w:tr w:rsidR="00B82F32" w:rsidRPr="00B82F32" w:rsidTr="00353C08">
        <w:trPr>
          <w:trHeight w:val="995"/>
        </w:trPr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Единовременной выплаты и материальной помощи при предоставлении ежегодного оплачиваемого отпуска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три месячных оклада денежного содержания</w:t>
            </w:r>
          </w:p>
        </w:tc>
      </w:tr>
    </w:tbl>
    <w:p w:rsidR="00B82F32" w:rsidRPr="00B82F32" w:rsidRDefault="00B82F32" w:rsidP="00B82F32">
      <w:pPr>
        <w:widowControl w:val="0"/>
        <w:ind w:firstLine="583"/>
        <w:jc w:val="both"/>
      </w:pPr>
      <w:r w:rsidRPr="00B82F32">
        <w:rPr>
          <w:rFonts w:eastAsia="Calibri"/>
          <w:lang w:eastAsia="en-US"/>
        </w:rPr>
        <w:t xml:space="preserve">Для замещения </w:t>
      </w:r>
      <w:proofErr w:type="gramStart"/>
      <w:r w:rsidRPr="00B82F32">
        <w:rPr>
          <w:rFonts w:eastAsia="Calibri"/>
          <w:b/>
          <w:lang w:eastAsia="en-US"/>
        </w:rPr>
        <w:t>должности</w:t>
      </w:r>
      <w:r w:rsidRPr="00B82F32">
        <w:rPr>
          <w:b/>
        </w:rPr>
        <w:t xml:space="preserve"> </w:t>
      </w:r>
      <w:r w:rsidRPr="00B82F32">
        <w:rPr>
          <w:rFonts w:eastAsia="Calibri"/>
          <w:b/>
          <w:lang w:eastAsia="en-US"/>
        </w:rPr>
        <w:t>государственного налогового инспектора отдела урегулирования задолженности</w:t>
      </w:r>
      <w:proofErr w:type="gramEnd"/>
      <w:r w:rsidRPr="00B82F32">
        <w:rPr>
          <w:rFonts w:eastAsia="Calibri"/>
          <w:b/>
          <w:lang w:eastAsia="en-US"/>
        </w:rPr>
        <w:t xml:space="preserve"> №</w:t>
      </w:r>
      <w:r w:rsidRPr="00B82F32">
        <w:rPr>
          <w:rFonts w:eastAsia="Calibri"/>
          <w:b/>
          <w:lang w:eastAsia="en-US"/>
        </w:rPr>
        <w:t>5</w:t>
      </w:r>
      <w:r w:rsidRPr="00B82F32">
        <w:t xml:space="preserve"> устанавливаются следующие квалификационные требования:</w:t>
      </w:r>
    </w:p>
    <w:p w:rsidR="00B82F32" w:rsidRPr="00B82F32" w:rsidRDefault="00B82F32" w:rsidP="00B82F32">
      <w:pPr>
        <w:ind w:firstLine="299"/>
        <w:jc w:val="both"/>
      </w:pPr>
      <w:r w:rsidRPr="00B82F32">
        <w:t>1. Наличие высшего образования.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rPr>
          <w:spacing w:val="-2"/>
        </w:rPr>
        <w:t>2. </w:t>
      </w:r>
      <w:proofErr w:type="gramStart"/>
      <w:r w:rsidRPr="00B82F32">
        <w:rPr>
          <w:spacing w:val="-2"/>
        </w:rPr>
        <w:t xml:space="preserve">Наличие базовых знаний: </w:t>
      </w:r>
      <w:r w:rsidRPr="00B82F32">
        <w:t xml:space="preserve">государственного языка Российской Федерации (русского языка); основ </w:t>
      </w:r>
      <w:hyperlink r:id="rId18" w:history="1">
        <w:r w:rsidRPr="00B82F32">
          <w:rPr>
            <w:rStyle w:val="a3"/>
            <w:color w:val="auto"/>
            <w:u w:val="none"/>
          </w:rPr>
          <w:t>Конституции</w:t>
        </w:r>
      </w:hyperlink>
      <w:r w:rsidRPr="00B82F32">
        <w:t xml:space="preserve"> Российской Федерации, Федерального </w:t>
      </w:r>
      <w:hyperlink r:id="rId19" w:history="1">
        <w:r w:rsidRPr="00B82F32">
          <w:rPr>
            <w:rStyle w:val="a3"/>
            <w:color w:val="auto"/>
            <w:u w:val="none"/>
          </w:rPr>
          <w:t>закона</w:t>
        </w:r>
      </w:hyperlink>
      <w:r w:rsidRPr="00B82F32">
        <w:t xml:space="preserve"> от 27 мая 2003 г. № 58-ФЗ «О системе государственной службы Российской Федерации», Федерального </w:t>
      </w:r>
      <w:hyperlink r:id="rId20" w:history="1">
        <w:r w:rsidRPr="00B82F32">
          <w:rPr>
            <w:rStyle w:val="a3"/>
            <w:color w:val="auto"/>
            <w:u w:val="none"/>
          </w:rPr>
          <w:t>закона</w:t>
        </w:r>
      </w:hyperlink>
      <w:r w:rsidRPr="00B82F32">
        <w:t xml:space="preserve"> от 27 июля 2004 г. № 79-ФЗ «О государственной гражданской службе Российской Федерации», Федерального </w:t>
      </w:r>
      <w:hyperlink r:id="rId21" w:history="1">
        <w:r w:rsidRPr="00B82F32">
          <w:rPr>
            <w:rStyle w:val="a3"/>
            <w:color w:val="auto"/>
            <w:u w:val="none"/>
          </w:rPr>
          <w:t>закона</w:t>
        </w:r>
      </w:hyperlink>
      <w:r w:rsidRPr="00B82F32">
        <w:t xml:space="preserve"> от 25 декабря 2008 г. № 273-ФЗ   «О противодействии коррупции»;</w:t>
      </w:r>
      <w:proofErr w:type="gramEnd"/>
      <w:r w:rsidRPr="00B82F32">
        <w:t xml:space="preserve"> знаний в области информационно-коммуникационных технологий.</w:t>
      </w:r>
    </w:p>
    <w:p w:rsidR="00B82F32" w:rsidRPr="00B82F32" w:rsidRDefault="00B82F32" w:rsidP="00B82F32">
      <w:pPr>
        <w:widowControl w:val="0"/>
        <w:ind w:firstLine="318"/>
        <w:jc w:val="both"/>
      </w:pPr>
      <w:r w:rsidRPr="00B82F32">
        <w:t xml:space="preserve">3. Наличие профессиональных знаний: </w:t>
      </w:r>
      <w:proofErr w:type="gramStart"/>
      <w:r w:rsidRPr="00B82F32">
        <w:t>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144,145); Гражданский кодекс Российской Федерации (часть первая); Закон Российской Федерации от 21 марта 1991 г. № 943-1 «О налоговых органах Российской Федерации»;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B82F32">
        <w:t xml:space="preserve"> </w:t>
      </w:r>
      <w:proofErr w:type="gramStart"/>
      <w:r w:rsidRPr="00B82F32"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B82F32">
        <w:t xml:space="preserve"> </w:t>
      </w:r>
      <w:proofErr w:type="gramStart"/>
      <w:r w:rsidRPr="00B82F32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Приказ ФНС России от 17.05.2018г. № ММВ-7-18/263@ «О взаимодействии структурных подразделений ТНО в целях устранения нарушений законодательства о налогах и сборах», Письма ФНС России:, от 20.02.2016г. № ЕД-5-2/252дсп@ «О взаимодействии структурных подразделений налоговых органов для повышения</w:t>
      </w:r>
      <w:proofErr w:type="gramEnd"/>
      <w:r w:rsidRPr="00B82F32">
        <w:t xml:space="preserve"> </w:t>
      </w:r>
      <w:proofErr w:type="gramStart"/>
      <w:r w:rsidRPr="00B82F32">
        <w:t>эффективности взыскания в процедурах банкротства по результатам ВНП», от 16.03.2016г. № ГД-5-8/389дсп@ «О взаимодействии структурных подразделений налоговых органов с целью повышения эффективности взыскания задолженности по результатам ВНП», постановления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</w:r>
      <w:proofErr w:type="gramEnd"/>
      <w:r w:rsidRPr="00B82F32">
        <w:t xml:space="preserve"> постановления Правительства Российской Федерации от 21 октября 2004 г. № 573 «О порядке и условиях финансирования процедур банкротства и отсутствующих должников»; приказа Минэкономразвития России от 3 августа 2004 г. № 219 «О порядке голосования органа, уполномоченного представлять в делах о банкротстве и в процедурах </w:t>
      </w:r>
      <w:r w:rsidRPr="00B82F32">
        <w:lastRenderedPageBreak/>
        <w:t xml:space="preserve">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</w:t>
      </w:r>
      <w:proofErr w:type="gramStart"/>
      <w:r w:rsidRPr="00B82F32">
        <w:t>приказа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 и внесении изменений в Приказ Минэкономразвития России от 3 августа</w:t>
      </w:r>
      <w:proofErr w:type="gramEnd"/>
      <w:r w:rsidRPr="00B82F32">
        <w:t xml:space="preserve"> 2004 г. №219 «О Порядке голосования уполномоченного органа в делах о банкротстве и в процедурах банкротства при участии в собраниях кредиторов»; приказа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России».</w:t>
      </w:r>
    </w:p>
    <w:p w:rsidR="00B82F32" w:rsidRPr="00B82F32" w:rsidRDefault="00B82F32" w:rsidP="00B82F32">
      <w:pPr>
        <w:widowControl w:val="0"/>
        <w:jc w:val="both"/>
      </w:pPr>
      <w:r w:rsidRPr="00B82F32"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t xml:space="preserve">3. Иные профессиональные знания: знание основ экономики, финансов и кредита, бухгалтерского и налогового учета; основ налогообложения; основ финансовых и кредитных отношений; общих положения о налоговом контроле; принципов формирования бюджетной системы Российской Федерации; принципов формирования налоговой системы Российской Федерации; порядка проведения мероприятий налогового контроля; </w:t>
      </w:r>
      <w:proofErr w:type="gramStart"/>
      <w:r w:rsidRPr="00B82F32">
        <w:t>принципов налогового администрирования, порядка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организационных основ процедуры банкротства; порядка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банкротстве, анализ ФХД;</w:t>
      </w:r>
      <w:proofErr w:type="gramEnd"/>
      <w:r w:rsidRPr="00B82F32">
        <w:t xml:space="preserve"> арбитражную и судебную практика по вопросам деятельности отдела.</w:t>
      </w:r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rPr>
          <w:spacing w:val="-2"/>
        </w:rPr>
        <w:t xml:space="preserve">4. Наличие функциональных знаний: </w:t>
      </w:r>
      <w:r w:rsidRPr="00B82F32">
        <w:t xml:space="preserve">функция отбора кандидатов на банкротство путем выборки из базы данных АИС налог 3; направление информационных писем должникам о наличии задолженности перед бюджетом и о необходимости обращения в суд с заявлением о банкротстве; проверка имущественного положения должника по данным программного комплекса АИС-Налог 3, сбор сведений о руководителе и учредителях должника, проведение анализа возможности привлечения контролирующих лиц к субсидиарной ответственности; направление запросов в регистрирующие органы для выявления имущества должника, запрос сведений о ходе исполнительного производства; составление проекта решения и проекта заявления о признании должника несостоятельным (банкротом), подготовка мотивированного заключения о целесообразности (нецелесообразности) направления в суд заявления о признании должника несостоятельным (банкротом); подготовка решений (проектов решений), при наличии определенных условий, об отложении их подачи в арбитражный суд; ежедневный мониторинг публикаций сведений о банкротстве и введении соответствующей процедуры банкротства в газете «Коммерсантъ» и в Едином федеральном реестре сведений о банкротстве; подготовка заявлений в суд по требованиям по обязательным платежам и денежным обязательствам; подготовка информационных материалов для руководства Инспекции по вопросам, находящимся в компетенции структурного подразделения; взаимодействие со структурными подразделениями территориальных налоговых органов и УФНС России по Ульяновской области в целях устранения нарушений законодательства о налогах и сборах; осуществляет взаимодействие с правоохранительными, контрольными и надзорными органами, в части компетенции отдела; </w:t>
      </w:r>
      <w:proofErr w:type="gramStart"/>
      <w:r w:rsidRPr="00B82F32">
        <w:t xml:space="preserve">рассмотрение поступающих в </w:t>
      </w:r>
      <w:r w:rsidRPr="00B82F32">
        <w:lastRenderedPageBreak/>
        <w:t>структурное подразделение запросов государственных органов, органов местного самоуправления,  иных контролирующих органов, организаций и граждан по вопросам, входящим в компетенцию структурного подразделения, подготовка ответов; участие в проведении совещаний, семинаров и других мероприятий, проводимых Инспекцией по вопросам, относящимся к компетенции структурного подразделения; осуществление ведения в установленном порядке делопроизводства и хранения  документов структурного подразделения, сдачи их в архив Инспекции.</w:t>
      </w:r>
      <w:proofErr w:type="gramEnd"/>
    </w:p>
    <w:p w:rsidR="00B82F32" w:rsidRPr="00B82F32" w:rsidRDefault="00B82F32" w:rsidP="00B82F32">
      <w:pPr>
        <w:autoSpaceDE w:val="0"/>
        <w:autoSpaceDN w:val="0"/>
        <w:adjustRightInd w:val="0"/>
        <w:ind w:firstLine="299"/>
        <w:jc w:val="both"/>
      </w:pPr>
      <w:r w:rsidRPr="00B82F32">
        <w:t>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 xml:space="preserve">6. Наличие профессиональных умений: анализ финансово - хозяйственной деятельности налогоплательщиков-должников. 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7.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B82F32" w:rsidRPr="00B82F32" w:rsidRDefault="00B82F32" w:rsidP="00B82F32">
      <w:pPr>
        <w:autoSpaceDE w:val="0"/>
        <w:autoSpaceDN w:val="0"/>
        <w:adjustRightInd w:val="0"/>
        <w:jc w:val="both"/>
        <w:rPr>
          <w:b/>
        </w:rPr>
      </w:pPr>
      <w:r w:rsidRPr="00B82F32">
        <w:rPr>
          <w:b/>
        </w:rPr>
        <w:t>2. Должностные обязанности, права и ответственность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1.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2. В целях реализации задач и функций, возложенных на Инспекцию, на государственного налогового инспектора возлагаются следующие обязанности: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2F32">
        <w:rPr>
          <w:rFonts w:ascii="Times New Roman" w:hAnsi="Times New Roman"/>
          <w:sz w:val="24"/>
          <w:szCs w:val="24"/>
        </w:rPr>
        <w:t>соблюдать Конституцию Российской Федерации, Федеральные конституционные законы, законодательство Российской Федерации о налогах и сборах (Налоговый кодекс Российской Федерации и принятые в соответствии с ним Федеральные законы о налогах и сборах), законодательство субъектов Российской Федерации о налогах и сборах, нормативные правовые акты представительных органов местного самоуправления по местным налогам и сборам, акты ФНС России, законодательство по вопросам, связанным с применением трудового</w:t>
      </w:r>
      <w:proofErr w:type="gramEnd"/>
      <w:r w:rsidRPr="00B82F32">
        <w:rPr>
          <w:rFonts w:ascii="Times New Roman" w:hAnsi="Times New Roman"/>
          <w:sz w:val="24"/>
          <w:szCs w:val="24"/>
        </w:rPr>
        <w:t>, административного, гражданского и уголовного права в пределах, необходимых для выполнения служебных обязанностей;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выполнять   основные   обязанности   государственного   служащего,   определенные Федеральным законом № 79-ФЗ;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выполнять задачи и функции, возложенные на отдел;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 xml:space="preserve">подготавливать материалы для осуществления процедуры банкротства организаций, в отношении которых применен весь комплекс мер по принудительному взысканию; 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направлять запросы в регистрирующие органы для выявления имущества должника, запросы в банк о движении денежных средств на счетах должника, запросы  о ходе исполнительного производства;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подготовка проектов решений и проектов заявлений о признании должника несостоятельным (банкротом), подготовка мотивированного заключения о целесообразности (нецелесообразности) направления в суд заявления о признании должника несостоятельным (банкротом);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подготовка заявлений в суд по требованиям по обязательным платежам и денежным обязательствам.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lastRenderedPageBreak/>
        <w:t>осуществлять взаимодействие с правоохранительными органами и иными контролирующими органами при решении вопросов, относящихся к сфере деятельности отдела;</w:t>
      </w:r>
    </w:p>
    <w:p w:rsidR="00B82F32" w:rsidRPr="00B82F32" w:rsidRDefault="00B82F32" w:rsidP="00B82F32">
      <w:pPr>
        <w:pStyle w:val="a6"/>
        <w:tabs>
          <w:tab w:val="left" w:pos="142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 xml:space="preserve">-  осуществляет </w:t>
      </w:r>
      <w:proofErr w:type="gramStart"/>
      <w:r w:rsidRPr="00B82F3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82F32">
        <w:rPr>
          <w:rFonts w:ascii="Times New Roman" w:hAnsi="Times New Roman"/>
          <w:sz w:val="24"/>
          <w:szCs w:val="24"/>
        </w:rPr>
        <w:t xml:space="preserve"> исполнением постановлений (предписаний) Инспекции, судебных актов,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осуществлять ведение в установленном порядке делопроизводства, хранение и сдачу в архив документов отдела;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обеспечивать сохранность имущества, находящегося в ведении отдела;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соблюдать и исполнять приказы, распоряжения, указания ФНС России, Управления, Инспекции;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владеть навыками пользователя различных информационных ресурсов, в том числе программного средства «АИС - Налог 3»,  обеспечивать своевременность и правильность внесения необходимых данных для корректного формирования информационных ресурсов;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соблюдать единую политику (концепцию) ФНС России по вопросам безопасности деятельности налоговых  органов;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соблюдать требования (концепций, стратегий) информационной безопасности объектов информатизации налоговых органов;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соблюдать Порядок взаимодействия Инспекции с правоохранительными органами и иными силовыми структурами и ведомствами защиты жизни, имущества, чести и достоинства работников Инспекции, а также членов их семей, в связи с исполнением ими должностных обязанностей;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обеспечивать профилактические мероприятия, направленные на предупреждение противоправных действий работников налоговых органов, выявление нарушений ими статуса государственного гражданского служащего Российской Федерации, фактов коррупции и злоупотребления служебными полномочиями;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2F32">
        <w:rPr>
          <w:rFonts w:ascii="Times New Roman" w:hAnsi="Times New Roman"/>
          <w:sz w:val="24"/>
          <w:szCs w:val="24"/>
        </w:rPr>
        <w:t xml:space="preserve">не допускать конфликта интересов – ситуации, при которой личная заинтересованность влияет или может повлиять на объективное исполнение должностных обязанностей и при которой возникает или может возникнуть противоречие между личной заинтересованностью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Федерации;  </w:t>
      </w:r>
      <w:proofErr w:type="gramEnd"/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в случае возникновения личной заинтересованности, которая приводит или может привести к конфликту интересов, информировать об этом представителя нанимателя в письменной форме;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 xml:space="preserve">не допускать нарушений статуса государственного гражданского служащего Российской Федерации, причастность к коррупции и злоупотребление служебными полномочиями;  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исполняет другие поручения начальника отдела;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осуществление функций делопроизводителя отдела;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 xml:space="preserve">соблюдать общие принципы служебного поведения, утвержденных Указом Президента Российской Федерации от 12.08.2002 № 885 «Об утверждении общих принципов служебного поведения государственных служащих»; 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 xml:space="preserve">обеспечивать конфиденциальность персональных данных (далее - </w:t>
      </w:r>
      <w:proofErr w:type="spellStart"/>
      <w:r w:rsidRPr="00B82F32">
        <w:rPr>
          <w:rFonts w:ascii="Times New Roman" w:hAnsi="Times New Roman"/>
          <w:sz w:val="24"/>
          <w:szCs w:val="24"/>
        </w:rPr>
        <w:t>ПДн</w:t>
      </w:r>
      <w:proofErr w:type="spellEnd"/>
      <w:r w:rsidRPr="00B82F32">
        <w:rPr>
          <w:rFonts w:ascii="Times New Roman" w:hAnsi="Times New Roman"/>
          <w:sz w:val="24"/>
          <w:szCs w:val="24"/>
        </w:rPr>
        <w:t>);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 xml:space="preserve">обеспечивать защиту и безопасность </w:t>
      </w:r>
      <w:proofErr w:type="spellStart"/>
      <w:r w:rsidRPr="00B82F32">
        <w:rPr>
          <w:rFonts w:ascii="Times New Roman" w:hAnsi="Times New Roman"/>
          <w:sz w:val="24"/>
          <w:szCs w:val="24"/>
        </w:rPr>
        <w:t>ПДн</w:t>
      </w:r>
      <w:proofErr w:type="spellEnd"/>
      <w:r w:rsidRPr="00B82F32">
        <w:rPr>
          <w:rFonts w:ascii="Times New Roman" w:hAnsi="Times New Roman"/>
          <w:sz w:val="24"/>
          <w:szCs w:val="24"/>
        </w:rPr>
        <w:t xml:space="preserve"> при их обработке;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уведомлять в письменной форме о намерении выполнять иную оплачиваемую работу в порядке, установленном Федеральными законами, нормативными актами ФНС России;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соблюдать при выполнении иной оплачиваемой работы требования ст. 17 и 18 Федерального закона от 27 июля 2004 года № 79-ФЗ «О государственной гражданской службе Российской Федерации»;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lastRenderedPageBreak/>
        <w:t>своевременно передавать подарки, полученные в связи с протокольными мероприятиями, служебными командировками в порядке, установленном Федеральными законами, нормативными актами ФНС России;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 xml:space="preserve">соблюдать пропускной и </w:t>
      </w:r>
      <w:proofErr w:type="spellStart"/>
      <w:r w:rsidRPr="00B82F32">
        <w:rPr>
          <w:rFonts w:ascii="Times New Roman" w:hAnsi="Times New Roman"/>
          <w:sz w:val="24"/>
          <w:szCs w:val="24"/>
        </w:rPr>
        <w:t>внутриобъектовый</w:t>
      </w:r>
      <w:proofErr w:type="spellEnd"/>
      <w:r w:rsidRPr="00B82F32">
        <w:rPr>
          <w:rFonts w:ascii="Times New Roman" w:hAnsi="Times New Roman"/>
          <w:sz w:val="24"/>
          <w:szCs w:val="24"/>
        </w:rPr>
        <w:t xml:space="preserve"> режимы на объектах Инспекции;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соблюдать служебный распорядок Инспекции;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незамедлительно уведомлять в письменной форме представителя нанимателя (работодателя) о фактах обращения в целях склонения государственного служащего к совершению коррупционных правонарушений в порядке, установленном Федеральными законами, нормативными актами ФНС России;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незамедлительно уведомлять в письменной форме представителя нанимателя (работодателя) о фактах преступных посягательств в отношении работников налоговых органов, о правонарушениях со стороны работников налоговых органов, об иных, в том числе чрезвычайных происшествиях в налоговых органах в порядке, определенном нормативными актами ФНС России.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выполнять другие обязанности (замещать работников на других участках) по распоряжению (поручению) начальника отдела (заместителя начальника отдела) в пределах компетенции отдела;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соблюдать Кодекс этики государственного гражданского служащего.</w:t>
      </w:r>
    </w:p>
    <w:p w:rsidR="00B82F32" w:rsidRPr="00B82F32" w:rsidRDefault="00B82F32" w:rsidP="00B82F3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82F32">
        <w:rPr>
          <w:rFonts w:ascii="Times New Roman" w:hAnsi="Times New Roman"/>
          <w:sz w:val="24"/>
          <w:szCs w:val="24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3. В целях исполнения возложенных должностных обязанностей государственный налоговый инспектор имеет право:</w:t>
      </w:r>
    </w:p>
    <w:p w:rsidR="00B82F32" w:rsidRPr="00B82F32" w:rsidRDefault="00B82F32" w:rsidP="00B82F32">
      <w:pPr>
        <w:widowControl w:val="0"/>
        <w:jc w:val="both"/>
      </w:pPr>
      <w:r w:rsidRPr="00B82F32">
        <w:t>действовать  в  пределах  полномочий,  предоставляемых  ему  Инспекцией  в  соответствии  с  действующим  законодательством.</w:t>
      </w:r>
    </w:p>
    <w:p w:rsidR="00B82F32" w:rsidRPr="00B82F32" w:rsidRDefault="00B82F32" w:rsidP="00B82F32">
      <w:pPr>
        <w:widowControl w:val="0"/>
        <w:jc w:val="both"/>
      </w:pPr>
      <w:r w:rsidRPr="00B82F32">
        <w:t>на защиту своих персональных данных;</w:t>
      </w:r>
    </w:p>
    <w:p w:rsidR="00B82F32" w:rsidRPr="00B82F32" w:rsidRDefault="00B82F32" w:rsidP="00B82F32">
      <w:pPr>
        <w:widowControl w:val="0"/>
        <w:jc w:val="both"/>
      </w:pPr>
      <w:r w:rsidRPr="00B82F32">
        <w:t>на профессиональное развитие в порядке, установленном законодательством Российской Федерации;</w:t>
      </w:r>
    </w:p>
    <w:p w:rsidR="00B82F32" w:rsidRPr="00B82F32" w:rsidRDefault="00B82F32" w:rsidP="00B82F32">
      <w:pPr>
        <w:widowControl w:val="0"/>
        <w:jc w:val="both"/>
      </w:pPr>
      <w:r w:rsidRPr="00B82F32"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B82F32" w:rsidRPr="00B82F32" w:rsidRDefault="00B82F32" w:rsidP="00B82F32">
      <w:pPr>
        <w:widowControl w:val="0"/>
        <w:ind w:firstLine="299"/>
        <w:jc w:val="both"/>
      </w:pPr>
      <w:r w:rsidRPr="00B82F32">
        <w:t>4. 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Управления ФНС России по Ульяновской области, Инспекцией и иными нормативными правовыми актами.</w:t>
      </w:r>
    </w:p>
    <w:p w:rsidR="00B82F32" w:rsidRPr="00B82F32" w:rsidRDefault="00B82F32" w:rsidP="00B82F32">
      <w:pPr>
        <w:tabs>
          <w:tab w:val="left" w:pos="851"/>
          <w:tab w:val="left" w:pos="993"/>
        </w:tabs>
        <w:ind w:firstLine="299"/>
        <w:jc w:val="both"/>
      </w:pPr>
      <w:r w:rsidRPr="00B82F32">
        <w:t xml:space="preserve">5. 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B82F32">
        <w:rPr>
          <w:bCs/>
        </w:rPr>
        <w:t>Кроме того, государственный налоговый инспектор несет ответственность</w:t>
      </w:r>
      <w:r w:rsidRPr="00B82F32">
        <w:t>: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B82F32">
        <w:t>указаний</w:t>
      </w:r>
      <w:proofErr w:type="gramEnd"/>
      <w:r w:rsidRPr="00B82F32">
        <w:t xml:space="preserve"> вышестоящих в порядке подчиненности руководителей, за исключением незаконных;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lastRenderedPageBreak/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имущественный ущерб, причиненный по его вине;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действие или бездействие, приведшее к нарушению прав и законных интересов граждан;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несоблюдение ограничений, связанных с прохождением государственной гражданской службы;</w:t>
      </w:r>
    </w:p>
    <w:p w:rsidR="00B82F32" w:rsidRPr="00B82F32" w:rsidRDefault="00B82F32" w:rsidP="00B82F32">
      <w:pPr>
        <w:tabs>
          <w:tab w:val="left" w:pos="851"/>
        </w:tabs>
        <w:jc w:val="both"/>
      </w:pPr>
      <w:r w:rsidRPr="00B82F32"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B82F32" w:rsidRPr="00B82F32" w:rsidRDefault="00B82F32" w:rsidP="00B82F32">
      <w:pPr>
        <w:tabs>
          <w:tab w:val="left" w:pos="851"/>
          <w:tab w:val="left" w:pos="993"/>
        </w:tabs>
        <w:jc w:val="both"/>
      </w:pPr>
      <w:r w:rsidRPr="00B82F32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B82F32" w:rsidRPr="00B82F32" w:rsidRDefault="00B82F32" w:rsidP="00B82F32">
      <w:pPr>
        <w:widowControl w:val="0"/>
        <w:jc w:val="both"/>
      </w:pPr>
      <w:r w:rsidRPr="00B82F32">
        <w:t xml:space="preserve">Денежное содержание состоит </w:t>
      </w:r>
      <w:proofErr w:type="gramStart"/>
      <w:r w:rsidRPr="00B82F32">
        <w:t>из</w:t>
      </w:r>
      <w:proofErr w:type="gramEnd"/>
      <w:r w:rsidRPr="00B82F32"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86"/>
        <w:gridCol w:w="3987"/>
      </w:tblGrid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</w:p>
        </w:tc>
        <w:tc>
          <w:tcPr>
            <w:tcW w:w="3987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Государственный налоговый инспектор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4511 руб.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до 1413 руб.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до 30% должностного оклада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60-90% должностного оклада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Премии за выполнение особо важных и сложных заданий</w:t>
            </w:r>
          </w:p>
        </w:tc>
        <w:tc>
          <w:tcPr>
            <w:tcW w:w="3987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82F32" w:rsidRPr="00B82F32" w:rsidTr="00353C08"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Ежемесячного денежного поощрения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один должностной оклад</w:t>
            </w:r>
          </w:p>
        </w:tc>
      </w:tr>
      <w:tr w:rsidR="00B82F32" w:rsidRPr="00B82F32" w:rsidTr="00353C08">
        <w:trPr>
          <w:trHeight w:val="995"/>
        </w:trPr>
        <w:tc>
          <w:tcPr>
            <w:tcW w:w="3986" w:type="dxa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Единовременной выплаты и материальной помощи при предоставлении ежегодного оплачиваемого отпуска</w:t>
            </w:r>
          </w:p>
        </w:tc>
        <w:tc>
          <w:tcPr>
            <w:tcW w:w="3987" w:type="dxa"/>
            <w:vAlign w:val="center"/>
          </w:tcPr>
          <w:p w:rsidR="00B82F32" w:rsidRPr="00B82F32" w:rsidRDefault="00B82F32" w:rsidP="00353C08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napToGrid w:val="0"/>
                <w:sz w:val="24"/>
              </w:rPr>
            </w:pPr>
            <w:r w:rsidRPr="00B82F32">
              <w:rPr>
                <w:snapToGrid w:val="0"/>
                <w:sz w:val="24"/>
              </w:rPr>
              <w:t>три месячных оклада денежного содержания</w:t>
            </w:r>
          </w:p>
        </w:tc>
      </w:tr>
    </w:tbl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proofErr w:type="gramStart"/>
      <w:r w:rsidRPr="00B82F32"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22" w:history="1">
        <w:r w:rsidRPr="00B82F32">
          <w:t>форме</w:t>
        </w:r>
      </w:hyperlink>
      <w:r w:rsidRPr="00B82F32">
        <w:t xml:space="preserve">, утвержденной </w:t>
      </w:r>
      <w:r w:rsidRPr="00B82F32">
        <w:lastRenderedPageBreak/>
        <w:t>распоряжением Правительства Российской Федерации от</w:t>
      </w:r>
      <w:proofErr w:type="gramEnd"/>
      <w:r w:rsidRPr="00B82F32">
        <w:t xml:space="preserve"> 26 мая 2005 г. N 667-р, с фотографией.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а) личное заявление;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 xml:space="preserve">б) заполненную и подписанную анкету по </w:t>
      </w:r>
      <w:hyperlink r:id="rId23" w:history="1">
        <w:r w:rsidRPr="00B82F32">
          <w:t>форме</w:t>
        </w:r>
      </w:hyperlink>
      <w:r w:rsidRPr="00B82F32">
        <w:t>, утвержденной распоряжением Правительства Российской Федерации от 26 мая 2005 г. N 667-р, с фотографией;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г) документы, подтверждающие необходимое профессиональное образование, квалификацию и стаж работы: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д) документ об отсутствии заболевания, препятствующего поступлению на гражданскую службу или ее прохождению;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 xml:space="preserve">Вышеуказанные документы  в течение 21 календарного дня </w:t>
      </w:r>
      <w:proofErr w:type="gramStart"/>
      <w:r w:rsidRPr="00B82F32"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B82F32"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Конкурс проводится в 2 этапа.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На первом этапе осуществляется: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а) подготовка и публикация объявления о приеме документов для участия в конкурсе;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б) проверка представленных документов и достоверности сведений, представленных гражданином (гражданским служащим).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наименование вакантной должности гражданской службы;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место прохождения гражданской службы;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квалификационные требования для замещения вакантной должности;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условия прохождения гражданской службы;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перечень, а также место и время приема документов, подлежащих представлению для участия в конкурсе;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срок, до истечения которого принимаются указанные документы;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предполагаемая дата проведения конкурса, место и порядок его проведения;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другие информационные материалы.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lastRenderedPageBreak/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 xml:space="preserve">Конкурсная комиссия не </w:t>
      </w:r>
      <w:proofErr w:type="gramStart"/>
      <w:r w:rsidRPr="00B82F32">
        <w:t>позднее</w:t>
      </w:r>
      <w:proofErr w:type="gramEnd"/>
      <w:r w:rsidRPr="00B82F32"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B82F32"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На втором этапе осуществляется: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а) оценка профессиональных и личностных качеств кандидатов;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б) тестирование и личное собеседование;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в) принятие решения конкурсной комиссией;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г) назначение на вакантную должность гражданской службы.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 xml:space="preserve">Пробное тестирование </w:t>
      </w:r>
      <w:r w:rsidRPr="00B82F32">
        <w:rPr>
          <w:snapToGrid w:val="0"/>
        </w:rPr>
        <w:t xml:space="preserve">размещено на </w:t>
      </w:r>
      <w:r w:rsidRPr="00B82F32">
        <w:t xml:space="preserve">Федеральном портале государственной службы и управленческих кадров </w:t>
      </w:r>
      <w:hyperlink r:id="rId24" w:history="1">
        <w:r w:rsidRPr="00B82F32">
          <w:rPr>
            <w:rStyle w:val="a3"/>
            <w:color w:val="auto"/>
            <w:u w:val="none"/>
            <w:lang w:val="en-US"/>
          </w:rPr>
          <w:t>http</w:t>
        </w:r>
        <w:r w:rsidRPr="00B82F32">
          <w:rPr>
            <w:rStyle w:val="a3"/>
            <w:color w:val="auto"/>
            <w:u w:val="none"/>
          </w:rPr>
          <w:t>://</w:t>
        </w:r>
        <w:proofErr w:type="spellStart"/>
        <w:r w:rsidRPr="00B82F32">
          <w:rPr>
            <w:rStyle w:val="a3"/>
            <w:color w:val="auto"/>
            <w:u w:val="none"/>
            <w:lang w:val="en-US"/>
          </w:rPr>
          <w:t>gossluzhba</w:t>
        </w:r>
        <w:proofErr w:type="spellEnd"/>
        <w:r w:rsidRPr="00B82F32">
          <w:rPr>
            <w:rStyle w:val="a3"/>
            <w:color w:val="auto"/>
            <w:u w:val="none"/>
          </w:rPr>
          <w:t>.gov.ru</w:t>
        </w:r>
      </w:hyperlink>
      <w:r w:rsidRPr="00B82F32">
        <w:t xml:space="preserve">. 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proofErr w:type="gramStart"/>
      <w:r w:rsidRPr="00B82F32"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25" w:history="1">
        <w:r w:rsidRPr="00B82F32">
          <w:t>законодательством</w:t>
        </w:r>
      </w:hyperlink>
      <w:r w:rsidRPr="00B82F32"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 xml:space="preserve">Прием документов проводится с 10  сентября 2021 года по 30 сентября  2021 года по адресу: ул. Кузнецова, д.16-А, комн.309, в рабочие дни  с  9.00 до 16.00, время обеда с 12.00 -12.48, электронная почта </w:t>
      </w:r>
      <w:hyperlink r:id="rId26" w:history="1">
        <w:r w:rsidRPr="00B82F32">
          <w:rPr>
            <w:rStyle w:val="a3"/>
            <w:color w:val="auto"/>
            <w:u w:val="none"/>
            <w:lang w:val="en-US"/>
          </w:rPr>
          <w:t>r</w:t>
        </w:r>
        <w:r w:rsidRPr="00B82F32">
          <w:rPr>
            <w:rStyle w:val="a3"/>
            <w:color w:val="auto"/>
            <w:u w:val="none"/>
          </w:rPr>
          <w:t>7303@.</w:t>
        </w:r>
        <w:r w:rsidRPr="00B82F32">
          <w:rPr>
            <w:rStyle w:val="a3"/>
            <w:color w:val="auto"/>
            <w:u w:val="none"/>
            <w:lang w:val="en-US"/>
          </w:rPr>
          <w:t>tax</w:t>
        </w:r>
        <w:r w:rsidRPr="00B82F32">
          <w:rPr>
            <w:rStyle w:val="a3"/>
            <w:color w:val="auto"/>
            <w:u w:val="none"/>
          </w:rPr>
          <w:t>.</w:t>
        </w:r>
        <w:proofErr w:type="spellStart"/>
        <w:r w:rsidRPr="00B82F32">
          <w:rPr>
            <w:rStyle w:val="a3"/>
            <w:color w:val="auto"/>
            <w:u w:val="none"/>
            <w:lang w:val="en-US"/>
          </w:rPr>
          <w:t>gov</w:t>
        </w:r>
        <w:proofErr w:type="spellEnd"/>
        <w:r w:rsidRPr="00B82F32">
          <w:rPr>
            <w:rStyle w:val="a3"/>
            <w:color w:val="auto"/>
            <w:u w:val="none"/>
          </w:rPr>
          <w:t>.</w:t>
        </w:r>
        <w:proofErr w:type="spellStart"/>
        <w:r w:rsidRPr="00B82F32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B82F32">
        <w:t>.</w:t>
      </w:r>
    </w:p>
    <w:p w:rsidR="00B82F32" w:rsidRPr="00B82F32" w:rsidRDefault="00B82F32" w:rsidP="00B82F32">
      <w:pPr>
        <w:autoSpaceDE w:val="0"/>
        <w:autoSpaceDN w:val="0"/>
        <w:adjustRightInd w:val="0"/>
        <w:ind w:firstLine="540"/>
        <w:jc w:val="both"/>
      </w:pPr>
      <w:r w:rsidRPr="00B82F32"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27" w:history="1">
        <w:r w:rsidRPr="00B82F32">
          <w:rPr>
            <w:rStyle w:val="a3"/>
            <w:color w:val="auto"/>
            <w:u w:val="none"/>
            <w:lang w:val="en-US"/>
          </w:rPr>
          <w:t>www</w:t>
        </w:r>
        <w:r w:rsidRPr="00B82F32">
          <w:rPr>
            <w:rStyle w:val="a3"/>
            <w:color w:val="auto"/>
            <w:u w:val="none"/>
          </w:rPr>
          <w:t>.</w:t>
        </w:r>
        <w:proofErr w:type="spellStart"/>
        <w:r w:rsidRPr="00B82F32">
          <w:rPr>
            <w:rStyle w:val="a3"/>
            <w:color w:val="auto"/>
            <w:u w:val="none"/>
            <w:lang w:val="en-US"/>
          </w:rPr>
          <w:t>nalog</w:t>
        </w:r>
        <w:proofErr w:type="spellEnd"/>
        <w:r w:rsidRPr="00B82F32">
          <w:rPr>
            <w:rStyle w:val="a3"/>
            <w:color w:val="auto"/>
            <w:u w:val="none"/>
          </w:rPr>
          <w:t>.</w:t>
        </w:r>
        <w:proofErr w:type="spellStart"/>
        <w:r w:rsidRPr="00B82F32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B82F32">
        <w:t xml:space="preserve"> рубрика «ФНС России» - «Федеральная государственная гражданская служба в ФНС России»</w:t>
      </w:r>
    </w:p>
    <w:p w:rsidR="00B82F32" w:rsidRPr="00B82F32" w:rsidRDefault="00B82F32" w:rsidP="00B82F32">
      <w:pPr>
        <w:autoSpaceDE w:val="0"/>
        <w:autoSpaceDN w:val="0"/>
        <w:adjustRightInd w:val="0"/>
        <w:spacing w:after="240"/>
        <w:jc w:val="both"/>
      </w:pPr>
      <w:r w:rsidRPr="00B82F32">
        <w:rPr>
          <w:snapToGrid w:val="0"/>
        </w:rPr>
        <w:t xml:space="preserve">Информация о вакантных должностях и должностных обязанностях так же размещена на </w:t>
      </w:r>
      <w:r w:rsidRPr="00B82F32">
        <w:t xml:space="preserve">Федеральном портале государственной службы и управленческих кадров </w:t>
      </w:r>
      <w:hyperlink r:id="rId28" w:history="1">
        <w:r w:rsidRPr="00B82F32">
          <w:rPr>
            <w:rStyle w:val="a3"/>
            <w:color w:val="auto"/>
            <w:u w:val="none"/>
            <w:lang w:val="en-US"/>
          </w:rPr>
          <w:t>http</w:t>
        </w:r>
        <w:r w:rsidRPr="00B82F32">
          <w:rPr>
            <w:rStyle w:val="a3"/>
            <w:color w:val="auto"/>
            <w:u w:val="none"/>
          </w:rPr>
          <w:t>://</w:t>
        </w:r>
        <w:proofErr w:type="spellStart"/>
        <w:r w:rsidRPr="00B82F32">
          <w:rPr>
            <w:rStyle w:val="a3"/>
            <w:color w:val="auto"/>
            <w:u w:val="none"/>
            <w:lang w:val="en-US"/>
          </w:rPr>
          <w:t>gossluzhba</w:t>
        </w:r>
        <w:proofErr w:type="spellEnd"/>
        <w:r w:rsidRPr="00B82F32">
          <w:rPr>
            <w:rStyle w:val="a3"/>
            <w:color w:val="auto"/>
            <w:u w:val="none"/>
          </w:rPr>
          <w:t>.gov.ru</w:t>
        </w:r>
      </w:hyperlink>
    </w:p>
    <w:p w:rsidR="00B82F32" w:rsidRPr="00B82F32" w:rsidRDefault="00B82F32" w:rsidP="00B82F32">
      <w:pPr>
        <w:autoSpaceDE w:val="0"/>
        <w:autoSpaceDN w:val="0"/>
        <w:adjustRightInd w:val="0"/>
        <w:spacing w:after="240"/>
        <w:jc w:val="both"/>
      </w:pPr>
      <w:r w:rsidRPr="00B82F32">
        <w:t xml:space="preserve">Конкурс планируется провести 20 октября 2021 года в 9.00 по адресу: </w:t>
      </w:r>
      <w:proofErr w:type="spellStart"/>
      <w:r w:rsidRPr="00B82F32">
        <w:t>г</w:t>
      </w:r>
      <w:proofErr w:type="gramStart"/>
      <w:r w:rsidRPr="00B82F32">
        <w:t>.У</w:t>
      </w:r>
      <w:proofErr w:type="gramEnd"/>
      <w:r w:rsidRPr="00B82F32">
        <w:t>льяновск</w:t>
      </w:r>
      <w:proofErr w:type="spellEnd"/>
      <w:r w:rsidRPr="00B82F32">
        <w:t xml:space="preserve">, </w:t>
      </w:r>
      <w:proofErr w:type="spellStart"/>
      <w:r w:rsidRPr="00B82F32">
        <w:t>ул.Кузнецова</w:t>
      </w:r>
      <w:proofErr w:type="spellEnd"/>
      <w:r w:rsidRPr="00B82F32">
        <w:t xml:space="preserve">, д.16-А, комн.309, Межрайонная ИФНС России № 8 по Ульяновской области. </w:t>
      </w:r>
    </w:p>
    <w:p w:rsidR="00B82F32" w:rsidRPr="00B82F32" w:rsidRDefault="00B82F32" w:rsidP="00B82F32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4"/>
        </w:rPr>
      </w:pPr>
      <w:r w:rsidRPr="00B82F32">
        <w:rPr>
          <w:snapToGrid w:val="0"/>
          <w:sz w:val="24"/>
        </w:rPr>
        <w:t>Подробная информация по проведению конкурса по контактному телефону:</w:t>
      </w:r>
    </w:p>
    <w:p w:rsidR="00B82F32" w:rsidRPr="00B82F32" w:rsidRDefault="00B82F32" w:rsidP="00B82F32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4"/>
        </w:rPr>
      </w:pPr>
      <w:r w:rsidRPr="00B82F32">
        <w:rPr>
          <w:snapToGrid w:val="0"/>
          <w:sz w:val="24"/>
        </w:rPr>
        <w:t>67-91-11,67-91-01</w:t>
      </w:r>
    </w:p>
    <w:p w:rsidR="00A71B9D" w:rsidRPr="00B82F32" w:rsidRDefault="00A71B9D"/>
    <w:sectPr w:rsidR="00A71B9D" w:rsidRPr="00B8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33A"/>
    <w:multiLevelType w:val="hybridMultilevel"/>
    <w:tmpl w:val="D346C3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50E00"/>
    <w:multiLevelType w:val="hybridMultilevel"/>
    <w:tmpl w:val="94F4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0105"/>
    <w:multiLevelType w:val="hybridMultilevel"/>
    <w:tmpl w:val="70C0E976"/>
    <w:lvl w:ilvl="0" w:tplc="BED46C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61E2C"/>
    <w:multiLevelType w:val="hybridMultilevel"/>
    <w:tmpl w:val="5DEEFC3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5A4843B0"/>
    <w:multiLevelType w:val="hybridMultilevel"/>
    <w:tmpl w:val="10A83D70"/>
    <w:lvl w:ilvl="0" w:tplc="9BEAFD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46686"/>
    <w:multiLevelType w:val="hybridMultilevel"/>
    <w:tmpl w:val="F40ACF16"/>
    <w:lvl w:ilvl="0" w:tplc="9BEAFD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571B4"/>
    <w:multiLevelType w:val="hybridMultilevel"/>
    <w:tmpl w:val="E9A628FA"/>
    <w:lvl w:ilvl="0" w:tplc="6414DD34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364647"/>
    <w:multiLevelType w:val="hybridMultilevel"/>
    <w:tmpl w:val="92FC520E"/>
    <w:lvl w:ilvl="0" w:tplc="6414DD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32"/>
    <w:rsid w:val="00230E49"/>
    <w:rsid w:val="00A71B9D"/>
    <w:rsid w:val="00B8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2F3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82F32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B82F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82F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B82F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82F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82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2F3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82F32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B82F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82F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B82F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82F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82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consultantplus://offline/ref=48C9DFE89FE31A21120123E2E03602A30E2630FCA12EA70050B0E220i0L" TargetMode="External"/><Relationship Id="rId26" Type="http://schemas.openxmlformats.org/officeDocument/2006/relationships/hyperlink" Target="mailto:r7303@.tax.gov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8C9DFE89FE31A21120123E2E03602A30E2F37F9AE7DF00201E5EC05B025i5L" TargetMode="Externa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48C9DFE89FE31A21120123E2E03602A30E2F37F9AE7DF00201E5EC05B025i5L" TargetMode="External"/><Relationship Id="rId25" Type="http://schemas.openxmlformats.org/officeDocument/2006/relationships/hyperlink" Target="consultantplus://offline/ref=7C5564F029E27EBE0A738596B59A427D07BC3E2628EFAF13B6DFB276B8E455F9D73BA9CE3A34453BXB7D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C9DFE89FE31A21120123E2E03602A30E2C36FCA37BF00201E5EC05B025i5L" TargetMode="External"/><Relationship Id="rId20" Type="http://schemas.openxmlformats.org/officeDocument/2006/relationships/hyperlink" Target="consultantplus://offline/ref=48C9DFE89FE31A21120123E2E03602A30E2C36FCA37BF00201E5EC05B025i5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48C9DFE89FE31A21120123E2E03602A30E2E35F9AD79F00201E5EC05B025i5L" TargetMode="External"/><Relationship Id="rId24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9DFE89FE31A21120123E2E03602A30E2E35F9AD79F00201E5EC05B025i5L" TargetMode="External"/><Relationship Id="rId23" Type="http://schemas.openxmlformats.org/officeDocument/2006/relationships/hyperlink" Target="consultantplus://offline/ref=842600377CBEEEAA891375E282B82D8F93CC5E2C3D7165B73F3B1EA4F1E5FC40F03DF528CBD84C5DN8h9H" TargetMode="External"/><Relationship Id="rId28" Type="http://schemas.openxmlformats.org/officeDocument/2006/relationships/hyperlink" Target="http://www.gossluzhba.gov.ru" TargetMode="Externa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consultantplus://offline/ref=48C9DFE89FE31A21120123E2E03602A30E2E35F9AD79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48C9DFE89FE31A21120123E2E03602A30E2630FCA12EA70050B0E220i0L" TargetMode="External"/><Relationship Id="rId22" Type="http://schemas.openxmlformats.org/officeDocument/2006/relationships/hyperlink" Target="consultantplus://offline/ref=CF57AD4E1C0EB4BCE2C0A1260FC618042DFA94D378C45E4D428A03D42F6864A077C47BEEBE487AA6t4f7H" TargetMode="External"/><Relationship Id="rId27" Type="http://schemas.openxmlformats.org/officeDocument/2006/relationships/hyperlink" Target="http://www.nalog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12342</Words>
  <Characters>70351</Characters>
  <Application>Microsoft Office Word</Application>
  <DocSecurity>0</DocSecurity>
  <Lines>586</Lines>
  <Paragraphs>165</Paragraphs>
  <ScaleCrop>false</ScaleCrop>
  <Company/>
  <LinksUpToDate>false</LinksUpToDate>
  <CharactersWithSpaces>82528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2021-09-10T04:51:00Z</dcterms:created>
  <dcterms:modified xsi:type="dcterms:W3CDTF">2021-09-10T04:54:00Z</dcterms:modified>
</cp:coreProperties>
</file>