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24" w:rsidRPr="00D56A24" w:rsidRDefault="00D56A24" w:rsidP="00D56A24">
      <w:pPr>
        <w:ind w:firstLine="709"/>
        <w:jc w:val="center"/>
        <w:rPr>
          <w:b/>
          <w:szCs w:val="26"/>
        </w:rPr>
      </w:pPr>
      <w:r w:rsidRPr="00D56A24">
        <w:rPr>
          <w:b/>
          <w:szCs w:val="26"/>
        </w:rPr>
        <w:t>ИФНС России по Ленинскому району г. Ульяновска объявляет о приеме документов</w:t>
      </w:r>
    </w:p>
    <w:p w:rsidR="00D56A24" w:rsidRPr="00D56A24" w:rsidRDefault="00D56A24" w:rsidP="00D56A24">
      <w:pPr>
        <w:ind w:firstLine="709"/>
        <w:jc w:val="both"/>
        <w:rPr>
          <w:szCs w:val="26"/>
        </w:rPr>
      </w:pPr>
    </w:p>
    <w:p w:rsidR="00D56A24" w:rsidRPr="00D56A24" w:rsidRDefault="00D56A24" w:rsidP="00D56A24">
      <w:pPr>
        <w:ind w:firstLine="709"/>
        <w:jc w:val="both"/>
        <w:rPr>
          <w:szCs w:val="26"/>
        </w:rPr>
      </w:pPr>
      <w:r w:rsidRPr="00D56A24">
        <w:rPr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>
        <w:rPr>
          <w:szCs w:val="26"/>
        </w:rPr>
        <w:t>.</w:t>
      </w:r>
    </w:p>
    <w:p w:rsidR="00D56A24" w:rsidRDefault="00D56A24">
      <w:pPr>
        <w:rPr>
          <w:szCs w:val="26"/>
        </w:rPr>
      </w:pPr>
    </w:p>
    <w:p w:rsidR="00A71B9D" w:rsidRPr="00D56A24" w:rsidRDefault="00D56A24">
      <w:pPr>
        <w:rPr>
          <w:szCs w:val="26"/>
        </w:rPr>
      </w:pPr>
      <w:r w:rsidRPr="00D56A24">
        <w:rPr>
          <w:szCs w:val="26"/>
        </w:rPr>
        <w:t>Наименование отдела: отдел урегулирования задолженности</w:t>
      </w:r>
      <w:r>
        <w:rPr>
          <w:szCs w:val="26"/>
        </w:rPr>
        <w:t>.</w:t>
      </w:r>
    </w:p>
    <w:p w:rsidR="00D56A24" w:rsidRDefault="00D56A24">
      <w:pPr>
        <w:rPr>
          <w:szCs w:val="26"/>
        </w:rPr>
      </w:pPr>
    </w:p>
    <w:p w:rsidR="00D56A24" w:rsidRPr="00D56A24" w:rsidRDefault="00D56A24">
      <w:pPr>
        <w:rPr>
          <w:szCs w:val="26"/>
        </w:rPr>
      </w:pPr>
      <w:r w:rsidRPr="00D56A24">
        <w:rPr>
          <w:szCs w:val="26"/>
        </w:rPr>
        <w:t>Наименование вакантной должности: государственный налоговый инспектор</w:t>
      </w:r>
      <w:r>
        <w:rPr>
          <w:szCs w:val="26"/>
        </w:rPr>
        <w:t>.</w:t>
      </w:r>
    </w:p>
    <w:p w:rsidR="00D56A24" w:rsidRDefault="00D56A24" w:rsidP="00D56A24">
      <w:pPr>
        <w:jc w:val="both"/>
        <w:rPr>
          <w:szCs w:val="26"/>
        </w:rPr>
      </w:pP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>Квалификационные требования: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>а) наличие высшего образования.</w:t>
      </w:r>
    </w:p>
    <w:p w:rsidR="00D56A24" w:rsidRPr="00D56A24" w:rsidRDefault="00D56A24" w:rsidP="00D56A24">
      <w:pPr>
        <w:widowControl w:val="0"/>
        <w:jc w:val="both"/>
        <w:rPr>
          <w:spacing w:val="-2"/>
          <w:szCs w:val="26"/>
        </w:rPr>
      </w:pPr>
      <w:r w:rsidRPr="00D56A24">
        <w:rPr>
          <w:spacing w:val="-2"/>
          <w:szCs w:val="26"/>
        </w:rPr>
        <w:t xml:space="preserve">б) наличие базовых знаний: </w:t>
      </w:r>
      <w:r w:rsidRPr="00D56A24">
        <w:rPr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D56A24">
          <w:rPr>
            <w:szCs w:val="26"/>
          </w:rPr>
          <w:t>Конституции</w:t>
        </w:r>
      </w:hyperlink>
      <w:r w:rsidRPr="00D56A24">
        <w:rPr>
          <w:szCs w:val="26"/>
        </w:rPr>
        <w:t xml:space="preserve"> Российской Федерации, Федерального </w:t>
      </w:r>
      <w:hyperlink r:id="rId6" w:history="1">
        <w:r w:rsidRPr="00D56A24">
          <w:rPr>
            <w:szCs w:val="26"/>
          </w:rPr>
          <w:t>закона</w:t>
        </w:r>
      </w:hyperlink>
      <w:r w:rsidR="003A1819">
        <w:rPr>
          <w:szCs w:val="26"/>
        </w:rPr>
        <w:t xml:space="preserve"> от</w:t>
      </w:r>
      <w:r w:rsidR="003A1819" w:rsidRPr="003A1819">
        <w:rPr>
          <w:szCs w:val="26"/>
        </w:rPr>
        <w:t xml:space="preserve"> </w:t>
      </w:r>
      <w:bookmarkStart w:id="0" w:name="_GoBack"/>
      <w:bookmarkEnd w:id="0"/>
      <w:r w:rsidRPr="00D56A24">
        <w:rPr>
          <w:szCs w:val="26"/>
        </w:rPr>
        <w:t xml:space="preserve">27 мая 2003 г. </w:t>
      </w:r>
      <w:proofErr w:type="gramStart"/>
      <w:r w:rsidRPr="00D56A24">
        <w:rPr>
          <w:szCs w:val="26"/>
        </w:rPr>
        <w:t xml:space="preserve">№ 58-ФЗ «О системе государственной службы Российской Федерации», Федерального </w:t>
      </w:r>
      <w:hyperlink r:id="rId7" w:history="1">
        <w:r w:rsidRPr="00D56A24">
          <w:rPr>
            <w:szCs w:val="26"/>
          </w:rPr>
          <w:t>закона</w:t>
        </w:r>
      </w:hyperlink>
      <w:r w:rsidRPr="00D56A24">
        <w:rPr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D56A24">
          <w:rPr>
            <w:szCs w:val="26"/>
          </w:rPr>
          <w:t>закона</w:t>
        </w:r>
      </w:hyperlink>
      <w:r w:rsidRPr="00D56A24">
        <w:rPr>
          <w:szCs w:val="26"/>
        </w:rPr>
        <w:t xml:space="preserve"> от 25 декабря 2008 г. № 273-ФЗ «О противодействии коррупции»;</w:t>
      </w:r>
      <w:proofErr w:type="gramEnd"/>
      <w:r w:rsidRPr="00D56A24">
        <w:rPr>
          <w:szCs w:val="26"/>
        </w:rPr>
        <w:t xml:space="preserve"> знаний в области информационно-коммуникационных технологий</w:t>
      </w:r>
      <w:r w:rsidRPr="00D56A24">
        <w:rPr>
          <w:spacing w:val="-2"/>
          <w:szCs w:val="26"/>
        </w:rPr>
        <w:t>.</w:t>
      </w:r>
    </w:p>
    <w:p w:rsidR="00D56A24" w:rsidRPr="00D56A24" w:rsidRDefault="00D56A24" w:rsidP="00D56A24">
      <w:pPr>
        <w:widowControl w:val="0"/>
        <w:jc w:val="both"/>
        <w:rPr>
          <w:szCs w:val="26"/>
        </w:rPr>
      </w:pPr>
      <w:r w:rsidRPr="00D56A24">
        <w:rPr>
          <w:szCs w:val="26"/>
        </w:rPr>
        <w:t>в) наличие профессиональных знаний:</w:t>
      </w:r>
      <w:r w:rsidRPr="00D56A24">
        <w:t xml:space="preserve"> </w:t>
      </w:r>
      <w:proofErr w:type="gramStart"/>
      <w:r w:rsidRPr="00D56A24">
        <w:rPr>
          <w:szCs w:val="26"/>
        </w:rPr>
        <w:t>Налоговый кодекс Российской Федерации часть первая от 31 июля 1998 г. № 146-ФЗ (статьи 271, 272, 333.21, 333.33, глава 8.</w:t>
      </w:r>
      <w:proofErr w:type="gramEnd"/>
      <w:r w:rsidRPr="00D56A24">
        <w:rPr>
          <w:szCs w:val="26"/>
        </w:rPr>
        <w:t xml:space="preserve">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</w:t>
      </w:r>
      <w:proofErr w:type="gramStart"/>
      <w:r w:rsidRPr="00D56A24">
        <w:rPr>
          <w:szCs w:val="26"/>
        </w:rPr>
        <w:t>Зачет и возврат излишне уплаченных или излишне взысканных сумм) и часть вторая от 5 августа 2000 г. № 117-ФЗ (статьи 25.2, 25.6, 25.12, 46, 59); Кодекс Российской Федерации об административных правонарушениях; Уголовно-процессуальный кодекс Российской Федерации (статьи 44, 140, 141, 144,145); Уголовный кодекс Российской Федерации (статьи 198-199.2); Гражданский кодекс Российской Федерации (часть первая);</w:t>
      </w:r>
      <w:proofErr w:type="gramEnd"/>
      <w:r w:rsidRPr="00D56A24">
        <w:rPr>
          <w:szCs w:val="26"/>
        </w:rPr>
        <w:t xml:space="preserve"> Закон Российской Федерации от 21 марта 1991 г. № 943-1 «О налоговых органах Российской Федерации»; Федеральный закон от 26 октября 2002 г. № 127-ФЗ «О несостоятельности (банкротстве)»;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D56A24">
        <w:rPr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D56A24">
        <w:rPr>
          <w:szCs w:val="26"/>
        </w:rPr>
        <w:t xml:space="preserve"> </w:t>
      </w:r>
      <w:proofErr w:type="gramStart"/>
      <w:r w:rsidRPr="00D56A24">
        <w:rPr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  <w:proofErr w:type="gramEnd"/>
      <w:r w:rsidRPr="00D56A24">
        <w:rPr>
          <w:szCs w:val="26"/>
        </w:rPr>
        <w:t xml:space="preserve"> приказ ФНС России от 19 августа 2010 г. № ЯК-7-8/393@ «Об утверждении Порядка списания недоимки и задолженности по пеням, штрафам и процентам, </w:t>
      </w:r>
      <w:r w:rsidRPr="00D56A24">
        <w:rPr>
          <w:szCs w:val="26"/>
        </w:rPr>
        <w:lastRenderedPageBreak/>
        <w:t xml:space="preserve">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D56A24">
        <w:rPr>
          <w:szCs w:val="26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D56A24">
        <w:rPr>
          <w:szCs w:val="26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D56A24">
        <w:rPr>
          <w:szCs w:val="26"/>
        </w:rPr>
        <w:t>Порядка изменения срока уплаты налога</w:t>
      </w:r>
      <w:proofErr w:type="gramEnd"/>
      <w:r w:rsidRPr="00D56A24">
        <w:rPr>
          <w:szCs w:val="26"/>
        </w:rPr>
        <w:t xml:space="preserve"> и сбора, а также пени и штрафа налоговыми органами».</w:t>
      </w:r>
    </w:p>
    <w:p w:rsidR="00D56A24" w:rsidRPr="00D56A24" w:rsidRDefault="00D56A24" w:rsidP="00D56A24">
      <w:pPr>
        <w:widowControl w:val="0"/>
        <w:jc w:val="both"/>
        <w:rPr>
          <w:szCs w:val="26"/>
        </w:rPr>
      </w:pPr>
      <w:r w:rsidRPr="00D56A24">
        <w:rPr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56A24" w:rsidRPr="00D56A24" w:rsidRDefault="00D56A24" w:rsidP="00D56A24">
      <w:pPr>
        <w:autoSpaceDE w:val="0"/>
        <w:autoSpaceDN w:val="0"/>
        <w:adjustRightInd w:val="0"/>
        <w:jc w:val="both"/>
        <w:rPr>
          <w:szCs w:val="26"/>
        </w:rPr>
      </w:pPr>
      <w:proofErr w:type="gramStart"/>
      <w:r w:rsidRPr="00D56A24">
        <w:rPr>
          <w:szCs w:val="26"/>
        </w:rPr>
        <w:t>г) иные профессиональные знания: понятие и порядок урегулирования задолженности, изменение срока уплаты налога и сбора, реструктуризация задолженности, зачёт и возврат излишне уплаченных и излишне взысканных сумм, взыскание задолженности, списание задолженности; порядок организации взаимодействия с органами прокуратуры, следственными органами, органами внутренних дел; основы бухгалтерского и налогового учёта, аудита: сущность, основные задачи, организация ведения;</w:t>
      </w:r>
      <w:proofErr w:type="gramEnd"/>
      <w:r w:rsidRPr="00D56A24">
        <w:rPr>
          <w:szCs w:val="26"/>
        </w:rPr>
        <w:t xml:space="preserve"> </w:t>
      </w:r>
      <w:proofErr w:type="gramStart"/>
      <w:r w:rsidRPr="00D56A24">
        <w:rPr>
          <w:szCs w:val="26"/>
        </w:rPr>
        <w:t>особенности банковской системы Российской Федерации (в части списания денежных средств с расчетных счетов); организационные основы процедуры банкротства; арбитражная и судебная практика по вопросам несостоятельности (банкротства); зарубежный опыт дел о банкротстве;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proofErr w:type="gramEnd"/>
      <w:r w:rsidRPr="00D56A24">
        <w:rPr>
          <w:szCs w:val="26"/>
        </w:rPr>
        <w:t xml:space="preserve">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D56A24" w:rsidRPr="00D56A24" w:rsidRDefault="00D56A24" w:rsidP="00D56A24">
      <w:pPr>
        <w:autoSpaceDE w:val="0"/>
        <w:autoSpaceDN w:val="0"/>
        <w:adjustRightInd w:val="0"/>
        <w:jc w:val="both"/>
        <w:rPr>
          <w:szCs w:val="26"/>
        </w:rPr>
      </w:pPr>
      <w:proofErr w:type="gramStart"/>
      <w:r w:rsidRPr="00D56A24">
        <w:rPr>
          <w:spacing w:val="-2"/>
          <w:szCs w:val="26"/>
        </w:rPr>
        <w:t xml:space="preserve">д) наличие функциональных знаний: </w:t>
      </w:r>
      <w:r w:rsidRPr="00D56A24">
        <w:rPr>
          <w:szCs w:val="26"/>
        </w:rPr>
        <w:t>понятие нормы права, нормативного правового акта, правоотношений и их признаков;;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D56A24">
        <w:rPr>
          <w:szCs w:val="26"/>
        </w:rPr>
        <w:t xml:space="preserve"> меры, принимаемые по результатам проверки.</w:t>
      </w:r>
    </w:p>
    <w:p w:rsidR="00D56A24" w:rsidRPr="00D56A24" w:rsidRDefault="00D56A24" w:rsidP="00D56A24">
      <w:pPr>
        <w:widowControl w:val="0"/>
        <w:jc w:val="both"/>
        <w:rPr>
          <w:szCs w:val="26"/>
        </w:rPr>
      </w:pPr>
      <w:r w:rsidRPr="00D56A24">
        <w:rPr>
          <w:szCs w:val="26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D56A24" w:rsidRPr="00D56A24" w:rsidRDefault="00D56A24" w:rsidP="00D56A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56A24">
        <w:rPr>
          <w:szCs w:val="26"/>
        </w:rPr>
        <w:t>ж) наличие функциональных умений: разработка, рассмотрение и согласование проектов нормативных правовых актов и других документов; подготовка методических рекомендаций,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D56A24" w:rsidRPr="00D56A24" w:rsidRDefault="00D56A24" w:rsidP="00D56A24">
      <w:pPr>
        <w:ind w:firstLine="720"/>
        <w:jc w:val="both"/>
        <w:rPr>
          <w:szCs w:val="26"/>
        </w:rPr>
      </w:pPr>
    </w:p>
    <w:p w:rsidR="00D56A24" w:rsidRPr="00D56A24" w:rsidRDefault="00D56A24" w:rsidP="00D56A24">
      <w:pPr>
        <w:widowControl w:val="0"/>
        <w:tabs>
          <w:tab w:val="left" w:pos="825"/>
        </w:tabs>
        <w:ind w:firstLine="542"/>
        <w:contextualSpacing/>
        <w:jc w:val="both"/>
        <w:rPr>
          <w:b/>
          <w:szCs w:val="26"/>
        </w:rPr>
      </w:pPr>
      <w:r w:rsidRPr="00D56A24">
        <w:rPr>
          <w:szCs w:val="26"/>
        </w:rPr>
        <w:t>Исходя из задач и функций, определенных</w:t>
      </w:r>
      <w:r w:rsidRPr="00D56A24">
        <w:rPr>
          <w:b/>
          <w:szCs w:val="26"/>
        </w:rPr>
        <w:t xml:space="preserve"> Положением об отделе </w:t>
      </w:r>
      <w:r w:rsidRPr="00D56A24">
        <w:rPr>
          <w:szCs w:val="26"/>
        </w:rPr>
        <w:t>на государственного налогового инспектора  возлагается следующее:</w:t>
      </w:r>
    </w:p>
    <w:p w:rsidR="00D56A24" w:rsidRPr="00D56A24" w:rsidRDefault="00D56A24" w:rsidP="00D56A24">
      <w:pPr>
        <w:tabs>
          <w:tab w:val="left" w:pos="1440"/>
        </w:tabs>
        <w:autoSpaceDE w:val="0"/>
        <w:autoSpaceDN w:val="0"/>
        <w:adjustRightInd w:val="0"/>
        <w:jc w:val="both"/>
        <w:rPr>
          <w:szCs w:val="26"/>
        </w:rPr>
      </w:pPr>
      <w:r w:rsidRPr="00D56A24">
        <w:rPr>
          <w:szCs w:val="26"/>
        </w:rPr>
        <w:t>- формирует документы выявления недоимки по физическим лицам;</w:t>
      </w:r>
    </w:p>
    <w:p w:rsidR="00D56A24" w:rsidRPr="00D56A24" w:rsidRDefault="00D56A24" w:rsidP="00D56A24">
      <w:pPr>
        <w:tabs>
          <w:tab w:val="left" w:pos="0"/>
        </w:tabs>
        <w:jc w:val="both"/>
        <w:rPr>
          <w:szCs w:val="26"/>
        </w:rPr>
      </w:pPr>
      <w:r w:rsidRPr="00D56A24">
        <w:rPr>
          <w:szCs w:val="26"/>
        </w:rPr>
        <w:t>- формирует и направляет требования об уплате налогов и сборов физических лиц;</w:t>
      </w:r>
    </w:p>
    <w:p w:rsidR="00D56A24" w:rsidRPr="00D56A24" w:rsidRDefault="00D56A24" w:rsidP="00D56A24">
      <w:pPr>
        <w:tabs>
          <w:tab w:val="left" w:pos="0"/>
        </w:tabs>
        <w:jc w:val="both"/>
        <w:rPr>
          <w:szCs w:val="26"/>
        </w:rPr>
      </w:pPr>
      <w:r w:rsidRPr="00D56A24">
        <w:rPr>
          <w:szCs w:val="26"/>
        </w:rPr>
        <w:t>- формирует пакет документов и направляет заявления о выдачи судебного приказа мировым судьям в соответствии со ст.48 НК РФ;</w:t>
      </w:r>
    </w:p>
    <w:p w:rsidR="00D56A24" w:rsidRPr="00D56A24" w:rsidRDefault="00D56A24" w:rsidP="00D56A24">
      <w:pPr>
        <w:rPr>
          <w:szCs w:val="26"/>
        </w:rPr>
      </w:pPr>
      <w:r w:rsidRPr="00D56A24">
        <w:rPr>
          <w:szCs w:val="26"/>
        </w:rPr>
        <w:t>- контролирует поступление в отдел определений об отмене судебного приказа, в случае поступления данного определения готовит служебную записку в правовой отдел.</w:t>
      </w:r>
    </w:p>
    <w:p w:rsidR="00D56A24" w:rsidRPr="00D56A24" w:rsidRDefault="00D56A24" w:rsidP="00D56A24">
      <w:pPr>
        <w:widowControl w:val="0"/>
        <w:jc w:val="both"/>
        <w:rPr>
          <w:szCs w:val="26"/>
        </w:rPr>
      </w:pPr>
      <w:r w:rsidRPr="00D56A24">
        <w:rPr>
          <w:szCs w:val="26"/>
        </w:rPr>
        <w:t>Денежное содержание федеральных государственных гражданских служащих ИФНС России по Ленинскому району г. Ульяновска:</w:t>
      </w:r>
    </w:p>
    <w:p w:rsidR="00D56A24" w:rsidRPr="00D56A24" w:rsidRDefault="00D56A24" w:rsidP="00D56A24">
      <w:pPr>
        <w:widowControl w:val="0"/>
        <w:jc w:val="both"/>
        <w:rPr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4111"/>
      </w:tblGrid>
      <w:tr w:rsidR="00D56A24" w:rsidRPr="00D56A24" w:rsidTr="00DD561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jc w:val="both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 xml:space="preserve">Государственный </w:t>
            </w: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налоговый инспектор</w:t>
            </w:r>
          </w:p>
        </w:tc>
      </w:tr>
      <w:tr w:rsidR="00D56A24" w:rsidRPr="00D56A24" w:rsidTr="00DD561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rPr>
                <w:szCs w:val="26"/>
              </w:rPr>
            </w:pPr>
            <w:r w:rsidRPr="00D56A24">
              <w:rPr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4511</w:t>
            </w: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рублей</w:t>
            </w:r>
          </w:p>
        </w:tc>
      </w:tr>
      <w:tr w:rsidR="00D56A24" w:rsidRPr="00D56A24" w:rsidTr="00DD561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rPr>
                <w:szCs w:val="26"/>
              </w:rPr>
            </w:pPr>
            <w:r w:rsidRPr="00D56A24">
              <w:rPr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 xml:space="preserve">60% - 90% </w:t>
            </w: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должностного оклада</w:t>
            </w:r>
          </w:p>
        </w:tc>
      </w:tr>
      <w:tr w:rsidR="00D56A24" w:rsidRPr="00D56A24" w:rsidTr="00DD561D">
        <w:trPr>
          <w:trHeight w:val="49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rPr>
                <w:szCs w:val="26"/>
              </w:rPr>
            </w:pPr>
            <w:r w:rsidRPr="00D56A24">
              <w:rPr>
                <w:szCs w:val="26"/>
              </w:rPr>
              <w:t xml:space="preserve">Месячного оклада в соответствии с  </w:t>
            </w:r>
            <w:proofErr w:type="gramStart"/>
            <w:r w:rsidRPr="00D56A24">
              <w:rPr>
                <w:szCs w:val="26"/>
              </w:rPr>
              <w:t>присвоенным</w:t>
            </w:r>
            <w:proofErr w:type="gramEnd"/>
            <w:r w:rsidRPr="00D56A24">
              <w:rPr>
                <w:szCs w:val="26"/>
              </w:rPr>
              <w:t xml:space="preserve"> </w:t>
            </w:r>
            <w:r w:rsidRPr="00D56A24">
              <w:rPr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1319 – 1413</w:t>
            </w: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рублей</w:t>
            </w:r>
          </w:p>
        </w:tc>
      </w:tr>
      <w:tr w:rsidR="00D56A24" w:rsidRPr="00D56A24" w:rsidTr="00DD561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rPr>
                <w:szCs w:val="26"/>
              </w:rPr>
            </w:pPr>
            <w:r w:rsidRPr="00D56A24">
              <w:rPr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до 30%</w:t>
            </w: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должностного</w:t>
            </w: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оклада</w:t>
            </w:r>
          </w:p>
        </w:tc>
      </w:tr>
      <w:tr w:rsidR="00D56A24" w:rsidRPr="00D56A24" w:rsidTr="00DD561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rPr>
                <w:szCs w:val="26"/>
              </w:rPr>
            </w:pPr>
            <w:r w:rsidRPr="00D56A24">
              <w:rPr>
                <w:szCs w:val="26"/>
              </w:rPr>
              <w:t>Ежемесячного  денежного поощрения</w:t>
            </w:r>
          </w:p>
          <w:p w:rsidR="00D56A24" w:rsidRPr="00D56A24" w:rsidRDefault="00D56A24" w:rsidP="00DD561D">
            <w:pPr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 xml:space="preserve">в размере 1 </w:t>
            </w:r>
            <w:proofErr w:type="gramStart"/>
            <w:r w:rsidRPr="00D56A24">
              <w:rPr>
                <w:szCs w:val="26"/>
              </w:rPr>
              <w:t>должностного</w:t>
            </w:r>
            <w:proofErr w:type="gramEnd"/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оклада</w:t>
            </w:r>
          </w:p>
        </w:tc>
      </w:tr>
      <w:tr w:rsidR="00D56A24" w:rsidRPr="00D56A24" w:rsidTr="00DD561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rPr>
                <w:szCs w:val="26"/>
              </w:rPr>
            </w:pPr>
            <w:r w:rsidRPr="00D56A24">
              <w:rPr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D56A24" w:rsidRPr="00D56A24" w:rsidTr="00DD561D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rPr>
                <w:szCs w:val="26"/>
              </w:rPr>
            </w:pPr>
            <w:r w:rsidRPr="00D56A24">
              <w:rPr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в  размере 3-х окладов денежного содержания</w:t>
            </w:r>
          </w:p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 xml:space="preserve">( должностной оклад + </w:t>
            </w:r>
            <w:proofErr w:type="gramStart"/>
            <w:r w:rsidRPr="00D56A24">
              <w:rPr>
                <w:szCs w:val="26"/>
              </w:rPr>
              <w:t>оклад</w:t>
            </w:r>
            <w:proofErr w:type="gramEnd"/>
            <w:r w:rsidRPr="00D56A24">
              <w:rPr>
                <w:szCs w:val="26"/>
              </w:rPr>
              <w:t xml:space="preserve"> за классный чин)</w:t>
            </w:r>
          </w:p>
        </w:tc>
      </w:tr>
      <w:tr w:rsidR="00D56A24" w:rsidRPr="00D56A24" w:rsidTr="00DD561D">
        <w:trPr>
          <w:trHeight w:val="54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A24" w:rsidRPr="00D56A24" w:rsidRDefault="00D56A24" w:rsidP="00DD561D">
            <w:pPr>
              <w:jc w:val="center"/>
              <w:rPr>
                <w:szCs w:val="26"/>
              </w:rPr>
            </w:pPr>
            <w:r w:rsidRPr="00D56A24">
              <w:rPr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D56A24" w:rsidRPr="00D56A24" w:rsidRDefault="00D56A24" w:rsidP="00D56A24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D56A24" w:rsidRPr="00D56A24" w:rsidRDefault="00D56A24" w:rsidP="00D56A24">
      <w:pPr>
        <w:widowControl w:val="0"/>
        <w:autoSpaceDE w:val="0"/>
        <w:autoSpaceDN w:val="0"/>
        <w:adjustRightInd w:val="0"/>
        <w:ind w:firstLine="540"/>
        <w:jc w:val="both"/>
        <w:rPr>
          <w:szCs w:val="26"/>
        </w:rPr>
      </w:pPr>
      <w:r w:rsidRPr="00D56A24">
        <w:rPr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D56A24">
          <w:rPr>
            <w:rStyle w:val="a3"/>
            <w:color w:val="auto"/>
            <w:szCs w:val="26"/>
            <w:u w:val="none"/>
            <w:lang w:val="en-US"/>
          </w:rPr>
          <w:t>www</w:t>
        </w:r>
        <w:r w:rsidRPr="00D56A24">
          <w:rPr>
            <w:rStyle w:val="a3"/>
            <w:color w:val="auto"/>
            <w:szCs w:val="26"/>
            <w:u w:val="none"/>
          </w:rPr>
          <w:t>.</w:t>
        </w:r>
        <w:proofErr w:type="spellStart"/>
        <w:r w:rsidRPr="00D56A24">
          <w:rPr>
            <w:rStyle w:val="a3"/>
            <w:color w:val="auto"/>
            <w:szCs w:val="26"/>
            <w:u w:val="none"/>
            <w:lang w:val="en-US"/>
          </w:rPr>
          <w:t>nalog</w:t>
        </w:r>
        <w:proofErr w:type="spellEnd"/>
        <w:r w:rsidRPr="00D56A24">
          <w:rPr>
            <w:rStyle w:val="a3"/>
            <w:color w:val="auto"/>
            <w:szCs w:val="26"/>
            <w:u w:val="none"/>
          </w:rPr>
          <w:t>.</w:t>
        </w:r>
        <w:proofErr w:type="spellStart"/>
        <w:r w:rsidRPr="00D56A24">
          <w:rPr>
            <w:rStyle w:val="a3"/>
            <w:color w:val="auto"/>
            <w:szCs w:val="26"/>
            <w:u w:val="none"/>
            <w:lang w:val="en-US"/>
          </w:rPr>
          <w:t>ru</w:t>
        </w:r>
        <w:proofErr w:type="spellEnd"/>
      </w:hyperlink>
      <w:r w:rsidRPr="00D56A24">
        <w:rPr>
          <w:szCs w:val="26"/>
        </w:rPr>
        <w:t xml:space="preserve">) в разделе </w:t>
      </w:r>
      <w:r w:rsidRPr="00D56A24">
        <w:rPr>
          <w:b/>
          <w:szCs w:val="26"/>
        </w:rPr>
        <w:t>Государственная гражданская служба</w:t>
      </w:r>
      <w:r w:rsidRPr="00D56A24">
        <w:rPr>
          <w:szCs w:val="26"/>
        </w:rPr>
        <w:t>.</w:t>
      </w:r>
    </w:p>
    <w:p w:rsidR="00D56A24" w:rsidRPr="00D56A24" w:rsidRDefault="00D56A24" w:rsidP="00D56A24">
      <w:pPr>
        <w:autoSpaceDE w:val="0"/>
        <w:autoSpaceDN w:val="0"/>
        <w:adjustRightInd w:val="0"/>
        <w:ind w:firstLine="540"/>
        <w:jc w:val="both"/>
        <w:rPr>
          <w:szCs w:val="26"/>
        </w:rPr>
      </w:pPr>
      <w:proofErr w:type="gramStart"/>
      <w:r w:rsidRPr="00D56A24">
        <w:rPr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56A24" w:rsidRPr="00D56A24" w:rsidRDefault="00D56A24" w:rsidP="00D56A24">
      <w:pPr>
        <w:autoSpaceDE w:val="0"/>
        <w:autoSpaceDN w:val="0"/>
        <w:adjustRightInd w:val="0"/>
        <w:ind w:firstLine="540"/>
        <w:jc w:val="both"/>
        <w:rPr>
          <w:szCs w:val="26"/>
        </w:rPr>
      </w:pPr>
      <w:proofErr w:type="gramStart"/>
      <w:r w:rsidRPr="00D56A24">
        <w:rPr>
          <w:szCs w:val="26"/>
        </w:rPr>
        <w:lastRenderedPageBreak/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D56A24">
        <w:rPr>
          <w:szCs w:val="26"/>
        </w:rPr>
        <w:t xml:space="preserve"> </w:t>
      </w:r>
      <w:proofErr w:type="gramStart"/>
      <w:r w:rsidRPr="00D56A24">
        <w:rPr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D56A24">
        <w:rPr>
          <w:szCs w:val="26"/>
        </w:rPr>
        <w:t xml:space="preserve"> </w:t>
      </w:r>
      <w:proofErr w:type="gramStart"/>
      <w:r w:rsidRPr="00D56A24">
        <w:rPr>
          <w:szCs w:val="26"/>
        </w:rPr>
        <w:t>вынесении</w:t>
      </w:r>
      <w:proofErr w:type="gramEnd"/>
      <w:r w:rsidRPr="00D56A24">
        <w:rPr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D56A24" w:rsidRPr="00D56A24" w:rsidRDefault="00D56A24" w:rsidP="00D56A24">
      <w:pPr>
        <w:ind w:left="-142" w:right="-2" w:firstLine="540"/>
        <w:jc w:val="both"/>
        <w:rPr>
          <w:szCs w:val="26"/>
        </w:rPr>
      </w:pP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 xml:space="preserve">  Для участия в конкурсе </w:t>
      </w:r>
      <w:r w:rsidRPr="00D56A24">
        <w:rPr>
          <w:b/>
          <w:szCs w:val="26"/>
        </w:rPr>
        <w:t>гражданин РФ</w:t>
      </w:r>
      <w:r w:rsidRPr="00D56A24">
        <w:rPr>
          <w:szCs w:val="26"/>
        </w:rPr>
        <w:t xml:space="preserve"> представляет следующие документы:</w:t>
      </w: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 xml:space="preserve"> - личное заявление;</w:t>
      </w: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 xml:space="preserve"> - документы, подтверждающие необходимое профессиональное образование и стаж работы:</w:t>
      </w:r>
    </w:p>
    <w:p w:rsidR="00D56A24" w:rsidRPr="00D56A24" w:rsidRDefault="00D56A24" w:rsidP="00D56A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6A24">
        <w:rPr>
          <w:rFonts w:ascii="Times New Roman" w:hAnsi="Times New Roman" w:cs="Times New Roman"/>
          <w:sz w:val="26"/>
          <w:szCs w:val="26"/>
        </w:rPr>
        <w:t>копию трудовой книжки, заверенную нотариально или кадровой службой по месту работы (службы),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D56A24" w:rsidRPr="00D56A24" w:rsidRDefault="00D56A24" w:rsidP="00D56A24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56A24">
        <w:rPr>
          <w:rFonts w:ascii="Times New Roman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 xml:space="preserve">- документ об отсутствии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56A24">
        <w:rPr>
          <w:szCs w:val="26"/>
        </w:rPr>
        <w:t>Минздравсоцразвития</w:t>
      </w:r>
      <w:proofErr w:type="spellEnd"/>
      <w:r w:rsidRPr="00D56A24">
        <w:rPr>
          <w:szCs w:val="26"/>
        </w:rPr>
        <w:t xml:space="preserve"> России от 14.12.2009 № 984н);</w:t>
      </w: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>- копию и оригинал документа воинского учета;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 xml:space="preserve">           - справка об отсутствии судимости, которая заказывается на сайте </w:t>
      </w:r>
      <w:proofErr w:type="spellStart"/>
      <w:r w:rsidRPr="00D56A24">
        <w:rPr>
          <w:szCs w:val="26"/>
        </w:rPr>
        <w:t>госуслуг</w:t>
      </w:r>
      <w:proofErr w:type="spellEnd"/>
      <w:r w:rsidRPr="00D56A24">
        <w:rPr>
          <w:szCs w:val="26"/>
        </w:rPr>
        <w:t>;</w:t>
      </w:r>
    </w:p>
    <w:p w:rsidR="00D56A24" w:rsidRPr="00D56A24" w:rsidRDefault="00D56A24" w:rsidP="00D56A24">
      <w:pPr>
        <w:ind w:right="-2" w:firstLine="709"/>
        <w:jc w:val="both"/>
        <w:rPr>
          <w:szCs w:val="26"/>
        </w:rPr>
      </w:pPr>
      <w:r w:rsidRPr="00D56A24">
        <w:rPr>
          <w:szCs w:val="26"/>
        </w:rPr>
        <w:t>- согласие на обработку персональных данных;</w:t>
      </w:r>
    </w:p>
    <w:p w:rsidR="00D56A24" w:rsidRPr="00D56A24" w:rsidRDefault="00D56A24" w:rsidP="00D56A24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D56A24" w:rsidRPr="00D56A24" w:rsidRDefault="00D56A24" w:rsidP="00D56A24">
      <w:pPr>
        <w:ind w:firstLine="709"/>
        <w:jc w:val="both"/>
        <w:rPr>
          <w:szCs w:val="26"/>
        </w:rPr>
      </w:pPr>
      <w:r w:rsidRPr="00D56A24">
        <w:rPr>
          <w:b/>
          <w:szCs w:val="26"/>
        </w:rPr>
        <w:t>Гражданский служащий ИФНС России по Ленинскому району г. Ульяновска</w:t>
      </w:r>
      <w:r w:rsidRPr="00D56A24">
        <w:rPr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ab/>
      </w:r>
    </w:p>
    <w:p w:rsidR="00D56A24" w:rsidRPr="00D56A24" w:rsidRDefault="00D56A24" w:rsidP="00D56A24">
      <w:pPr>
        <w:ind w:firstLine="709"/>
        <w:jc w:val="both"/>
        <w:rPr>
          <w:szCs w:val="26"/>
        </w:rPr>
      </w:pPr>
      <w:r w:rsidRPr="00D56A24">
        <w:rPr>
          <w:b/>
          <w:szCs w:val="26"/>
        </w:rPr>
        <w:lastRenderedPageBreak/>
        <w:t>Гражданский служащий</w:t>
      </w:r>
      <w:r w:rsidRPr="00D56A24">
        <w:rPr>
          <w:szCs w:val="26"/>
        </w:rPr>
        <w:t xml:space="preserve">, изъявивший желание участвовать в конкурсе, при этом </w:t>
      </w:r>
      <w:r w:rsidRPr="00D56A24">
        <w:rPr>
          <w:b/>
          <w:szCs w:val="26"/>
        </w:rPr>
        <w:t>замещающий должность гражданской службы в ином государственном органе</w:t>
      </w:r>
      <w:r w:rsidRPr="00D56A24">
        <w:rPr>
          <w:szCs w:val="26"/>
        </w:rPr>
        <w:t>, представляет для участия в конкурсе: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ab/>
        <w:t>- личное заявление на имя представителя нанимателя;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D56A24" w:rsidRPr="00D56A24" w:rsidRDefault="00D56A24" w:rsidP="00D56A24">
      <w:pPr>
        <w:tabs>
          <w:tab w:val="left" w:pos="497"/>
          <w:tab w:val="center" w:pos="4677"/>
        </w:tabs>
        <w:rPr>
          <w:b/>
          <w:szCs w:val="26"/>
        </w:rPr>
      </w:pPr>
    </w:p>
    <w:p w:rsidR="00D56A24" w:rsidRPr="00D56A24" w:rsidRDefault="00D56A24" w:rsidP="00D56A24">
      <w:pPr>
        <w:autoSpaceDE w:val="0"/>
        <w:autoSpaceDN w:val="0"/>
        <w:adjustRightInd w:val="0"/>
        <w:jc w:val="both"/>
        <w:rPr>
          <w:szCs w:val="26"/>
        </w:rPr>
      </w:pPr>
      <w:r w:rsidRPr="00D56A24">
        <w:rPr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D56A24" w:rsidRPr="00D56A24" w:rsidRDefault="00D56A24" w:rsidP="00D56A2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56A24">
        <w:rPr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D56A24" w:rsidRPr="00D56A24" w:rsidRDefault="00D56A24" w:rsidP="00D56A2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56A24">
        <w:rPr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D56A24">
        <w:rPr>
          <w:szCs w:val="26"/>
        </w:rPr>
        <w:t>ии и ау</w:t>
      </w:r>
      <w:proofErr w:type="gramEnd"/>
      <w:r w:rsidRPr="00D56A24">
        <w:rPr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D56A24">
        <w:rPr>
          <w:szCs w:val="26"/>
        </w:rPr>
        <w:t>ии и ау</w:t>
      </w:r>
      <w:proofErr w:type="gramEnd"/>
      <w:r w:rsidRPr="00D56A24">
        <w:rPr>
          <w:szCs w:val="26"/>
        </w:rPr>
        <w:t>тентификации.</w:t>
      </w:r>
    </w:p>
    <w:p w:rsidR="00D56A24" w:rsidRPr="00D56A24" w:rsidRDefault="00D56A24" w:rsidP="00D56A24">
      <w:pPr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D56A24">
        <w:rPr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D56A24">
          <w:rPr>
            <w:szCs w:val="26"/>
          </w:rPr>
          <w:t>пунктом 7</w:t>
        </w:r>
      </w:hyperlink>
      <w:r w:rsidRPr="00D56A24">
        <w:rPr>
          <w:szCs w:val="26"/>
        </w:rPr>
        <w:t xml:space="preserve"> или </w:t>
      </w:r>
      <w:hyperlink r:id="rId11" w:history="1">
        <w:r w:rsidRPr="00D56A24">
          <w:rPr>
            <w:szCs w:val="26"/>
          </w:rPr>
          <w:t>8</w:t>
        </w:r>
      </w:hyperlink>
      <w:r w:rsidRPr="00D56A24">
        <w:rPr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D56A24">
          <w:rPr>
            <w:szCs w:val="26"/>
          </w:rPr>
          <w:t>пунктами 23</w:t>
        </w:r>
      </w:hyperlink>
      <w:r w:rsidRPr="00D56A24">
        <w:rPr>
          <w:szCs w:val="26"/>
        </w:rPr>
        <w:t xml:space="preserve"> - </w:t>
      </w:r>
      <w:hyperlink r:id="rId13" w:history="1">
        <w:r w:rsidRPr="00D56A24">
          <w:rPr>
            <w:szCs w:val="26"/>
          </w:rPr>
          <w:t>25</w:t>
        </w:r>
      </w:hyperlink>
      <w:r w:rsidRPr="00D56A24">
        <w:rPr>
          <w:szCs w:val="26"/>
        </w:rPr>
        <w:t xml:space="preserve"> Положения о кадровом</w:t>
      </w:r>
      <w:proofErr w:type="gramEnd"/>
      <w:r w:rsidRPr="00D56A24">
        <w:rPr>
          <w:szCs w:val="26"/>
        </w:rPr>
        <w:t xml:space="preserve"> </w:t>
      </w:r>
      <w:proofErr w:type="gramStart"/>
      <w:r w:rsidRPr="00D56A24">
        <w:rPr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D56A24">
        <w:rPr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D56A24" w:rsidRPr="00D56A24" w:rsidRDefault="00D56A24" w:rsidP="00D56A2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56A24">
        <w:rPr>
          <w:szCs w:val="26"/>
        </w:rPr>
        <w:t>При идентификац</w:t>
      </w:r>
      <w:proofErr w:type="gramStart"/>
      <w:r w:rsidRPr="00D56A24">
        <w:rPr>
          <w:szCs w:val="26"/>
        </w:rPr>
        <w:t>ии и ау</w:t>
      </w:r>
      <w:proofErr w:type="gramEnd"/>
      <w:r w:rsidRPr="00D56A24">
        <w:rPr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56A24" w:rsidRPr="00D56A24" w:rsidRDefault="00D56A24" w:rsidP="00D56A2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56A24">
        <w:rPr>
          <w:szCs w:val="26"/>
        </w:rPr>
        <w:lastRenderedPageBreak/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D56A24" w:rsidRPr="00D56A24" w:rsidRDefault="00D56A24" w:rsidP="00D56A24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D56A24">
        <w:rPr>
          <w:szCs w:val="26"/>
        </w:rPr>
        <w:t>Электронный образ документа создается с помощью сре</w:t>
      </w:r>
      <w:proofErr w:type="gramStart"/>
      <w:r w:rsidRPr="00D56A24">
        <w:rPr>
          <w:szCs w:val="26"/>
        </w:rPr>
        <w:t>дств ск</w:t>
      </w:r>
      <w:proofErr w:type="gramEnd"/>
      <w:r w:rsidRPr="00D56A24">
        <w:rPr>
          <w:szCs w:val="26"/>
        </w:rPr>
        <w:t xml:space="preserve">анирования и содержит все страницы бумажного носителя. </w:t>
      </w:r>
      <w:proofErr w:type="gramStart"/>
      <w:r w:rsidRPr="00D56A24">
        <w:rPr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D56A24">
        <w:rPr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D56A24">
        <w:rPr>
          <w:szCs w:val="26"/>
        </w:rPr>
        <w:t>правильности</w:t>
      </w:r>
      <w:proofErr w:type="gramEnd"/>
      <w:r w:rsidRPr="00D56A24">
        <w:rPr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D56A24" w:rsidRPr="00D56A24" w:rsidRDefault="00D56A24" w:rsidP="00D56A24">
      <w:pPr>
        <w:ind w:firstLine="708"/>
        <w:jc w:val="both"/>
        <w:rPr>
          <w:szCs w:val="26"/>
        </w:rPr>
      </w:pPr>
      <w:proofErr w:type="gramStart"/>
      <w:r w:rsidRPr="00D56A24">
        <w:rPr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56A24">
        <w:rPr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D56A24" w:rsidRPr="00D56A24" w:rsidRDefault="00D56A24" w:rsidP="00D56A24">
      <w:pPr>
        <w:ind w:firstLine="708"/>
        <w:jc w:val="both"/>
        <w:rPr>
          <w:szCs w:val="26"/>
        </w:rPr>
      </w:pPr>
      <w:r w:rsidRPr="00D56A24">
        <w:rPr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D56A24" w:rsidRPr="00D56A24" w:rsidRDefault="00D56A24" w:rsidP="00D56A24">
      <w:pPr>
        <w:ind w:firstLine="708"/>
        <w:jc w:val="both"/>
        <w:rPr>
          <w:szCs w:val="26"/>
        </w:rPr>
      </w:pPr>
      <w:r w:rsidRPr="00D56A24">
        <w:rPr>
          <w:szCs w:val="26"/>
        </w:rPr>
        <w:lastRenderedPageBreak/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4" w:history="1">
        <w:r w:rsidRPr="00D56A24">
          <w:rPr>
            <w:rStyle w:val="a3"/>
            <w:color w:val="auto"/>
            <w:szCs w:val="26"/>
            <w:u w:val="none"/>
          </w:rPr>
          <w:t>https://gossluzhba.gov.ru</w:t>
        </w:r>
      </w:hyperlink>
      <w:r w:rsidRPr="00D56A24">
        <w:rPr>
          <w:szCs w:val="26"/>
        </w:rPr>
        <w:t xml:space="preserve"> в разделе «Образование» - «Тесты для самопроверки».</w:t>
      </w:r>
    </w:p>
    <w:p w:rsidR="00D56A24" w:rsidRPr="00D56A24" w:rsidRDefault="00D56A24" w:rsidP="00D56A24">
      <w:pPr>
        <w:ind w:firstLine="708"/>
        <w:jc w:val="both"/>
        <w:rPr>
          <w:szCs w:val="26"/>
        </w:rPr>
      </w:pPr>
      <w:r w:rsidRPr="00D56A24">
        <w:rPr>
          <w:szCs w:val="26"/>
        </w:rPr>
        <w:t xml:space="preserve">Решение конкурсной комиссии принимается в отсутствие кандидата. </w:t>
      </w:r>
    </w:p>
    <w:p w:rsidR="00D56A24" w:rsidRPr="00D56A24" w:rsidRDefault="00D56A24" w:rsidP="00D56A24">
      <w:pPr>
        <w:ind w:firstLine="708"/>
        <w:jc w:val="both"/>
        <w:rPr>
          <w:szCs w:val="26"/>
        </w:rPr>
      </w:pPr>
      <w:r w:rsidRPr="00D56A24">
        <w:rPr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D56A24" w:rsidRPr="00D56A24" w:rsidRDefault="00D56A24" w:rsidP="00D56A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56A24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D56A24" w:rsidRPr="00D56A24" w:rsidRDefault="00D56A24" w:rsidP="00D56A24">
      <w:pPr>
        <w:ind w:firstLine="709"/>
        <w:jc w:val="both"/>
        <w:rPr>
          <w:b/>
          <w:szCs w:val="26"/>
        </w:rPr>
      </w:pPr>
      <w:r w:rsidRPr="00D56A24">
        <w:rPr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D56A24" w:rsidRPr="00D56A24" w:rsidRDefault="00D56A24" w:rsidP="00D56A2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56A24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D56A24" w:rsidRPr="00D56A24" w:rsidRDefault="00D56A24" w:rsidP="00D56A24">
      <w:pPr>
        <w:ind w:firstLine="708"/>
        <w:jc w:val="both"/>
        <w:rPr>
          <w:szCs w:val="26"/>
        </w:rPr>
      </w:pPr>
      <w:r w:rsidRPr="00D56A24">
        <w:rPr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56A24">
        <w:rPr>
          <w:szCs w:val="26"/>
        </w:rPr>
        <w:t>дств св</w:t>
      </w:r>
      <w:proofErr w:type="gramEnd"/>
      <w:r w:rsidRPr="00D56A24">
        <w:rPr>
          <w:szCs w:val="26"/>
        </w:rPr>
        <w:t>язи и другие), осуществляются кандидатами за счет собственных средств.</w:t>
      </w:r>
    </w:p>
    <w:p w:rsidR="00D56A24" w:rsidRPr="00D56A24" w:rsidRDefault="00D56A24" w:rsidP="00D56A24">
      <w:pPr>
        <w:tabs>
          <w:tab w:val="left" w:pos="743"/>
        </w:tabs>
        <w:ind w:firstLine="709"/>
        <w:contextualSpacing/>
        <w:jc w:val="both"/>
        <w:rPr>
          <w:b/>
          <w:szCs w:val="26"/>
        </w:rPr>
      </w:pPr>
      <w:r w:rsidRPr="00D56A24">
        <w:rPr>
          <w:szCs w:val="26"/>
        </w:rPr>
        <w:t xml:space="preserve">Информация о проведении конкурса размещается на Интернет-сайте Управления </w:t>
      </w:r>
      <w:r w:rsidRPr="00D56A24">
        <w:rPr>
          <w:b/>
          <w:szCs w:val="26"/>
        </w:rPr>
        <w:t xml:space="preserve">(www.nalog.ru) </w:t>
      </w:r>
      <w:r w:rsidRPr="00D56A24">
        <w:rPr>
          <w:szCs w:val="26"/>
        </w:rPr>
        <w:t>и на федеральном портале государственной службы и управленческих кадров (</w:t>
      </w:r>
      <w:r w:rsidRPr="00D56A24">
        <w:rPr>
          <w:b/>
          <w:szCs w:val="26"/>
        </w:rPr>
        <w:t xml:space="preserve">http://gossluzhba.gov.ru). </w:t>
      </w:r>
    </w:p>
    <w:p w:rsidR="00D56A24" w:rsidRPr="00D56A24" w:rsidRDefault="00D56A24" w:rsidP="00D56A24">
      <w:pPr>
        <w:ind w:firstLine="709"/>
        <w:jc w:val="both"/>
        <w:rPr>
          <w:szCs w:val="26"/>
        </w:rPr>
      </w:pPr>
      <w:proofErr w:type="gramStart"/>
      <w:r w:rsidRPr="00D56A24">
        <w:rPr>
          <w:szCs w:val="26"/>
        </w:rPr>
        <w:t xml:space="preserve">Прием документов для участия в конкурсе будет осуществляться </w:t>
      </w:r>
      <w:r w:rsidRPr="00D56A24">
        <w:rPr>
          <w:b/>
          <w:szCs w:val="26"/>
        </w:rPr>
        <w:t xml:space="preserve">с 12.11.2021 по 02.12.2021 </w:t>
      </w:r>
      <w:r w:rsidRPr="00D56A24">
        <w:rPr>
          <w:szCs w:val="26"/>
        </w:rPr>
        <w:t xml:space="preserve">по адресу: </w:t>
      </w:r>
      <w:r w:rsidRPr="00D56A24">
        <w:rPr>
          <w:b/>
          <w:szCs w:val="26"/>
        </w:rPr>
        <w:t xml:space="preserve">г. Ульяновск, ул. Гончарова, 19, </w:t>
      </w:r>
      <w:r w:rsidRPr="00D56A24">
        <w:rPr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D56A24">
        <w:rPr>
          <w:szCs w:val="26"/>
        </w:rPr>
        <w:t>каб</w:t>
      </w:r>
      <w:proofErr w:type="spellEnd"/>
      <w:r w:rsidRPr="00D56A24">
        <w:rPr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D56A24">
        <w:rPr>
          <w:szCs w:val="26"/>
        </w:rPr>
        <w:t xml:space="preserve"> Электронный адрес: </w:t>
      </w:r>
      <w:r w:rsidRPr="00D56A24">
        <w:rPr>
          <w:b/>
          <w:szCs w:val="26"/>
          <w:lang w:val="en-US"/>
        </w:rPr>
        <w:t>r</w:t>
      </w:r>
      <w:hyperlink r:id="rId15" w:history="1">
        <w:r w:rsidRPr="00D56A24">
          <w:rPr>
            <w:rStyle w:val="a3"/>
            <w:b/>
            <w:color w:val="auto"/>
            <w:szCs w:val="26"/>
            <w:u w:val="none"/>
          </w:rPr>
          <w:t>7325@</w:t>
        </w:r>
        <w:r w:rsidRPr="00D56A24">
          <w:rPr>
            <w:rStyle w:val="a3"/>
            <w:b/>
            <w:color w:val="auto"/>
            <w:szCs w:val="26"/>
            <w:u w:val="none"/>
            <w:lang w:val="en-US"/>
          </w:rPr>
          <w:t>tax</w:t>
        </w:r>
        <w:r w:rsidRPr="00D56A24">
          <w:rPr>
            <w:rStyle w:val="a3"/>
            <w:b/>
            <w:color w:val="auto"/>
            <w:szCs w:val="26"/>
            <w:u w:val="none"/>
          </w:rPr>
          <w:t>.</w:t>
        </w:r>
        <w:proofErr w:type="spellStart"/>
        <w:r w:rsidRPr="00D56A24">
          <w:rPr>
            <w:rStyle w:val="a3"/>
            <w:b/>
            <w:color w:val="auto"/>
            <w:szCs w:val="26"/>
            <w:u w:val="none"/>
            <w:lang w:val="en-US"/>
          </w:rPr>
          <w:t>gov</w:t>
        </w:r>
        <w:proofErr w:type="spellEnd"/>
        <w:r w:rsidRPr="00D56A24">
          <w:rPr>
            <w:rStyle w:val="a3"/>
            <w:b/>
            <w:color w:val="auto"/>
            <w:szCs w:val="26"/>
            <w:u w:val="none"/>
          </w:rPr>
          <w:t>.</w:t>
        </w:r>
        <w:proofErr w:type="spellStart"/>
        <w:r w:rsidRPr="00D56A24">
          <w:rPr>
            <w:rStyle w:val="a3"/>
            <w:b/>
            <w:color w:val="auto"/>
            <w:szCs w:val="26"/>
            <w:u w:val="none"/>
            <w:lang w:val="en-US"/>
          </w:rPr>
          <w:t>ru</w:t>
        </w:r>
        <w:proofErr w:type="spellEnd"/>
      </w:hyperlink>
      <w:r w:rsidRPr="00D56A24">
        <w:rPr>
          <w:szCs w:val="26"/>
        </w:rPr>
        <w:t>.</w:t>
      </w:r>
    </w:p>
    <w:p w:rsidR="00D56A24" w:rsidRPr="00D56A24" w:rsidRDefault="00D56A24" w:rsidP="00D56A24">
      <w:pPr>
        <w:widowControl w:val="0"/>
        <w:tabs>
          <w:tab w:val="left" w:pos="743"/>
        </w:tabs>
        <w:ind w:firstLine="709"/>
        <w:contextualSpacing/>
        <w:jc w:val="both"/>
        <w:rPr>
          <w:b/>
          <w:szCs w:val="26"/>
        </w:rPr>
      </w:pPr>
      <w:r w:rsidRPr="00D56A24">
        <w:rPr>
          <w:szCs w:val="26"/>
        </w:rPr>
        <w:t>Конкурс планируется провести</w:t>
      </w:r>
      <w:r w:rsidRPr="00D56A24">
        <w:rPr>
          <w:b/>
          <w:szCs w:val="26"/>
        </w:rPr>
        <w:t xml:space="preserve"> 20 декабря 2021 года в 09 часов 00 минут</w:t>
      </w:r>
      <w:r w:rsidRPr="00D56A24">
        <w:rPr>
          <w:szCs w:val="26"/>
        </w:rPr>
        <w:t xml:space="preserve"> по адресу: </w:t>
      </w:r>
      <w:r w:rsidRPr="00D56A24">
        <w:rPr>
          <w:b/>
          <w:szCs w:val="26"/>
        </w:rPr>
        <w:t xml:space="preserve"> г. Ульяновск, ул. Гончарова, 19,  </w:t>
      </w:r>
      <w:proofErr w:type="spellStart"/>
      <w:r w:rsidRPr="00D56A24">
        <w:rPr>
          <w:b/>
          <w:szCs w:val="26"/>
        </w:rPr>
        <w:t>каб</w:t>
      </w:r>
      <w:proofErr w:type="spellEnd"/>
      <w:r w:rsidRPr="00D56A24">
        <w:rPr>
          <w:b/>
          <w:szCs w:val="26"/>
        </w:rPr>
        <w:t>. 301.</w:t>
      </w:r>
      <w:r w:rsidRPr="00D56A24">
        <w:rPr>
          <w:szCs w:val="26"/>
        </w:rPr>
        <w:t xml:space="preserve"> Подробная информация по проведению конкурса по контактному телефону: </w:t>
      </w:r>
      <w:r w:rsidRPr="00D56A24">
        <w:rPr>
          <w:b/>
          <w:szCs w:val="26"/>
        </w:rPr>
        <w:t xml:space="preserve">(8422) 67-73-40. </w:t>
      </w:r>
    </w:p>
    <w:p w:rsidR="00D56A24" w:rsidRPr="00D56A24" w:rsidRDefault="00D56A24" w:rsidP="00D56A24">
      <w:pPr>
        <w:jc w:val="both"/>
        <w:rPr>
          <w:szCs w:val="26"/>
        </w:rPr>
      </w:pPr>
      <w:r w:rsidRPr="00D56A24">
        <w:rPr>
          <w:szCs w:val="26"/>
        </w:rPr>
        <w:t xml:space="preserve">        </w:t>
      </w:r>
    </w:p>
    <w:p w:rsidR="00D56A24" w:rsidRPr="00D56A24" w:rsidRDefault="00D56A24" w:rsidP="00D56A24"/>
    <w:p w:rsidR="00D56A24" w:rsidRPr="00D56A24" w:rsidRDefault="00D56A24"/>
    <w:sectPr w:rsidR="00D56A24" w:rsidRPr="00D5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24"/>
    <w:rsid w:val="00230E49"/>
    <w:rsid w:val="003A1819"/>
    <w:rsid w:val="00A71B9D"/>
    <w:rsid w:val="00D5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D56A24"/>
    <w:rPr>
      <w:color w:val="0000FF"/>
      <w:u w:val="single"/>
    </w:rPr>
  </w:style>
  <w:style w:type="paragraph" w:customStyle="1" w:styleId="ConsNormal">
    <w:name w:val="ConsNormal"/>
    <w:rsid w:val="00D56A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A2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A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D56A24"/>
    <w:rPr>
      <w:color w:val="0000FF"/>
      <w:u w:val="single"/>
    </w:rPr>
  </w:style>
  <w:style w:type="paragraph" w:customStyle="1" w:styleId="ConsNormal">
    <w:name w:val="ConsNormal"/>
    <w:rsid w:val="00D56A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mailto:7325@tax.gov.ru" TargetMode="Externa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https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3196</Words>
  <Characters>18220</Characters>
  <Application>Microsoft Office Word</Application>
  <DocSecurity>0</DocSecurity>
  <Lines>151</Lines>
  <Paragraphs>42</Paragraphs>
  <ScaleCrop>false</ScaleCrop>
  <Company/>
  <LinksUpToDate>false</LinksUpToDate>
  <CharactersWithSpaces>21374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3</cp:revision>
  <dcterms:created xsi:type="dcterms:W3CDTF">2021-11-09T11:56:00Z</dcterms:created>
  <dcterms:modified xsi:type="dcterms:W3CDTF">2021-11-09T11:59:00Z</dcterms:modified>
</cp:coreProperties>
</file>