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2C" w:rsidRPr="0062252C" w:rsidRDefault="0062252C" w:rsidP="0062252C">
      <w:pPr>
        <w:ind w:firstLine="709"/>
        <w:jc w:val="center"/>
        <w:rPr>
          <w:b/>
          <w:szCs w:val="26"/>
        </w:rPr>
      </w:pPr>
      <w:r w:rsidRPr="0062252C">
        <w:rPr>
          <w:b/>
          <w:szCs w:val="26"/>
        </w:rPr>
        <w:t>ИФНС России по Ленинскому району г. Ульяновска объявляет о приеме документов</w:t>
      </w:r>
    </w:p>
    <w:p w:rsidR="0062252C" w:rsidRPr="0062252C" w:rsidRDefault="0062252C" w:rsidP="0062252C">
      <w:pPr>
        <w:ind w:firstLine="709"/>
        <w:jc w:val="center"/>
        <w:rPr>
          <w:b/>
          <w:szCs w:val="26"/>
        </w:rPr>
      </w:pP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>для участия в конкурсе на замещение вакантных должностей государственной гражданской службы Российской Федерации:</w:t>
      </w:r>
    </w:p>
    <w:p w:rsidR="0062252C" w:rsidRPr="0062252C" w:rsidRDefault="0062252C" w:rsidP="0062252C"/>
    <w:p w:rsidR="0062252C" w:rsidRPr="0062252C" w:rsidRDefault="0062252C" w:rsidP="0062252C">
      <w:pPr>
        <w:rPr>
          <w:b/>
        </w:rPr>
      </w:pPr>
      <w:r w:rsidRPr="0062252C">
        <w:rPr>
          <w:b/>
        </w:rPr>
        <w:t>Наименование отдела: отдел камеральных проверок №2</w:t>
      </w:r>
      <w:r w:rsidRPr="0062252C">
        <w:rPr>
          <w:b/>
        </w:rPr>
        <w:t>.</w:t>
      </w:r>
    </w:p>
    <w:p w:rsidR="0062252C" w:rsidRPr="0062252C" w:rsidRDefault="0062252C" w:rsidP="0062252C">
      <w:pPr>
        <w:rPr>
          <w:b/>
        </w:rPr>
      </w:pPr>
    </w:p>
    <w:p w:rsidR="0062252C" w:rsidRPr="0062252C" w:rsidRDefault="0062252C" w:rsidP="0062252C">
      <w:pPr>
        <w:rPr>
          <w:b/>
        </w:rPr>
      </w:pPr>
      <w:r w:rsidRPr="0062252C">
        <w:rPr>
          <w:b/>
        </w:rPr>
        <w:t>Наименование вакантной должности: главный государственный налоговый инспектор</w:t>
      </w:r>
      <w:r w:rsidRPr="0062252C">
        <w:rPr>
          <w:b/>
        </w:rPr>
        <w:t>.</w:t>
      </w:r>
    </w:p>
    <w:p w:rsidR="0062252C" w:rsidRPr="0062252C" w:rsidRDefault="0062252C" w:rsidP="0062252C"/>
    <w:p w:rsidR="0062252C" w:rsidRPr="0062252C" w:rsidRDefault="0062252C" w:rsidP="0062252C">
      <w:pPr>
        <w:jc w:val="both"/>
      </w:pPr>
      <w:r w:rsidRPr="0062252C">
        <w:t>Квалификационные требования:</w:t>
      </w:r>
    </w:p>
    <w:p w:rsidR="0062252C" w:rsidRPr="0062252C" w:rsidRDefault="0062252C" w:rsidP="0062252C">
      <w:pPr>
        <w:jc w:val="both"/>
      </w:pPr>
      <w:r w:rsidRPr="0062252C">
        <w:t>а) наличие высшего образования.</w:t>
      </w:r>
    </w:p>
    <w:p w:rsidR="0062252C" w:rsidRPr="0062252C" w:rsidRDefault="0062252C" w:rsidP="0062252C">
      <w:pPr>
        <w:jc w:val="both"/>
      </w:pPr>
      <w:proofErr w:type="gramStart"/>
      <w:r w:rsidRPr="0062252C">
        <w:t>б) наличие базовых знаний: государственного языка Российской Федерации (русского языка); основ Конституции Российской Федерации, Федер</w:t>
      </w:r>
      <w:r w:rsidRPr="0062252C">
        <w:t>ального закона от 27 мая 2003 г. №</w:t>
      </w:r>
      <w:r w:rsidRPr="0062252C">
        <w:t>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62252C">
        <w:t xml:space="preserve"> знаний в области информационно-коммуникационных технологий.</w:t>
      </w:r>
    </w:p>
    <w:p w:rsidR="0062252C" w:rsidRPr="0062252C" w:rsidRDefault="0062252C" w:rsidP="0062252C">
      <w:pPr>
        <w:jc w:val="both"/>
      </w:pPr>
      <w:r w:rsidRPr="0062252C">
        <w:t xml:space="preserve">в) наличие профессиональных знаний: Налоговый кодекс Российской Федерации;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</w:t>
      </w:r>
      <w:proofErr w:type="gramStart"/>
      <w:r w:rsidRPr="0062252C"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62252C">
        <w:t xml:space="preserve"> </w:t>
      </w:r>
      <w:proofErr w:type="gramStart"/>
      <w:r w:rsidRPr="0062252C"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глава 23 «Налог на доходы физических лиц» части второй Налогового кодекса Российской Федерации (Федеральные законы от 05 августа2000 № 117-ФЗ с изменениями и дополнениями);</w:t>
      </w:r>
      <w:proofErr w:type="gramEnd"/>
      <w:r w:rsidRPr="0062252C">
        <w:t xml:space="preserve"> приказ ФНС России от 30 октября 2015 г. № ММВ-7-11/485@ «Об утверждении формы сведений о доходах физического лица, порядка заполнения и формата ее представления в электронной форме» (зарегистрирован в Минюсте России 25 ноября 2015 № 39848); </w:t>
      </w:r>
      <w:proofErr w:type="gramStart"/>
      <w:r w:rsidRPr="0062252C">
        <w:t>приказ ФНС России от 16 сентября 2011 г. № 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(зарегистрировано в Минюсте России 21 октября  2011 № 22107), в редакции приказа ФНС России от 08 декабря 2014 № ММВ-7-11/617@ (зарегистрирован в Минюсте России 31 декабря</w:t>
      </w:r>
      <w:proofErr w:type="gramEnd"/>
      <w:r w:rsidRPr="0062252C">
        <w:t xml:space="preserve"> </w:t>
      </w:r>
      <w:proofErr w:type="gramStart"/>
      <w:r w:rsidRPr="0062252C">
        <w:t>2014 № 35526);</w:t>
      </w:r>
      <w:proofErr w:type="gramEnd"/>
      <w:r w:rsidRPr="0062252C">
        <w:t xml:space="preserve"> </w:t>
      </w:r>
      <w:proofErr w:type="gramStart"/>
      <w:r w:rsidRPr="0062252C">
        <w:t>приказ ФНС России от 24 декабря 2014 г. № 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 в Минюсте России 30 января</w:t>
      </w:r>
      <w:r w:rsidRPr="0062252C">
        <w:t xml:space="preserve"> </w:t>
      </w:r>
      <w:r w:rsidRPr="0062252C">
        <w:lastRenderedPageBreak/>
        <w:t>2015 № 35796), в редакции приказа ФНС России от 25 ноября 2015 № ММВ-7-11/544@ (зарегистрирован в Минюсте</w:t>
      </w:r>
      <w:proofErr w:type="gramEnd"/>
      <w:r w:rsidRPr="0062252C">
        <w:t xml:space="preserve"> </w:t>
      </w:r>
      <w:proofErr w:type="gramStart"/>
      <w:r w:rsidRPr="0062252C">
        <w:t xml:space="preserve">России 18 декабря 2015 № 40163); приказ ФНС России от 27 декабря 2010 г. № ММВ-7-3/768@ «Об утверждении формы налоговой декларации о предполагаемом доходе физического лица (форма </w:t>
      </w:r>
      <w:r w:rsidRPr="0062252C">
        <w:t xml:space="preserve">            </w:t>
      </w:r>
      <w:r w:rsidRPr="0062252C">
        <w:t>4-НДФЛ), Порядка ее заполнения и формата налоговой декларации о предполагаемом доходе физического лица (форма 4-НДФЛ)», в редакции приказа</w:t>
      </w:r>
      <w:r w:rsidRPr="0062252C">
        <w:t xml:space="preserve"> ФНС России от 14 ноября 2013 №</w:t>
      </w:r>
      <w:r w:rsidRPr="0062252C">
        <w:t xml:space="preserve">ММВ-7-3/501@ (зарегистрирован в </w:t>
      </w:r>
      <w:r w:rsidRPr="0062252C">
        <w:t>Минюсте России 24 февраля2011 №</w:t>
      </w:r>
      <w:r w:rsidRPr="0062252C">
        <w:t>19928);</w:t>
      </w:r>
      <w:proofErr w:type="gramEnd"/>
      <w:r w:rsidRPr="0062252C">
        <w:t xml:space="preserve"> </w:t>
      </w:r>
      <w:proofErr w:type="gramStart"/>
      <w:r w:rsidRPr="0062252C">
        <w:t>приказ ФНС</w:t>
      </w:r>
      <w:r w:rsidRPr="0062252C">
        <w:t xml:space="preserve"> России от 25 декабря 2014 г. №</w:t>
      </w:r>
      <w:r w:rsidRPr="0062252C">
        <w:t>ММВ-7-11/673 «Об утверждении формы налогового уведомления» (зарегистрирован в Минюсте России 4 февраля 2015г. № 35860) до 1 апреля 2017 года; приказ ФНС России от 7 сентября 2016 г. № ММВ-7-11/477@ «Об утверждении формы налогового уведомления» (зарегистрирован в Ми</w:t>
      </w:r>
      <w:r w:rsidRPr="0062252C">
        <w:t>нюсте России 28 сентября 2016 №</w:t>
      </w:r>
      <w:r w:rsidRPr="0062252C">
        <w:t>43850) с 1 апреля 2017 года;</w:t>
      </w:r>
      <w:proofErr w:type="gramEnd"/>
      <w:r w:rsidRPr="0062252C">
        <w:t xml:space="preserve"> приказ </w:t>
      </w:r>
      <w:r w:rsidRPr="0062252C">
        <w:t>ФНС России от 13 июля 2016 г. №</w:t>
      </w:r>
      <w:r w:rsidRPr="0062252C">
        <w:t xml:space="preserve">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 43119); приказ Министерства здравоохранения Российской Федерации № 289 и Министерства Российской </w:t>
      </w:r>
      <w:r w:rsidRPr="0062252C">
        <w:t>Федерации по налогам и сборам №</w:t>
      </w:r>
      <w:r w:rsidRPr="0062252C">
        <w:t>БГ-3-04/256 от 25 июля</w:t>
      </w:r>
      <w:r w:rsidRPr="0062252C">
        <w:t xml:space="preserve"> </w:t>
      </w:r>
      <w:r w:rsidRPr="0062252C">
        <w:t xml:space="preserve">2001 «О реализации Постановления Правительства Российской </w:t>
      </w:r>
      <w:r w:rsidRPr="0062252C">
        <w:t>Федерации от 19 марта 2001г. №</w:t>
      </w:r>
      <w:r w:rsidRPr="0062252C">
        <w:t xml:space="preserve">201 «Об утверждении перечней медицинских услуг и дорогостоящих видов лечения в медицинских учреждениях Российской Федерации, лекарственных средств, </w:t>
      </w:r>
      <w:proofErr w:type="gramStart"/>
      <w:r w:rsidRPr="0062252C">
        <w:t>суммы</w:t>
      </w:r>
      <w:proofErr w:type="gramEnd"/>
      <w:r w:rsidRPr="0062252C">
        <w:t xml:space="preserve"> оплаты которых за счет собственных средств налогоплательщика учитываются при определении суммы социального налогового вычета» (зарегистрирован в Минюсте Российской Федерации 13 августа</w:t>
      </w:r>
      <w:r w:rsidRPr="0062252C">
        <w:t xml:space="preserve"> </w:t>
      </w:r>
      <w:r w:rsidRPr="0062252C">
        <w:t xml:space="preserve">2001 № 2874); приказ Министерства Российской Федерации по налогам и сборам от 27 июля 2004 г. № САЭ-3-04/440@ «О форме налогового уведомления на уплату налога на доходы физических лиц» (зарегистрирован в Минюсте России 11 августа2004 № 5967); приказ ФНС России от 14 января 2015 г. № 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 36625); </w:t>
      </w:r>
      <w:proofErr w:type="gramStart"/>
      <w:r w:rsidRPr="0062252C">
        <w:t>приказ ФНС России от 15 декабря 2014 г. № 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</w:t>
      </w:r>
      <w:proofErr w:type="gramEnd"/>
      <w:r w:rsidRPr="0062252C">
        <w:t xml:space="preserve"> </w:t>
      </w:r>
      <w:proofErr w:type="gramStart"/>
      <w:r w:rsidRPr="0062252C">
        <w:t>же физическому лицу” (зарегистрирован в Минюсте России 23 января2015 № 35652); приказ ФНС России от 15 декабря 2014 г. № ММВ-7-11/645@ “Об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связи” (зарегистрирован в Минюсте России 29 декабря 2014 № 35456);</w:t>
      </w:r>
      <w:proofErr w:type="gramEnd"/>
      <w:r w:rsidRPr="0062252C">
        <w:t xml:space="preserve"> приказ ФНС </w:t>
      </w:r>
      <w:r w:rsidRPr="0062252C">
        <w:t>России от 10 сентября 2015 г. №</w:t>
      </w:r>
      <w:r w:rsidRPr="0062252C">
        <w:t>ММВ-7-</w:t>
      </w:r>
      <w:r w:rsidRPr="0062252C">
        <w:lastRenderedPageBreak/>
        <w:t xml:space="preserve">11/387@ «Об утверждении кодов видов доходов и вычетов» (зарегистрирован в Минюсте России 13 ноября 2015 № 39705); </w:t>
      </w:r>
      <w:proofErr w:type="gramStart"/>
      <w:r w:rsidRPr="0062252C">
        <w:t>приказ ФНС России от 14 октября 2015 г. № 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в Минюсте России 30 октября  2015 № 39578);</w:t>
      </w:r>
      <w:proofErr w:type="gramEnd"/>
      <w:r w:rsidRPr="0062252C">
        <w:t xml:space="preserve"> приказ ФНС России от 13 ноября 2015 г. № ММВ-7-11/512@ «Об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декабря 2015 № 39925); приказ ФНС России от 17 марта 2015 г. № ММВ-7-11/109@ «Об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</w:t>
      </w:r>
      <w:r w:rsidRPr="0062252C">
        <w:t>Минюсте России 02 апреля 2015г. №</w:t>
      </w:r>
      <w:r w:rsidRPr="0062252C">
        <w:t>36699); приказ Минфина России № 86н, МНС России № БГ-3-04/430 от 13 августа 2002 г. (с изм. от 17 мая 2012) «Об утверждении Порядка учета доходов и расходов и хозяйственных операций для индивидуальных предпринимателей» (зарегистрирован в Минюсте России 29 августа2002 № 3756).</w:t>
      </w:r>
    </w:p>
    <w:p w:rsidR="0062252C" w:rsidRPr="0062252C" w:rsidRDefault="0062252C" w:rsidP="0062252C">
      <w:pPr>
        <w:jc w:val="both"/>
      </w:pPr>
      <w:r w:rsidRPr="0062252C">
        <w:tab/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2252C" w:rsidRPr="0062252C" w:rsidRDefault="0062252C" w:rsidP="0062252C">
      <w:pPr>
        <w:jc w:val="both"/>
      </w:pPr>
      <w:proofErr w:type="gramStart"/>
      <w:r w:rsidRPr="0062252C">
        <w:t>г)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проведения мероприятий налогового контроля; принципы налогового администрирования; порядок обложения налогом на доходы физических лиц;</w:t>
      </w:r>
      <w:proofErr w:type="gramEnd"/>
      <w:r w:rsidRPr="0062252C">
        <w:t xml:space="preserve"> понятие государственная пошлина; порядок исчисления и уплаты налога на доходы физических лиц, государственной пошлины, администрируемой Федеральной налоговой службой; порядок проведения мероприятий налогового контроля; практика применения законодательства Российской Федерации о налогах и сборах; </w:t>
      </w:r>
    </w:p>
    <w:p w:rsidR="0062252C" w:rsidRPr="0062252C" w:rsidRDefault="0062252C" w:rsidP="0062252C">
      <w:pPr>
        <w:jc w:val="both"/>
      </w:pPr>
      <w:proofErr w:type="gramStart"/>
      <w:r w:rsidRPr="0062252C">
        <w:t>д) наличие функциональных знаний: понятие нормы права, нормативного правового акта, правоотношений и их признаки; понятие проекта нормативного правового акта, инструменты и этапы его разработки; понятие официального отзыва на проекты нормативных правовых актов: этапы, ключевые принципы и технологии разработки; классификация моделей государственной политики; задачи, сроки, ресурсы и инструменты государственной политики; понятие, процедура рассмотрения обращений граждан;</w:t>
      </w:r>
      <w:proofErr w:type="gramEnd"/>
      <w:r w:rsidRPr="0062252C">
        <w:t xml:space="preserve"> </w:t>
      </w:r>
      <w:proofErr w:type="gramStart"/>
      <w:r w:rsidRPr="0062252C">
        <w:t xml:space="preserve">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</w:t>
      </w:r>
      <w:r w:rsidRPr="0062252C">
        <w:lastRenderedPageBreak/>
        <w:t>проверочных процедур; меры, принимаемые по результатам проверки;</w:t>
      </w:r>
      <w:proofErr w:type="gramEnd"/>
      <w:r w:rsidRPr="0062252C">
        <w:t xml:space="preserve"> основания проведения и особенности внеплановых проверок.</w:t>
      </w:r>
    </w:p>
    <w:p w:rsidR="0062252C" w:rsidRPr="0062252C" w:rsidRDefault="0062252C" w:rsidP="0062252C">
      <w:pPr>
        <w:jc w:val="both"/>
      </w:pPr>
      <w:r w:rsidRPr="0062252C">
        <w:t>е)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изменениями, коммуникативные умения.</w:t>
      </w:r>
    </w:p>
    <w:p w:rsidR="0062252C" w:rsidRPr="0062252C" w:rsidRDefault="0062252C" w:rsidP="0062252C">
      <w:pPr>
        <w:jc w:val="both"/>
      </w:pPr>
      <w:r w:rsidRPr="0062252C">
        <w:t>ж) наличие профессиональных умений: расчетно-экономическая  деятельность в сфере налогообложения доходов физических лиц, администрирование вопросов правильности исчисления, полноты и своевременности уплаты налогов и сборов.</w:t>
      </w:r>
    </w:p>
    <w:p w:rsidR="0062252C" w:rsidRPr="0062252C" w:rsidRDefault="0062252C" w:rsidP="0062252C">
      <w:pPr>
        <w:jc w:val="both"/>
      </w:pPr>
      <w:proofErr w:type="gramStart"/>
      <w:r w:rsidRPr="0062252C">
        <w:t>з) наличие функциональных умений: проведение плановых и внеплановых документарных (камеральных) проверок (обследований);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документов.</w:t>
      </w:r>
      <w:proofErr w:type="gramEnd"/>
    </w:p>
    <w:p w:rsidR="0062252C" w:rsidRPr="0062252C" w:rsidRDefault="0062252C" w:rsidP="0062252C">
      <w:pPr>
        <w:jc w:val="both"/>
      </w:pPr>
    </w:p>
    <w:p w:rsidR="0062252C" w:rsidRPr="0062252C" w:rsidRDefault="0062252C" w:rsidP="0062252C">
      <w:pPr>
        <w:jc w:val="both"/>
      </w:pPr>
      <w:r w:rsidRPr="0062252C">
        <w:t>Исходя из задач и функций, определенных Положением об отделе на главного государственного налогового инспектора  возлагается следующее:</w:t>
      </w:r>
    </w:p>
    <w:p w:rsidR="0062252C" w:rsidRPr="0062252C" w:rsidRDefault="0062252C" w:rsidP="0062252C">
      <w:pPr>
        <w:jc w:val="both"/>
      </w:pPr>
      <w:r w:rsidRPr="0062252C">
        <w:t xml:space="preserve">Осуществляет </w:t>
      </w:r>
      <w:proofErr w:type="gramStart"/>
      <w:r w:rsidRPr="0062252C">
        <w:t>контроль за</w:t>
      </w:r>
      <w:proofErr w:type="gramEnd"/>
      <w:r w:rsidRPr="0062252C">
        <w:t xml:space="preserve"> соблюдением налогоплательщиками, состоящими на учете в инспекции, законодательства по налогу на доходы физических лиц 3-НДФЛ, имущественного и социального вычета и принятых в соответствии с ним нормативных актов, правильностью исчисления, полнотой и своевременностью внесения в соответствующие бюджеты сумм налога и иных обязательных платежей; проводит камеральные налоговые проверки по налогу на доходы физических лиц, согласовывает материалы камеральных налоговых проверок с юридическим отделом;</w:t>
      </w:r>
    </w:p>
    <w:p w:rsidR="0062252C" w:rsidRPr="0062252C" w:rsidRDefault="0062252C" w:rsidP="0062252C">
      <w:pPr>
        <w:jc w:val="both"/>
      </w:pPr>
      <w:r w:rsidRPr="0062252C">
        <w:t xml:space="preserve">Обеспечивает 100-%-е проведение автоматизированного камерального контроля в отношении всех представленных налоговых деклараций с использованием </w:t>
      </w:r>
      <w:proofErr w:type="spellStart"/>
      <w:r w:rsidRPr="0062252C">
        <w:t>внутридокументных</w:t>
      </w:r>
      <w:proofErr w:type="spellEnd"/>
      <w:r w:rsidRPr="0062252C">
        <w:t xml:space="preserve"> и </w:t>
      </w:r>
      <w:proofErr w:type="spellStart"/>
      <w:r w:rsidRPr="0062252C">
        <w:t>междокументных</w:t>
      </w:r>
      <w:proofErr w:type="spellEnd"/>
      <w:r w:rsidRPr="0062252C">
        <w:t xml:space="preserve"> контрольных соотношений;</w:t>
      </w:r>
    </w:p>
    <w:p w:rsidR="0062252C" w:rsidRPr="0062252C" w:rsidRDefault="0062252C" w:rsidP="0062252C">
      <w:pPr>
        <w:jc w:val="both"/>
      </w:pPr>
      <w:r w:rsidRPr="0062252C">
        <w:t xml:space="preserve">Обеспечивает проверку налоговых деклараций на наличие ошибок, выявленных в результате автоматизированного </w:t>
      </w:r>
      <w:proofErr w:type="spellStart"/>
      <w:r w:rsidRPr="0062252C">
        <w:t>междокументального</w:t>
      </w:r>
      <w:proofErr w:type="spellEnd"/>
      <w:r w:rsidRPr="0062252C">
        <w:t xml:space="preserve"> контроля, направляет налогоплательщикам сообщения для дачи пояснений или внесении изменений в отчетность;</w:t>
      </w:r>
    </w:p>
    <w:p w:rsidR="0062252C" w:rsidRPr="0062252C" w:rsidRDefault="0062252C" w:rsidP="0062252C">
      <w:pPr>
        <w:jc w:val="both"/>
      </w:pPr>
      <w:r w:rsidRPr="0062252C">
        <w:t xml:space="preserve">Участвует в работе по дополнительному привлечению физических лиц к декларированию, получивших доход: от продажи недвижимого (движимого), прочего имущества; от дарения; от аренды; от продажи доли в уставном капитале и т.п. </w:t>
      </w:r>
    </w:p>
    <w:p w:rsidR="0062252C" w:rsidRPr="0062252C" w:rsidRDefault="0062252C" w:rsidP="0062252C">
      <w:pPr>
        <w:jc w:val="both"/>
      </w:pPr>
      <w:r w:rsidRPr="0062252C">
        <w:t xml:space="preserve">Осуществляет </w:t>
      </w:r>
      <w:proofErr w:type="gramStart"/>
      <w:r w:rsidRPr="0062252C">
        <w:t>контроль за</w:t>
      </w:r>
      <w:proofErr w:type="gramEnd"/>
      <w:r w:rsidRPr="0062252C">
        <w:t xml:space="preserve"> налогоплательщиками – физическими лицами, обязанными представлять декларации  о доходах;</w:t>
      </w:r>
    </w:p>
    <w:p w:rsidR="0062252C" w:rsidRPr="0062252C" w:rsidRDefault="0062252C" w:rsidP="0062252C">
      <w:pPr>
        <w:jc w:val="both"/>
      </w:pPr>
      <w:r w:rsidRPr="0062252C">
        <w:t>Проводит камеральные налоговые проверки налоговых деклараций физических лиц;</w:t>
      </w:r>
    </w:p>
    <w:p w:rsidR="0062252C" w:rsidRPr="0062252C" w:rsidRDefault="0062252C" w:rsidP="0062252C">
      <w:pPr>
        <w:jc w:val="both"/>
      </w:pPr>
      <w:r w:rsidRPr="0062252C">
        <w:t>Формирует поручение на истребование документов в ПИК “Истребование документов”;</w:t>
      </w:r>
    </w:p>
    <w:p w:rsidR="0062252C" w:rsidRPr="0062252C" w:rsidRDefault="0062252C" w:rsidP="0062252C">
      <w:pPr>
        <w:jc w:val="both"/>
      </w:pPr>
      <w:r w:rsidRPr="0062252C">
        <w:t>Отвечает за полноту формирования ИР “Журнал регистрации уведомлений о подтверждении налоговым органом права налогоплательщика на имущественный налоговый вычет” и “Журнал справок о подтверждении неполучения (получения) социального вычета в соответствии с п.1.4. ст.219 НК РФ”;</w:t>
      </w:r>
    </w:p>
    <w:p w:rsidR="0062252C" w:rsidRPr="0062252C" w:rsidRDefault="0062252C" w:rsidP="0062252C">
      <w:pPr>
        <w:jc w:val="both"/>
      </w:pPr>
      <w:r w:rsidRPr="0062252C">
        <w:t>Участвует в подготовке ответов на письменные запросы налогоплательщиков, в том числе по предоставлению социальных и имущественных вычетов, в соответствии с установленными сроками;</w:t>
      </w:r>
    </w:p>
    <w:p w:rsidR="0062252C" w:rsidRPr="0062252C" w:rsidRDefault="0062252C" w:rsidP="0062252C">
      <w:pPr>
        <w:jc w:val="both"/>
      </w:pPr>
      <w:r w:rsidRPr="0062252C">
        <w:lastRenderedPageBreak/>
        <w:t xml:space="preserve">При проведении камеральных проверок обеспечивает полноту и своевременность привлечения к налоговой ответственности по ст. 119, 122, 126, 129.1 НК РФ, в установленные законодательством сроки; </w:t>
      </w:r>
    </w:p>
    <w:p w:rsidR="0062252C" w:rsidRPr="0062252C" w:rsidRDefault="0062252C" w:rsidP="0062252C">
      <w:pPr>
        <w:jc w:val="both"/>
      </w:pPr>
      <w:r w:rsidRPr="0062252C">
        <w:t>Проводит работу по взаимодействию с правоохранительными органами и органами ФМС (направление запросов); проводит работу по взаимодействию с иными органами по предмету деятельности отдела;</w:t>
      </w:r>
    </w:p>
    <w:p w:rsidR="0062252C" w:rsidRPr="0062252C" w:rsidRDefault="0062252C" w:rsidP="0062252C">
      <w:pPr>
        <w:jc w:val="both"/>
      </w:pPr>
      <w:r w:rsidRPr="0062252C">
        <w:t>Подготавливает ответы на письменные запросы налогоплательщиков, в том числе Интернет-обращения, обращения поступившие через личный кабинет (ЛК</w:t>
      </w:r>
      <w:proofErr w:type="gramStart"/>
      <w:r w:rsidRPr="0062252C">
        <w:t>1</w:t>
      </w:r>
      <w:proofErr w:type="gramEnd"/>
      <w:r w:rsidRPr="0062252C">
        <w:t>, ЛК2, ЛК3).</w:t>
      </w:r>
    </w:p>
    <w:p w:rsidR="0062252C" w:rsidRPr="0062252C" w:rsidRDefault="0062252C" w:rsidP="0062252C">
      <w:pPr>
        <w:jc w:val="both"/>
      </w:pPr>
    </w:p>
    <w:p w:rsidR="0062252C" w:rsidRPr="0062252C" w:rsidRDefault="0062252C" w:rsidP="0062252C">
      <w:pPr>
        <w:jc w:val="both"/>
        <w:rPr>
          <w:b/>
        </w:rPr>
      </w:pPr>
      <w:r w:rsidRPr="0062252C">
        <w:rPr>
          <w:b/>
        </w:rPr>
        <w:t xml:space="preserve">Наименование отдела: отдел </w:t>
      </w:r>
      <w:proofErr w:type="spellStart"/>
      <w:r w:rsidRPr="0062252C">
        <w:rPr>
          <w:b/>
        </w:rPr>
        <w:t>предпроверочного</w:t>
      </w:r>
      <w:proofErr w:type="spellEnd"/>
      <w:r w:rsidRPr="0062252C">
        <w:rPr>
          <w:b/>
        </w:rPr>
        <w:t xml:space="preserve"> анализа и истребования документов</w:t>
      </w:r>
    </w:p>
    <w:p w:rsidR="0062252C" w:rsidRPr="0062252C" w:rsidRDefault="0062252C" w:rsidP="0062252C">
      <w:pPr>
        <w:jc w:val="both"/>
        <w:rPr>
          <w:b/>
        </w:rPr>
      </w:pPr>
    </w:p>
    <w:p w:rsidR="0062252C" w:rsidRPr="0062252C" w:rsidRDefault="0062252C" w:rsidP="0062252C">
      <w:pPr>
        <w:jc w:val="both"/>
        <w:rPr>
          <w:b/>
        </w:rPr>
      </w:pPr>
      <w:r w:rsidRPr="0062252C">
        <w:rPr>
          <w:b/>
        </w:rPr>
        <w:t>Наименование вакантной должности: государственный налоговый инспектор</w:t>
      </w:r>
    </w:p>
    <w:p w:rsidR="0062252C" w:rsidRPr="0062252C" w:rsidRDefault="0062252C" w:rsidP="0062252C">
      <w:pPr>
        <w:jc w:val="both"/>
        <w:rPr>
          <w:b/>
        </w:rPr>
      </w:pPr>
    </w:p>
    <w:p w:rsidR="0062252C" w:rsidRPr="0062252C" w:rsidRDefault="0062252C" w:rsidP="0062252C">
      <w:pPr>
        <w:jc w:val="both"/>
      </w:pPr>
      <w:r w:rsidRPr="0062252C">
        <w:t>Квалификационные требования:</w:t>
      </w:r>
    </w:p>
    <w:p w:rsidR="0062252C" w:rsidRPr="0062252C" w:rsidRDefault="0062252C" w:rsidP="0062252C">
      <w:pPr>
        <w:jc w:val="both"/>
      </w:pPr>
      <w:r w:rsidRPr="0062252C">
        <w:t>а) наличие высшего образования.</w:t>
      </w:r>
    </w:p>
    <w:p w:rsidR="0062252C" w:rsidRPr="0062252C" w:rsidRDefault="0062252C" w:rsidP="0062252C">
      <w:pPr>
        <w:jc w:val="both"/>
      </w:pPr>
      <w:proofErr w:type="gramStart"/>
      <w:r w:rsidRPr="0062252C">
        <w:t>б)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 г. № 273-ФЗ «О противодействии коррупции»;</w:t>
      </w:r>
      <w:proofErr w:type="gramEnd"/>
      <w:r w:rsidRPr="0062252C">
        <w:t xml:space="preserve"> знаний в области информационно-коммуникационных технологий.</w:t>
      </w:r>
    </w:p>
    <w:p w:rsidR="0062252C" w:rsidRPr="0062252C" w:rsidRDefault="0062252C" w:rsidP="0062252C">
      <w:pPr>
        <w:jc w:val="both"/>
      </w:pPr>
      <w:r w:rsidRPr="0062252C">
        <w:t xml:space="preserve">в) наличие профессиональных знаний: Налоговый кодекс Российской Федерации; Бюджетный кодекс Российской Федерации; Федеральный закон от 08 августа 2001 г. № 129-ФЗ “О государственной регистрации юридических лиц и индивидуальных предпринимателей” (с изменениями и дополнениями);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Pr="0062252C">
        <w:t>Федеральный закон от 27 июля 2010 г. № 210-ФЗ «Об организации предоставления государственных и муниципальных услуг»; Федеральный закон от 28 декабря 2013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 Закон Российской Федерации от 21 марта 1991 г. № 943-1  «О налоговых органах Российской Федерации»;</w:t>
      </w:r>
      <w:proofErr w:type="gramEnd"/>
      <w:r w:rsidRPr="0062252C">
        <w:t xml:space="preserve">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62252C"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62252C">
        <w:t xml:space="preserve"> </w:t>
      </w:r>
      <w:proofErr w:type="gramStart"/>
      <w:r w:rsidRPr="0062252C">
        <w:t xml:space="preserve"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приказ от 30 июня 2009 г. МВД России № 495 и ФНС </w:t>
      </w:r>
      <w:r w:rsidRPr="0062252C">
        <w:lastRenderedPageBreak/>
        <w:t>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  <w:proofErr w:type="gramEnd"/>
      <w:r w:rsidRPr="0062252C">
        <w:t xml:space="preserve"> </w:t>
      </w:r>
      <w:proofErr w:type="gramStart"/>
      <w:r w:rsidRPr="0062252C"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Pr="0062252C">
        <w:t xml:space="preserve"> </w:t>
      </w:r>
      <w:proofErr w:type="gramStart"/>
      <w:r w:rsidRPr="0062252C"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  <w:r w:rsidRPr="0062252C">
        <w:t xml:space="preserve"> </w:t>
      </w:r>
      <w:proofErr w:type="gramStart"/>
      <w:r w:rsidRPr="0062252C"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связи;</w:t>
      </w:r>
      <w:proofErr w:type="gramEnd"/>
      <w:r w:rsidRPr="0062252C">
        <w:t xml:space="preserve">  приказ ФНС России от 02 августа 2005 г. № САЭ-3-06/354@ «Об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 приказ ФНС России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 приказ ФНС России от 06 мая 2007 г. № ММ-3-06/281@ «Об утверждении рекомендуемых форм документов, используемых налоговыми органами при реализации своих полномочий в отношениях, регулируемых законодательством о налогах и сборах; </w:t>
      </w:r>
      <w:proofErr w:type="gramStart"/>
      <w:r w:rsidRPr="0062252C"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62252C"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62252C">
        <w:t>дела</w:t>
      </w:r>
      <w:proofErr w:type="gramEnd"/>
      <w:r w:rsidRPr="0062252C"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62252C" w:rsidRPr="0062252C" w:rsidRDefault="0062252C" w:rsidP="0062252C">
      <w:pPr>
        <w:jc w:val="both"/>
      </w:pPr>
      <w:r w:rsidRPr="0062252C"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2252C" w:rsidRPr="0062252C" w:rsidRDefault="0062252C" w:rsidP="0062252C">
      <w:pPr>
        <w:jc w:val="both"/>
      </w:pPr>
      <w:r w:rsidRPr="0062252C">
        <w:t xml:space="preserve">г) 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</w:t>
      </w:r>
      <w:r w:rsidRPr="0062252C">
        <w:lastRenderedPageBreak/>
        <w:t>формирования налоговой системы Российской Федерации; порядок проведения мероприятий налогового контроля; принципы налогового администрирования.</w:t>
      </w:r>
    </w:p>
    <w:p w:rsidR="0062252C" w:rsidRPr="0062252C" w:rsidRDefault="0062252C" w:rsidP="0062252C">
      <w:pPr>
        <w:jc w:val="both"/>
      </w:pPr>
      <w:proofErr w:type="gramStart"/>
      <w:r w:rsidRPr="0062252C">
        <w:t>д) 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</w:t>
      </w:r>
      <w:proofErr w:type="gramEnd"/>
    </w:p>
    <w:p w:rsidR="0062252C" w:rsidRPr="0062252C" w:rsidRDefault="0062252C" w:rsidP="0062252C">
      <w:pPr>
        <w:jc w:val="both"/>
      </w:pPr>
      <w:r w:rsidRPr="0062252C">
        <w:t>е)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62252C" w:rsidRPr="0062252C" w:rsidRDefault="0062252C" w:rsidP="0062252C">
      <w:pPr>
        <w:jc w:val="both"/>
      </w:pPr>
      <w:proofErr w:type="gramStart"/>
      <w:r w:rsidRPr="0062252C">
        <w:t>ж) наличие профессиональных умений: оформление и соблюдение сроков проведение допросов свидетелей, соблюдение сроков процедур истребования документов (информации) о налогоплательщике, плательщике сборов и налоговом агенте или информации о конкретных сделках, инициированных на основании письменного поручения налогового органа, осуществляющего налоговые проверки или иные мероприятия налогового контроля в соответствии со ст. 90 НК РФ, ст. 93.1 НК РФ.</w:t>
      </w:r>
      <w:proofErr w:type="gramEnd"/>
    </w:p>
    <w:p w:rsidR="0062252C" w:rsidRPr="0062252C" w:rsidRDefault="0062252C" w:rsidP="0062252C">
      <w:pPr>
        <w:jc w:val="both"/>
      </w:pPr>
    </w:p>
    <w:p w:rsidR="0062252C" w:rsidRPr="0062252C" w:rsidRDefault="0062252C" w:rsidP="0062252C">
      <w:pPr>
        <w:jc w:val="both"/>
      </w:pPr>
      <w:r w:rsidRPr="0062252C">
        <w:t>Исходя из задач и функций, определенных Положением об отделе на государственного налогового инспектора  возлагается следующее:</w:t>
      </w:r>
    </w:p>
    <w:p w:rsidR="0062252C" w:rsidRPr="0062252C" w:rsidRDefault="0062252C" w:rsidP="0062252C">
      <w:pPr>
        <w:jc w:val="both"/>
      </w:pPr>
      <w:r w:rsidRPr="0062252C">
        <w:t xml:space="preserve">Организует и проводит допросы свидетелей в соответствии со ст. 90 НК РФ по поручениям других налоговых органов в сроки, устанавливаемые ведомственными регламентами ФНС России. </w:t>
      </w:r>
    </w:p>
    <w:p w:rsidR="0062252C" w:rsidRPr="0062252C" w:rsidRDefault="0062252C" w:rsidP="0062252C">
      <w:pPr>
        <w:jc w:val="both"/>
      </w:pPr>
      <w:r w:rsidRPr="0062252C">
        <w:t>Оформляет результаты допросов свидетелей, осуществляет производство по делам о налоговых правонарушениях предусмотренных ст.128 НК РФ в порядке, установленном ст.101.4 НК РФ.</w:t>
      </w:r>
    </w:p>
    <w:p w:rsidR="0062252C" w:rsidRPr="0062252C" w:rsidRDefault="0062252C" w:rsidP="0062252C">
      <w:pPr>
        <w:jc w:val="both"/>
      </w:pPr>
      <w:r w:rsidRPr="0062252C">
        <w:t>Проводит истребование документов  в условиях использования системы АИС Налог-3 и ведение информационных ресурсов, выполнение требований по обеспечению защиты сведений, относящихся к служебной тайне налоговых органов с грифом «ДСП». Формирует требования о представлении документов, иных документов, сопровождающих процедуру истребования документов.</w:t>
      </w:r>
    </w:p>
    <w:p w:rsidR="0062252C" w:rsidRPr="0062252C" w:rsidRDefault="0062252C" w:rsidP="0062252C">
      <w:pPr>
        <w:jc w:val="both"/>
      </w:pPr>
      <w:r w:rsidRPr="0062252C">
        <w:t xml:space="preserve">Оформляет результаты истребования документов, осуществляет производство по делам о налоговых правонарушениях в соответствии со ст.101.4 НК РФ (по факту непредставления (несвоевременного представления) документов по требованию). </w:t>
      </w:r>
    </w:p>
    <w:p w:rsidR="0062252C" w:rsidRPr="0062252C" w:rsidRDefault="0062252C" w:rsidP="0062252C">
      <w:pPr>
        <w:jc w:val="both"/>
      </w:pPr>
      <w:r w:rsidRPr="0062252C">
        <w:t xml:space="preserve">Осуществляет производство </w:t>
      </w:r>
      <w:proofErr w:type="gramStart"/>
      <w:r w:rsidRPr="0062252C">
        <w:t>по делам об административных правонарушениях по материалам проверок в соответствии с законодательством</w:t>
      </w:r>
      <w:proofErr w:type="gramEnd"/>
      <w:r w:rsidRPr="0062252C">
        <w:t xml:space="preserve"> и внутренними приказами и регламентами инспекции.</w:t>
      </w:r>
    </w:p>
    <w:p w:rsidR="0062252C" w:rsidRPr="0062252C" w:rsidRDefault="0062252C" w:rsidP="0062252C"/>
    <w:p w:rsidR="00A71B9D" w:rsidRPr="0062252C" w:rsidRDefault="0062252C" w:rsidP="0062252C">
      <w:r w:rsidRPr="0062252C">
        <w:t>Денежное содержание федеральных государственных гражданских служащих ИФНС России по Ленинскому району г. Ульяновска: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480"/>
        <w:gridCol w:w="2481"/>
      </w:tblGrid>
      <w:tr w:rsidR="0062252C" w:rsidRPr="0062252C" w:rsidTr="007E5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jc w:val="both"/>
              <w:rPr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Государственный налоговый инспектор</w:t>
            </w:r>
          </w:p>
        </w:tc>
      </w:tr>
      <w:tr w:rsidR="0062252C" w:rsidRPr="0062252C" w:rsidTr="007E5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rPr>
                <w:szCs w:val="26"/>
              </w:rPr>
            </w:pPr>
            <w:r w:rsidRPr="0062252C">
              <w:rPr>
                <w:szCs w:val="26"/>
              </w:rPr>
              <w:t xml:space="preserve">Месячного оклада в соответствии с замещаемой должностью </w:t>
            </w:r>
            <w:r w:rsidRPr="0062252C">
              <w:rPr>
                <w:szCs w:val="26"/>
              </w:rPr>
              <w:lastRenderedPageBreak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lastRenderedPageBreak/>
              <w:t>5637</w:t>
            </w: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4511</w:t>
            </w: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рублей</w:t>
            </w:r>
          </w:p>
        </w:tc>
      </w:tr>
      <w:tr w:rsidR="0062252C" w:rsidRPr="0062252C" w:rsidTr="007E5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rPr>
                <w:szCs w:val="26"/>
              </w:rPr>
            </w:pPr>
            <w:r w:rsidRPr="0062252C">
              <w:rPr>
                <w:szCs w:val="26"/>
              </w:rPr>
              <w:lastRenderedPageBreak/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90% - 120% должностного оклада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60% - 90% должностного оклада</w:t>
            </w:r>
          </w:p>
        </w:tc>
      </w:tr>
      <w:tr w:rsidR="0062252C" w:rsidRPr="0062252C" w:rsidTr="007E5283">
        <w:trPr>
          <w:trHeight w:val="4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rPr>
                <w:szCs w:val="26"/>
              </w:rPr>
            </w:pPr>
            <w:r w:rsidRPr="0062252C">
              <w:rPr>
                <w:szCs w:val="26"/>
              </w:rPr>
              <w:t xml:space="preserve">Месячного оклада в соответствии с  </w:t>
            </w:r>
            <w:proofErr w:type="gramStart"/>
            <w:r w:rsidRPr="0062252C">
              <w:rPr>
                <w:szCs w:val="26"/>
              </w:rPr>
              <w:t>присвоенным</w:t>
            </w:r>
            <w:proofErr w:type="gramEnd"/>
            <w:r w:rsidRPr="0062252C">
              <w:rPr>
                <w:szCs w:val="26"/>
              </w:rPr>
              <w:t xml:space="preserve"> </w:t>
            </w:r>
            <w:r w:rsidRPr="0062252C">
              <w:rPr>
                <w:szCs w:val="26"/>
              </w:rPr>
              <w:cr/>
              <w:t xml:space="preserve"> классным чином гражданской службы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1788</w:t>
            </w: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рублей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1319 – 1413</w:t>
            </w: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рублей</w:t>
            </w:r>
          </w:p>
        </w:tc>
      </w:tr>
      <w:tr w:rsidR="0062252C" w:rsidRPr="0062252C" w:rsidTr="007E5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rPr>
                <w:szCs w:val="26"/>
              </w:rPr>
            </w:pPr>
            <w:r w:rsidRPr="0062252C">
              <w:rPr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до 30%</w:t>
            </w: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должностного</w:t>
            </w: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оклада</w:t>
            </w:r>
          </w:p>
        </w:tc>
      </w:tr>
      <w:tr w:rsidR="0062252C" w:rsidRPr="0062252C" w:rsidTr="007E5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rPr>
                <w:szCs w:val="26"/>
              </w:rPr>
            </w:pPr>
            <w:r w:rsidRPr="0062252C">
              <w:rPr>
                <w:szCs w:val="26"/>
              </w:rPr>
              <w:t>Ежемесячного  денежного поощрения</w:t>
            </w:r>
          </w:p>
          <w:p w:rsidR="0062252C" w:rsidRPr="0062252C" w:rsidRDefault="0062252C" w:rsidP="007E5283">
            <w:pPr>
              <w:rPr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 xml:space="preserve">в размере 1 </w:t>
            </w:r>
            <w:proofErr w:type="gramStart"/>
            <w:r w:rsidRPr="0062252C">
              <w:rPr>
                <w:szCs w:val="26"/>
              </w:rPr>
              <w:t>должностного</w:t>
            </w:r>
            <w:proofErr w:type="gramEnd"/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оклада</w:t>
            </w:r>
          </w:p>
        </w:tc>
      </w:tr>
      <w:tr w:rsidR="0062252C" w:rsidRPr="0062252C" w:rsidTr="007E5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rPr>
                <w:szCs w:val="26"/>
              </w:rPr>
            </w:pPr>
            <w:r w:rsidRPr="0062252C">
              <w:rPr>
                <w:szCs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62252C" w:rsidRPr="0062252C" w:rsidTr="007E5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rPr>
                <w:szCs w:val="26"/>
              </w:rPr>
            </w:pPr>
            <w:r w:rsidRPr="0062252C">
              <w:rPr>
                <w:szCs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в  размере 3-х окладов денежного содержания</w:t>
            </w:r>
          </w:p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 xml:space="preserve">( должностной оклад + </w:t>
            </w:r>
            <w:proofErr w:type="gramStart"/>
            <w:r w:rsidRPr="0062252C">
              <w:rPr>
                <w:szCs w:val="26"/>
              </w:rPr>
              <w:t>оклад</w:t>
            </w:r>
            <w:proofErr w:type="gramEnd"/>
            <w:r w:rsidRPr="0062252C">
              <w:rPr>
                <w:szCs w:val="26"/>
              </w:rPr>
              <w:t xml:space="preserve"> за классный чин)</w:t>
            </w:r>
          </w:p>
        </w:tc>
      </w:tr>
      <w:tr w:rsidR="0062252C" w:rsidRPr="0062252C" w:rsidTr="007E5283">
        <w:trPr>
          <w:trHeight w:val="54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52C" w:rsidRPr="0062252C" w:rsidRDefault="0062252C" w:rsidP="007E5283">
            <w:pPr>
              <w:jc w:val="center"/>
              <w:rPr>
                <w:szCs w:val="26"/>
              </w:rPr>
            </w:pPr>
            <w:r w:rsidRPr="0062252C">
              <w:rPr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</w:tr>
    </w:tbl>
    <w:p w:rsidR="0062252C" w:rsidRPr="0062252C" w:rsidRDefault="0062252C" w:rsidP="0062252C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62252C" w:rsidRPr="0062252C" w:rsidRDefault="0062252C" w:rsidP="0062252C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 w:rsidRPr="0062252C">
        <w:rPr>
          <w:szCs w:val="26"/>
        </w:rPr>
        <w:t>Информация об условиях прохождения гражданской службы размещены на сайте Федеральной налоговой службы (</w:t>
      </w:r>
      <w:r w:rsidRPr="0062252C">
        <w:rPr>
          <w:szCs w:val="26"/>
          <w:lang w:val="en-US"/>
        </w:rPr>
        <w:t>www</w:t>
      </w:r>
      <w:r w:rsidRPr="0062252C">
        <w:rPr>
          <w:szCs w:val="26"/>
        </w:rPr>
        <w:t>.</w:t>
      </w:r>
      <w:proofErr w:type="spellStart"/>
      <w:r w:rsidRPr="0062252C">
        <w:rPr>
          <w:szCs w:val="26"/>
          <w:lang w:val="en-US"/>
        </w:rPr>
        <w:t>nalog</w:t>
      </w:r>
      <w:proofErr w:type="spellEnd"/>
      <w:r w:rsidRPr="0062252C">
        <w:rPr>
          <w:szCs w:val="26"/>
        </w:rPr>
        <w:t>.</w:t>
      </w:r>
      <w:proofErr w:type="spellStart"/>
      <w:r w:rsidRPr="0062252C">
        <w:rPr>
          <w:szCs w:val="26"/>
          <w:lang w:val="en-US"/>
        </w:rPr>
        <w:t>gov</w:t>
      </w:r>
      <w:proofErr w:type="spellEnd"/>
      <w:r w:rsidRPr="0062252C">
        <w:rPr>
          <w:szCs w:val="26"/>
        </w:rPr>
        <w:t>.</w:t>
      </w:r>
      <w:proofErr w:type="spellStart"/>
      <w:r w:rsidRPr="0062252C">
        <w:rPr>
          <w:szCs w:val="26"/>
          <w:lang w:val="en-US"/>
        </w:rPr>
        <w:t>ru</w:t>
      </w:r>
      <w:proofErr w:type="spellEnd"/>
      <w:r w:rsidRPr="0062252C">
        <w:rPr>
          <w:szCs w:val="26"/>
        </w:rPr>
        <w:t xml:space="preserve">) в разделе </w:t>
      </w:r>
      <w:r w:rsidRPr="0062252C">
        <w:rPr>
          <w:szCs w:val="26"/>
        </w:rPr>
        <w:t>«</w:t>
      </w:r>
      <w:r w:rsidRPr="0062252C">
        <w:rPr>
          <w:szCs w:val="26"/>
        </w:rPr>
        <w:t>Государственная гражданская служба</w:t>
      </w:r>
      <w:r w:rsidRPr="0062252C">
        <w:rPr>
          <w:szCs w:val="26"/>
        </w:rPr>
        <w:t>»</w:t>
      </w:r>
      <w:r w:rsidRPr="0062252C">
        <w:rPr>
          <w:szCs w:val="26"/>
        </w:rPr>
        <w:t>.</w:t>
      </w:r>
    </w:p>
    <w:p w:rsidR="0062252C" w:rsidRPr="0062252C" w:rsidRDefault="0062252C" w:rsidP="0062252C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62252C">
        <w:rPr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2252C" w:rsidRPr="0062252C" w:rsidRDefault="0062252C" w:rsidP="0062252C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62252C">
        <w:rPr>
          <w:szCs w:val="26"/>
        </w:rPr>
        <w:t>В соответствии с п. 11 ст. 16 Федеральног</w:t>
      </w:r>
      <w:r w:rsidRPr="0062252C">
        <w:rPr>
          <w:szCs w:val="26"/>
        </w:rPr>
        <w:t>о закона от 27 июля 2004 года     №</w:t>
      </w:r>
      <w:r w:rsidRPr="0062252C">
        <w:rPr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62252C">
        <w:rPr>
          <w:szCs w:val="26"/>
        </w:rPr>
        <w:t xml:space="preserve"> </w:t>
      </w:r>
      <w:proofErr w:type="gramStart"/>
      <w:r w:rsidRPr="0062252C">
        <w:rPr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62252C">
        <w:rPr>
          <w:szCs w:val="26"/>
        </w:rPr>
        <w:t xml:space="preserve"> </w:t>
      </w:r>
      <w:proofErr w:type="gramStart"/>
      <w:r w:rsidRPr="0062252C">
        <w:rPr>
          <w:szCs w:val="26"/>
        </w:rPr>
        <w:t>вынесении</w:t>
      </w:r>
      <w:proofErr w:type="gramEnd"/>
      <w:r w:rsidRPr="0062252C">
        <w:rPr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2252C" w:rsidRPr="0062252C" w:rsidRDefault="0062252C" w:rsidP="0062252C">
      <w:pPr>
        <w:ind w:left="-142" w:right="-2" w:firstLine="540"/>
        <w:jc w:val="both"/>
        <w:rPr>
          <w:szCs w:val="26"/>
        </w:rPr>
      </w:pP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 xml:space="preserve">  Для участия в конкурсе гражданин РФ представляет следующие документы:</w:t>
      </w: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 xml:space="preserve"> - личное заявление;</w:t>
      </w: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 xml:space="preserve"> - 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 xml:space="preserve"> -  копию паспорта или заменяющего документа (соответствующий документ предъявляется лично по прибытии на конкурс);</w:t>
      </w: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 xml:space="preserve"> - документы, подтверждающие необходимое профессиональное образование и стаж работы:</w:t>
      </w:r>
    </w:p>
    <w:p w:rsidR="0062252C" w:rsidRPr="0062252C" w:rsidRDefault="0062252C" w:rsidP="006225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52C">
        <w:rPr>
          <w:rFonts w:ascii="Times New Roman" w:hAnsi="Times New Roman" w:cs="Times New Roman"/>
          <w:sz w:val="26"/>
          <w:szCs w:val="26"/>
        </w:rPr>
        <w:t>копию трудовой книжки, заверенную нотариально или кадровой службой по месту работы (службы),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трудовую (служебную)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62252C" w:rsidRPr="0062252C" w:rsidRDefault="0062252C" w:rsidP="006225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2252C">
        <w:rPr>
          <w:rFonts w:ascii="Times New Roman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 xml:space="preserve">- документ об отсутствии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62252C">
        <w:rPr>
          <w:szCs w:val="26"/>
        </w:rPr>
        <w:t>Минздравсоцразвития</w:t>
      </w:r>
      <w:proofErr w:type="spellEnd"/>
      <w:r w:rsidRPr="0062252C">
        <w:rPr>
          <w:szCs w:val="26"/>
        </w:rPr>
        <w:t xml:space="preserve"> России от 14.12.2009 № 984н);</w:t>
      </w: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>- копию и оригинал документа воинского учета;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 xml:space="preserve">           - справка об отсутствии судимости, которая заказывается на сайте </w:t>
      </w:r>
      <w:proofErr w:type="spellStart"/>
      <w:r w:rsidRPr="0062252C">
        <w:rPr>
          <w:szCs w:val="26"/>
        </w:rPr>
        <w:t>госуслуг</w:t>
      </w:r>
      <w:proofErr w:type="spellEnd"/>
      <w:r w:rsidRPr="0062252C">
        <w:rPr>
          <w:szCs w:val="26"/>
        </w:rPr>
        <w:t>;</w:t>
      </w:r>
    </w:p>
    <w:p w:rsidR="0062252C" w:rsidRPr="0062252C" w:rsidRDefault="0062252C" w:rsidP="0062252C">
      <w:pPr>
        <w:ind w:right="-2" w:firstLine="709"/>
        <w:jc w:val="both"/>
        <w:rPr>
          <w:szCs w:val="26"/>
        </w:rPr>
      </w:pPr>
      <w:r w:rsidRPr="0062252C">
        <w:rPr>
          <w:szCs w:val="26"/>
        </w:rPr>
        <w:t>- согласие на обработку персональных данных;</w:t>
      </w:r>
    </w:p>
    <w:p w:rsidR="0062252C" w:rsidRPr="0062252C" w:rsidRDefault="0062252C" w:rsidP="0062252C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62252C" w:rsidRPr="0062252C" w:rsidRDefault="0062252C" w:rsidP="0062252C">
      <w:pPr>
        <w:ind w:firstLine="709"/>
        <w:jc w:val="both"/>
        <w:rPr>
          <w:szCs w:val="26"/>
        </w:rPr>
      </w:pPr>
      <w:r w:rsidRPr="0062252C">
        <w:rPr>
          <w:szCs w:val="26"/>
        </w:rPr>
        <w:t xml:space="preserve">Гражданский служащий ИФНС России по Ленинскому району г. Ульяновска, изъявивший желание участвовать в конкурсе, представляет в службу кадров  личное заявление на имя представителя нанимателя. 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ab/>
      </w:r>
    </w:p>
    <w:p w:rsidR="0062252C" w:rsidRPr="0062252C" w:rsidRDefault="0062252C" w:rsidP="0062252C">
      <w:pPr>
        <w:ind w:firstLine="709"/>
        <w:jc w:val="both"/>
        <w:rPr>
          <w:szCs w:val="26"/>
        </w:rPr>
      </w:pPr>
      <w:r w:rsidRPr="0062252C">
        <w:rPr>
          <w:szCs w:val="26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для участия в конкурсе: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ab/>
        <w:t>- личное заявление на имя представителя нанимателя;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26.05.2006 № 667-р с фотографией.</w:t>
      </w:r>
    </w:p>
    <w:p w:rsidR="0062252C" w:rsidRPr="0062252C" w:rsidRDefault="0062252C" w:rsidP="0062252C">
      <w:pPr>
        <w:tabs>
          <w:tab w:val="left" w:pos="497"/>
          <w:tab w:val="center" w:pos="4677"/>
        </w:tabs>
        <w:rPr>
          <w:b/>
          <w:szCs w:val="26"/>
        </w:rPr>
      </w:pPr>
    </w:p>
    <w:p w:rsidR="0062252C" w:rsidRPr="0062252C" w:rsidRDefault="0062252C" w:rsidP="0062252C">
      <w:pPr>
        <w:autoSpaceDE w:val="0"/>
        <w:autoSpaceDN w:val="0"/>
        <w:adjustRightInd w:val="0"/>
        <w:jc w:val="both"/>
        <w:rPr>
          <w:szCs w:val="26"/>
        </w:rPr>
      </w:pPr>
      <w:r w:rsidRPr="0062252C">
        <w:rPr>
          <w:szCs w:val="26"/>
        </w:rPr>
        <w:tab/>
        <w:t xml:space="preserve">Документы в государственный орган гражданином (гражданским служащим) предоставляются лично, посредством направления по почте по адресу: 432071, г. Ульяновск, ул. Гончарова д. 19 или в электронном виде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  </w:t>
      </w:r>
    </w:p>
    <w:p w:rsidR="0062252C" w:rsidRPr="0062252C" w:rsidRDefault="0062252C" w:rsidP="00622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252C">
        <w:rPr>
          <w:szCs w:val="26"/>
        </w:rPr>
        <w:lastRenderedPageBreak/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62252C" w:rsidRPr="0062252C" w:rsidRDefault="0062252C" w:rsidP="00622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252C">
        <w:rPr>
          <w:szCs w:val="26"/>
        </w:rPr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62252C">
        <w:rPr>
          <w:szCs w:val="26"/>
        </w:rPr>
        <w:t>ии и ау</w:t>
      </w:r>
      <w:proofErr w:type="gramEnd"/>
      <w:r w:rsidRPr="0062252C">
        <w:rPr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аутентификации, ЕСИА).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62252C">
        <w:rPr>
          <w:szCs w:val="26"/>
        </w:rPr>
        <w:t>ии и ау</w:t>
      </w:r>
      <w:proofErr w:type="gramEnd"/>
      <w:r w:rsidRPr="0062252C">
        <w:rPr>
          <w:szCs w:val="26"/>
        </w:rPr>
        <w:t>тентификации.</w:t>
      </w:r>
    </w:p>
    <w:p w:rsidR="0062252C" w:rsidRPr="0062252C" w:rsidRDefault="0062252C" w:rsidP="00622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proofErr w:type="gramStart"/>
      <w:r w:rsidRPr="0062252C">
        <w:rPr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5" w:history="1">
        <w:r w:rsidRPr="0062252C">
          <w:rPr>
            <w:szCs w:val="26"/>
          </w:rPr>
          <w:t>пунктом 7</w:t>
        </w:r>
      </w:hyperlink>
      <w:r w:rsidRPr="0062252C">
        <w:rPr>
          <w:szCs w:val="26"/>
        </w:rPr>
        <w:t xml:space="preserve"> или </w:t>
      </w:r>
      <w:hyperlink r:id="rId6" w:history="1">
        <w:r w:rsidRPr="0062252C">
          <w:rPr>
            <w:szCs w:val="26"/>
          </w:rPr>
          <w:t>8</w:t>
        </w:r>
      </w:hyperlink>
      <w:r w:rsidRPr="0062252C">
        <w:rPr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7" w:history="1">
        <w:r w:rsidRPr="0062252C">
          <w:rPr>
            <w:szCs w:val="26"/>
          </w:rPr>
          <w:t>пунктами 23</w:t>
        </w:r>
      </w:hyperlink>
      <w:r w:rsidRPr="0062252C">
        <w:rPr>
          <w:szCs w:val="26"/>
        </w:rPr>
        <w:t xml:space="preserve"> - </w:t>
      </w:r>
      <w:hyperlink r:id="rId8" w:history="1">
        <w:r w:rsidRPr="0062252C">
          <w:rPr>
            <w:szCs w:val="26"/>
          </w:rPr>
          <w:t>25</w:t>
        </w:r>
      </w:hyperlink>
      <w:r w:rsidRPr="0062252C">
        <w:rPr>
          <w:szCs w:val="26"/>
        </w:rPr>
        <w:t xml:space="preserve"> Положения о кадровом</w:t>
      </w:r>
      <w:proofErr w:type="gramEnd"/>
      <w:r w:rsidRPr="0062252C">
        <w:rPr>
          <w:szCs w:val="26"/>
        </w:rPr>
        <w:t xml:space="preserve"> </w:t>
      </w:r>
      <w:proofErr w:type="gramStart"/>
      <w:r w:rsidRPr="0062252C">
        <w:rPr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62252C">
        <w:rPr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62252C" w:rsidRPr="0062252C" w:rsidRDefault="0062252C" w:rsidP="00622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252C">
        <w:rPr>
          <w:szCs w:val="26"/>
        </w:rPr>
        <w:t>При идентификац</w:t>
      </w:r>
      <w:proofErr w:type="gramStart"/>
      <w:r w:rsidRPr="0062252C">
        <w:rPr>
          <w:szCs w:val="26"/>
        </w:rPr>
        <w:t>ии и ау</w:t>
      </w:r>
      <w:proofErr w:type="gramEnd"/>
      <w:r w:rsidRPr="0062252C">
        <w:rPr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62252C" w:rsidRPr="0062252C" w:rsidRDefault="0062252C" w:rsidP="00622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252C">
        <w:rPr>
          <w:szCs w:val="26"/>
        </w:rPr>
        <w:t>Кандидаты, имеющие намерение представить документы на конкурс, заполняют в электронном виде анкету, по форме, утверждённой распоряжением Правительства Российской Федерации от 26.05.2005 № 667-р, а также формируют электронные образы вышеперечисленных документов.</w:t>
      </w:r>
    </w:p>
    <w:p w:rsidR="0062252C" w:rsidRPr="0062252C" w:rsidRDefault="0062252C" w:rsidP="0062252C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252C">
        <w:rPr>
          <w:szCs w:val="26"/>
        </w:rPr>
        <w:t>Электронный образ документа создается с помощью сре</w:t>
      </w:r>
      <w:proofErr w:type="gramStart"/>
      <w:r w:rsidRPr="0062252C">
        <w:rPr>
          <w:szCs w:val="26"/>
        </w:rPr>
        <w:t>дств ск</w:t>
      </w:r>
      <w:proofErr w:type="gramEnd"/>
      <w:r w:rsidRPr="0062252C">
        <w:rPr>
          <w:szCs w:val="26"/>
        </w:rPr>
        <w:t xml:space="preserve">анирования и содержит все страницы бумажного носителя. </w:t>
      </w:r>
      <w:proofErr w:type="gramStart"/>
      <w:r w:rsidRPr="0062252C">
        <w:rPr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62252C">
        <w:rPr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</w:t>
      </w:r>
      <w:r w:rsidRPr="0062252C">
        <w:rPr>
          <w:szCs w:val="26"/>
        </w:rPr>
        <w:lastRenderedPageBreak/>
        <w:t xml:space="preserve">загрузки файлов и осуществления проверки </w:t>
      </w:r>
      <w:proofErr w:type="gramStart"/>
      <w:r w:rsidRPr="0062252C">
        <w:rPr>
          <w:szCs w:val="26"/>
        </w:rPr>
        <w:t>правильности</w:t>
      </w:r>
      <w:proofErr w:type="gramEnd"/>
      <w:r w:rsidRPr="0062252C">
        <w:rPr>
          <w:szCs w:val="26"/>
        </w:rPr>
        <w:t xml:space="preserve">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ab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ab/>
        <w:t>Конкурс заключается в оценке профессионального уровня претендентов на замещение вакантных должностей (включение в кадровый резерв), их соответствия установленным квалификационным требованиям к должности гражданской службы.</w:t>
      </w:r>
    </w:p>
    <w:p w:rsidR="0062252C" w:rsidRPr="0062252C" w:rsidRDefault="0062252C" w:rsidP="0062252C">
      <w:pPr>
        <w:ind w:firstLine="708"/>
        <w:jc w:val="both"/>
        <w:rPr>
          <w:szCs w:val="26"/>
        </w:rPr>
      </w:pPr>
      <w:proofErr w:type="gramStart"/>
      <w:r w:rsidRPr="0062252C">
        <w:rPr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62252C">
        <w:rPr>
          <w:szCs w:val="26"/>
        </w:rPr>
        <w:t xml:space="preserve"> гражданской службы, на замещение которой претендуют кандидаты: тестирование, индивидуальное собеседование.</w:t>
      </w:r>
    </w:p>
    <w:p w:rsidR="0062252C" w:rsidRPr="0062252C" w:rsidRDefault="0062252C" w:rsidP="0062252C">
      <w:pPr>
        <w:ind w:firstLine="708"/>
        <w:jc w:val="both"/>
        <w:rPr>
          <w:szCs w:val="26"/>
        </w:rPr>
      </w:pPr>
      <w:r w:rsidRPr="0062252C">
        <w:rPr>
          <w:szCs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62252C" w:rsidRPr="0062252C" w:rsidRDefault="0062252C" w:rsidP="0062252C">
      <w:pPr>
        <w:ind w:firstLine="708"/>
        <w:jc w:val="both"/>
        <w:rPr>
          <w:szCs w:val="26"/>
        </w:rPr>
      </w:pPr>
      <w:r w:rsidRPr="0062252C">
        <w:rPr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9" w:history="1">
        <w:r w:rsidRPr="0062252C">
          <w:rPr>
            <w:rStyle w:val="a3"/>
            <w:color w:val="auto"/>
            <w:szCs w:val="26"/>
          </w:rPr>
          <w:t>https://gossluzhba.gov.ru</w:t>
        </w:r>
      </w:hyperlink>
      <w:r w:rsidRPr="0062252C">
        <w:rPr>
          <w:szCs w:val="26"/>
        </w:rPr>
        <w:t xml:space="preserve"> в разделе «Образование» - «Тесты для самопроверки».</w:t>
      </w:r>
    </w:p>
    <w:p w:rsidR="0062252C" w:rsidRPr="0062252C" w:rsidRDefault="0062252C" w:rsidP="0062252C">
      <w:pPr>
        <w:ind w:firstLine="708"/>
        <w:jc w:val="both"/>
        <w:rPr>
          <w:szCs w:val="26"/>
        </w:rPr>
      </w:pPr>
      <w:r w:rsidRPr="0062252C">
        <w:rPr>
          <w:szCs w:val="26"/>
        </w:rPr>
        <w:t xml:space="preserve">Решение конкурсной комиссии принимается в отсутствие кандидата. </w:t>
      </w:r>
    </w:p>
    <w:p w:rsidR="0062252C" w:rsidRPr="0062252C" w:rsidRDefault="0062252C" w:rsidP="0062252C">
      <w:pPr>
        <w:ind w:firstLine="708"/>
        <w:jc w:val="both"/>
        <w:rPr>
          <w:szCs w:val="26"/>
        </w:rPr>
      </w:pPr>
      <w:r w:rsidRPr="0062252C">
        <w:rPr>
          <w:szCs w:val="26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62252C" w:rsidRPr="0062252C" w:rsidRDefault="0062252C" w:rsidP="006225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52C">
        <w:rPr>
          <w:rFonts w:ascii="Times New Roman" w:hAnsi="Times New Roman" w:cs="Times New Roman"/>
          <w:sz w:val="26"/>
          <w:szCs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 </w:t>
      </w:r>
    </w:p>
    <w:p w:rsidR="0062252C" w:rsidRPr="0062252C" w:rsidRDefault="0062252C" w:rsidP="0062252C">
      <w:pPr>
        <w:ind w:firstLine="709"/>
        <w:jc w:val="both"/>
        <w:rPr>
          <w:b/>
          <w:szCs w:val="26"/>
          <w:u w:val="single"/>
        </w:rPr>
      </w:pPr>
      <w:r w:rsidRPr="0062252C">
        <w:rPr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</w:t>
      </w:r>
      <w:r w:rsidRPr="0062252C">
        <w:rPr>
          <w:szCs w:val="26"/>
        </w:rPr>
        <w:lastRenderedPageBreak/>
        <w:t>информационной системы в области государственной службы. Информация о результатах  конкурса в этот же срок размещается на официальных сайтах государственного органа и указанной информационной системы в сети «Интернет».</w:t>
      </w:r>
    </w:p>
    <w:p w:rsidR="0062252C" w:rsidRPr="0062252C" w:rsidRDefault="0062252C" w:rsidP="0062252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62252C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:rsidR="0062252C" w:rsidRPr="0062252C" w:rsidRDefault="0062252C" w:rsidP="0062252C">
      <w:pPr>
        <w:ind w:firstLine="708"/>
        <w:jc w:val="both"/>
        <w:rPr>
          <w:szCs w:val="26"/>
        </w:rPr>
      </w:pPr>
      <w:r w:rsidRPr="0062252C">
        <w:rPr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2252C">
        <w:rPr>
          <w:szCs w:val="26"/>
        </w:rPr>
        <w:t>дств св</w:t>
      </w:r>
      <w:proofErr w:type="gramEnd"/>
      <w:r w:rsidRPr="0062252C">
        <w:rPr>
          <w:szCs w:val="26"/>
        </w:rPr>
        <w:t>язи и другие), осуществляются кандидатами за счет собственных средств.</w:t>
      </w:r>
    </w:p>
    <w:p w:rsidR="0062252C" w:rsidRPr="0062252C" w:rsidRDefault="0062252C" w:rsidP="0062252C">
      <w:pPr>
        <w:tabs>
          <w:tab w:val="left" w:pos="743"/>
        </w:tabs>
        <w:ind w:firstLine="709"/>
        <w:contextualSpacing/>
        <w:jc w:val="both"/>
        <w:rPr>
          <w:szCs w:val="26"/>
        </w:rPr>
      </w:pPr>
      <w:r w:rsidRPr="0062252C">
        <w:rPr>
          <w:szCs w:val="26"/>
        </w:rPr>
        <w:t>Информация о проведении конкурса размещается на Интернет-сайте Управления (www.nalog.</w:t>
      </w:r>
      <w:r>
        <w:rPr>
          <w:szCs w:val="26"/>
          <w:lang w:val="en-US"/>
        </w:rPr>
        <w:t>gov</w:t>
      </w:r>
      <w:r w:rsidRPr="0062252C">
        <w:rPr>
          <w:szCs w:val="26"/>
        </w:rPr>
        <w:t>.</w:t>
      </w:r>
      <w:bookmarkStart w:id="0" w:name="_GoBack"/>
      <w:bookmarkEnd w:id="0"/>
      <w:r w:rsidRPr="0062252C">
        <w:rPr>
          <w:szCs w:val="26"/>
        </w:rPr>
        <w:t xml:space="preserve">ru) и на федеральном портале государственной службы и управленческих кадров (http://gossluzhba.gov.ru). </w:t>
      </w:r>
    </w:p>
    <w:p w:rsidR="0062252C" w:rsidRPr="0062252C" w:rsidRDefault="0062252C" w:rsidP="0062252C">
      <w:pPr>
        <w:ind w:firstLine="709"/>
        <w:jc w:val="both"/>
        <w:rPr>
          <w:szCs w:val="26"/>
        </w:rPr>
      </w:pPr>
      <w:proofErr w:type="gramStart"/>
      <w:r w:rsidRPr="0062252C">
        <w:rPr>
          <w:szCs w:val="26"/>
        </w:rPr>
        <w:t xml:space="preserve">Прием документов для участия в конкурсе будет осуществляться с 03.09.2021 по 23.09.2021 по адресу: г. Ульяновск, ул. Гончарова, 19, Инспекция Федеральной налоговой службы по Ленинскому району г. Ульяновска, </w:t>
      </w:r>
      <w:proofErr w:type="spellStart"/>
      <w:r w:rsidRPr="0062252C">
        <w:rPr>
          <w:szCs w:val="26"/>
        </w:rPr>
        <w:t>каб</w:t>
      </w:r>
      <w:proofErr w:type="spellEnd"/>
      <w:r w:rsidRPr="0062252C">
        <w:rPr>
          <w:szCs w:val="26"/>
        </w:rPr>
        <w:t>. № 109 (Отдел кадров и безопасности), в рабочие дни: пн.-чт. с 8.00 до 17.00, пятница – с 8.00 до 16.00,  перерыв с 12.00 до 12.48.</w:t>
      </w:r>
      <w:proofErr w:type="gramEnd"/>
      <w:r w:rsidRPr="0062252C">
        <w:rPr>
          <w:szCs w:val="26"/>
        </w:rPr>
        <w:t xml:space="preserve"> Электронный адрес: </w:t>
      </w:r>
      <w:r w:rsidRPr="0062252C">
        <w:rPr>
          <w:szCs w:val="26"/>
          <w:lang w:val="en-US"/>
        </w:rPr>
        <w:t>r</w:t>
      </w:r>
      <w:hyperlink r:id="rId10" w:history="1">
        <w:r w:rsidRPr="0062252C">
          <w:rPr>
            <w:rStyle w:val="a3"/>
            <w:color w:val="auto"/>
            <w:szCs w:val="26"/>
          </w:rPr>
          <w:t>7325@</w:t>
        </w:r>
        <w:r w:rsidRPr="0062252C">
          <w:rPr>
            <w:rStyle w:val="a3"/>
            <w:color w:val="auto"/>
            <w:szCs w:val="26"/>
            <w:lang w:val="en-US"/>
          </w:rPr>
          <w:t>tax</w:t>
        </w:r>
        <w:r w:rsidRPr="0062252C">
          <w:rPr>
            <w:rStyle w:val="a3"/>
            <w:color w:val="auto"/>
            <w:szCs w:val="26"/>
          </w:rPr>
          <w:t>.</w:t>
        </w:r>
        <w:proofErr w:type="spellStart"/>
        <w:r w:rsidRPr="0062252C">
          <w:rPr>
            <w:rStyle w:val="a3"/>
            <w:color w:val="auto"/>
            <w:szCs w:val="26"/>
            <w:lang w:val="en-US"/>
          </w:rPr>
          <w:t>gov</w:t>
        </w:r>
        <w:proofErr w:type="spellEnd"/>
        <w:r w:rsidRPr="0062252C">
          <w:rPr>
            <w:rStyle w:val="a3"/>
            <w:color w:val="auto"/>
            <w:szCs w:val="26"/>
          </w:rPr>
          <w:t>.</w:t>
        </w:r>
        <w:proofErr w:type="spellStart"/>
        <w:r w:rsidRPr="0062252C">
          <w:rPr>
            <w:rStyle w:val="a3"/>
            <w:color w:val="auto"/>
            <w:szCs w:val="26"/>
            <w:lang w:val="en-US"/>
          </w:rPr>
          <w:t>ru</w:t>
        </w:r>
        <w:proofErr w:type="spellEnd"/>
      </w:hyperlink>
      <w:r w:rsidRPr="0062252C">
        <w:rPr>
          <w:szCs w:val="26"/>
        </w:rPr>
        <w:t>.</w:t>
      </w:r>
    </w:p>
    <w:p w:rsidR="0062252C" w:rsidRPr="0062252C" w:rsidRDefault="0062252C" w:rsidP="0062252C">
      <w:pPr>
        <w:widowControl w:val="0"/>
        <w:tabs>
          <w:tab w:val="left" w:pos="743"/>
        </w:tabs>
        <w:ind w:firstLine="709"/>
        <w:contextualSpacing/>
        <w:jc w:val="both"/>
        <w:rPr>
          <w:szCs w:val="26"/>
        </w:rPr>
      </w:pPr>
      <w:r w:rsidRPr="0062252C">
        <w:rPr>
          <w:szCs w:val="26"/>
        </w:rPr>
        <w:t xml:space="preserve">Конкурс планируется провести 12 октября 2021 года в 09 часов 00 минут по адресу:  г. Ульяновск, ул. Гончарова, 19,  </w:t>
      </w:r>
      <w:proofErr w:type="spellStart"/>
      <w:r w:rsidRPr="0062252C">
        <w:rPr>
          <w:szCs w:val="26"/>
        </w:rPr>
        <w:t>каб</w:t>
      </w:r>
      <w:proofErr w:type="spellEnd"/>
      <w:r w:rsidRPr="0062252C">
        <w:rPr>
          <w:szCs w:val="26"/>
        </w:rPr>
        <w:t>. 301.</w:t>
      </w:r>
    </w:p>
    <w:p w:rsidR="0062252C" w:rsidRPr="0062252C" w:rsidRDefault="0062252C" w:rsidP="0062252C">
      <w:pPr>
        <w:widowControl w:val="0"/>
        <w:tabs>
          <w:tab w:val="left" w:pos="743"/>
        </w:tabs>
        <w:ind w:firstLine="709"/>
        <w:contextualSpacing/>
        <w:jc w:val="both"/>
        <w:rPr>
          <w:szCs w:val="26"/>
        </w:rPr>
      </w:pPr>
      <w:r w:rsidRPr="0062252C">
        <w:rPr>
          <w:szCs w:val="26"/>
        </w:rPr>
        <w:t xml:space="preserve">Подробная информация по проведению конкурса по контактному телефону: (8422) 67-73-40. </w:t>
      </w:r>
    </w:p>
    <w:p w:rsidR="0062252C" w:rsidRPr="0062252C" w:rsidRDefault="0062252C" w:rsidP="0062252C">
      <w:pPr>
        <w:jc w:val="both"/>
        <w:rPr>
          <w:szCs w:val="26"/>
        </w:rPr>
      </w:pPr>
      <w:r w:rsidRPr="0062252C">
        <w:rPr>
          <w:szCs w:val="26"/>
        </w:rPr>
        <w:t xml:space="preserve">        </w:t>
      </w:r>
    </w:p>
    <w:p w:rsidR="0062252C" w:rsidRPr="0062252C" w:rsidRDefault="0062252C" w:rsidP="0062252C"/>
    <w:sectPr w:rsidR="0062252C" w:rsidRPr="0062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C"/>
    <w:rsid w:val="00230E49"/>
    <w:rsid w:val="0062252C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2252C"/>
    <w:rPr>
      <w:color w:val="0000FF"/>
      <w:u w:val="single"/>
    </w:rPr>
  </w:style>
  <w:style w:type="paragraph" w:customStyle="1" w:styleId="ConsNormal">
    <w:name w:val="ConsNormal"/>
    <w:rsid w:val="00622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62252C"/>
    <w:rPr>
      <w:color w:val="0000FF"/>
      <w:u w:val="single"/>
    </w:rPr>
  </w:style>
  <w:style w:type="paragraph" w:customStyle="1" w:styleId="ConsNormal">
    <w:name w:val="ConsNormal"/>
    <w:rsid w:val="006225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42B1F3EE46D96C60345FC676DAC486BBA7BE1B09930860550079FA8F078997589A384E3D53752Ag12C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2B1F3EE46D96C60345FC676DAC486BBA7BE1B09950860550079FA8F078997589A384E3D537524g12E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B42B1F3EE46D96C60345FC676DAC486BBA7BE1B09950860550079FA8F078997589A384E3D53752Fg12BM" TargetMode="External"/><Relationship Id="rId10" Type="http://schemas.openxmlformats.org/officeDocument/2006/relationships/hyperlink" Target="mailto:7325@tax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5315</Words>
  <Characters>30296</Characters>
  <Application>Microsoft Office Word</Application>
  <DocSecurity>0</DocSecurity>
  <Lines>252</Lines>
  <Paragraphs>71</Paragraphs>
  <ScaleCrop>false</ScaleCrop>
  <Company/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2021-08-31T12:13:00Z</dcterms:created>
  <dcterms:modified xsi:type="dcterms:W3CDTF">2021-08-31T12:21:00Z</dcterms:modified>
</cp:coreProperties>
</file>