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2B0" w:rsidRDefault="00C002B0" w:rsidP="00C002B0">
      <w:pPr>
        <w:widowControl w:val="0"/>
        <w:tabs>
          <w:tab w:val="left" w:pos="743"/>
        </w:tabs>
        <w:ind w:left="34" w:firstLine="425"/>
        <w:contextualSpacing/>
        <w:jc w:val="center"/>
        <w:rPr>
          <w:b/>
          <w:sz w:val="24"/>
          <w:szCs w:val="24"/>
        </w:rPr>
      </w:pPr>
      <w:r w:rsidRPr="00C002B0">
        <w:rPr>
          <w:b/>
          <w:sz w:val="24"/>
          <w:szCs w:val="24"/>
        </w:rPr>
        <w:t>ИФ</w:t>
      </w:r>
      <w:r>
        <w:rPr>
          <w:b/>
          <w:sz w:val="24"/>
          <w:szCs w:val="24"/>
        </w:rPr>
        <w:t xml:space="preserve">НС России </w:t>
      </w:r>
      <w:r w:rsidRPr="00C002B0">
        <w:rPr>
          <w:b/>
          <w:sz w:val="24"/>
          <w:szCs w:val="24"/>
        </w:rPr>
        <w:t xml:space="preserve">по Заволжскому району </w:t>
      </w:r>
      <w:proofErr w:type="spellStart"/>
      <w:r w:rsidRPr="00C002B0">
        <w:rPr>
          <w:b/>
          <w:sz w:val="24"/>
          <w:szCs w:val="24"/>
        </w:rPr>
        <w:t>г</w:t>
      </w:r>
      <w:proofErr w:type="gramStart"/>
      <w:r w:rsidRPr="00C002B0">
        <w:rPr>
          <w:b/>
          <w:sz w:val="24"/>
          <w:szCs w:val="24"/>
        </w:rPr>
        <w:t>.У</w:t>
      </w:r>
      <w:proofErr w:type="gramEnd"/>
      <w:r w:rsidRPr="00C002B0">
        <w:rPr>
          <w:b/>
          <w:sz w:val="24"/>
          <w:szCs w:val="24"/>
        </w:rPr>
        <w:t>льяновска</w:t>
      </w:r>
      <w:proofErr w:type="spellEnd"/>
      <w:r w:rsidRPr="00C002B0">
        <w:rPr>
          <w:b/>
          <w:sz w:val="24"/>
          <w:szCs w:val="24"/>
        </w:rPr>
        <w:t xml:space="preserve"> объявляет </w:t>
      </w:r>
    </w:p>
    <w:p w:rsidR="00C002B0" w:rsidRPr="00C002B0" w:rsidRDefault="00F86847" w:rsidP="00C002B0">
      <w:pPr>
        <w:widowControl w:val="0"/>
        <w:tabs>
          <w:tab w:val="left" w:pos="743"/>
        </w:tabs>
        <w:ind w:left="34" w:firstLine="425"/>
        <w:contextualSpacing/>
        <w:jc w:val="center"/>
        <w:rPr>
          <w:b/>
          <w:sz w:val="24"/>
          <w:szCs w:val="24"/>
        </w:rPr>
      </w:pPr>
      <w:r>
        <w:rPr>
          <w:b/>
          <w:sz w:val="24"/>
          <w:szCs w:val="24"/>
        </w:rPr>
        <w:t>о</w:t>
      </w:r>
      <w:r w:rsidR="00C002B0" w:rsidRPr="00C002B0">
        <w:rPr>
          <w:b/>
          <w:sz w:val="24"/>
          <w:szCs w:val="24"/>
        </w:rPr>
        <w:t xml:space="preserve"> прием</w:t>
      </w:r>
      <w:r>
        <w:rPr>
          <w:b/>
          <w:sz w:val="24"/>
          <w:szCs w:val="24"/>
        </w:rPr>
        <w:t>е</w:t>
      </w:r>
      <w:bookmarkStart w:id="0" w:name="_GoBack"/>
      <w:bookmarkEnd w:id="0"/>
      <w:r w:rsidR="00C002B0" w:rsidRPr="00C002B0">
        <w:rPr>
          <w:b/>
          <w:sz w:val="24"/>
          <w:szCs w:val="24"/>
        </w:rPr>
        <w:t xml:space="preserve"> документов</w:t>
      </w:r>
    </w:p>
    <w:p w:rsidR="00C002B0" w:rsidRDefault="00C002B0" w:rsidP="00C002B0">
      <w:pPr>
        <w:widowControl w:val="0"/>
        <w:tabs>
          <w:tab w:val="left" w:pos="743"/>
        </w:tabs>
        <w:ind w:left="34" w:firstLine="425"/>
        <w:contextualSpacing/>
        <w:jc w:val="both"/>
        <w:rPr>
          <w:sz w:val="24"/>
          <w:szCs w:val="24"/>
        </w:rPr>
      </w:pPr>
    </w:p>
    <w:p w:rsidR="00C002B0" w:rsidRDefault="00C002B0" w:rsidP="00C002B0">
      <w:pPr>
        <w:widowControl w:val="0"/>
        <w:tabs>
          <w:tab w:val="left" w:pos="743"/>
        </w:tabs>
        <w:ind w:left="34" w:firstLine="425"/>
        <w:contextualSpacing/>
        <w:jc w:val="both"/>
        <w:rPr>
          <w:sz w:val="24"/>
          <w:szCs w:val="24"/>
        </w:rPr>
      </w:pPr>
    </w:p>
    <w:p w:rsidR="00C002B0" w:rsidRPr="00C002B0" w:rsidRDefault="00C002B0" w:rsidP="00C002B0">
      <w:pPr>
        <w:widowControl w:val="0"/>
        <w:tabs>
          <w:tab w:val="left" w:pos="743"/>
        </w:tabs>
        <w:ind w:left="34" w:firstLine="425"/>
        <w:contextualSpacing/>
        <w:jc w:val="both"/>
        <w:rPr>
          <w:sz w:val="24"/>
          <w:szCs w:val="24"/>
        </w:rPr>
      </w:pPr>
      <w:r w:rsidRPr="00C002B0">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C002B0" w:rsidRPr="00C002B0" w:rsidRDefault="00C002B0" w:rsidP="00C002B0">
      <w:pPr>
        <w:pStyle w:val="ConsNonformat"/>
        <w:widowControl/>
        <w:tabs>
          <w:tab w:val="left" w:pos="743"/>
        </w:tabs>
        <w:ind w:left="34" w:right="0" w:firstLine="425"/>
        <w:contextualSpacing/>
        <w:jc w:val="both"/>
        <w:rPr>
          <w:rFonts w:ascii="Times New Roman" w:hAnsi="Times New Roman" w:cs="Times New Roman"/>
          <w:b/>
          <w:sz w:val="24"/>
          <w:szCs w:val="24"/>
        </w:rPr>
      </w:pPr>
      <w:r w:rsidRPr="00C002B0">
        <w:rPr>
          <w:rFonts w:ascii="Times New Roman" w:hAnsi="Times New Roman" w:cs="Times New Roman"/>
          <w:b/>
          <w:sz w:val="24"/>
          <w:szCs w:val="24"/>
        </w:rPr>
        <w:t>- ведущий специалист-эксперт отдела учета и работы с налогоплательщиками – 1ед.</w:t>
      </w:r>
    </w:p>
    <w:p w:rsidR="00C002B0" w:rsidRPr="00C002B0" w:rsidRDefault="00C002B0" w:rsidP="00C002B0">
      <w:pPr>
        <w:pStyle w:val="ConsNonformat"/>
        <w:widowControl/>
        <w:tabs>
          <w:tab w:val="left" w:pos="2628"/>
        </w:tabs>
        <w:ind w:left="34" w:right="0" w:firstLine="425"/>
        <w:contextualSpacing/>
        <w:jc w:val="both"/>
        <w:rPr>
          <w:rFonts w:ascii="Times New Roman" w:hAnsi="Times New Roman" w:cs="Times New Roman"/>
          <w:b/>
          <w:sz w:val="24"/>
          <w:szCs w:val="24"/>
        </w:rPr>
      </w:pPr>
      <w:r w:rsidRPr="00C002B0">
        <w:rPr>
          <w:rFonts w:ascii="Times New Roman" w:hAnsi="Times New Roman" w:cs="Times New Roman"/>
          <w:b/>
          <w:sz w:val="24"/>
          <w:szCs w:val="24"/>
        </w:rPr>
        <w:tab/>
      </w:r>
    </w:p>
    <w:p w:rsidR="00C002B0" w:rsidRPr="00C002B0" w:rsidRDefault="00C002B0" w:rsidP="00C002B0">
      <w:pPr>
        <w:widowControl w:val="0"/>
        <w:tabs>
          <w:tab w:val="left" w:pos="743"/>
          <w:tab w:val="left" w:pos="825"/>
        </w:tabs>
        <w:ind w:left="34" w:firstLine="425"/>
        <w:contextualSpacing/>
        <w:jc w:val="both"/>
        <w:rPr>
          <w:sz w:val="24"/>
          <w:szCs w:val="24"/>
        </w:rPr>
      </w:pPr>
      <w:r w:rsidRPr="00C002B0">
        <w:rPr>
          <w:sz w:val="24"/>
          <w:szCs w:val="24"/>
        </w:rPr>
        <w:t xml:space="preserve">Право на участие в конкурсе имеют граждане Российской </w:t>
      </w:r>
      <w:proofErr w:type="gramStart"/>
      <w:r w:rsidRPr="00C002B0">
        <w:rPr>
          <w:sz w:val="24"/>
          <w:szCs w:val="24"/>
        </w:rPr>
        <w:t>Федерации</w:t>
      </w:r>
      <w:proofErr w:type="gramEnd"/>
      <w:r w:rsidRPr="00C002B0">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C002B0" w:rsidRPr="00C002B0" w:rsidRDefault="00C002B0" w:rsidP="00C002B0">
      <w:pPr>
        <w:widowControl w:val="0"/>
        <w:tabs>
          <w:tab w:val="left" w:pos="743"/>
          <w:tab w:val="left" w:pos="825"/>
        </w:tabs>
        <w:ind w:left="34" w:firstLine="425"/>
        <w:contextualSpacing/>
        <w:jc w:val="both"/>
        <w:rPr>
          <w:sz w:val="24"/>
          <w:szCs w:val="24"/>
        </w:rPr>
      </w:pPr>
    </w:p>
    <w:p w:rsidR="00C002B0" w:rsidRPr="00C002B0" w:rsidRDefault="00C002B0" w:rsidP="00C002B0">
      <w:pPr>
        <w:widowControl w:val="0"/>
        <w:tabs>
          <w:tab w:val="left" w:pos="743"/>
        </w:tabs>
        <w:ind w:left="34" w:firstLine="425"/>
        <w:contextualSpacing/>
        <w:jc w:val="both"/>
        <w:rPr>
          <w:sz w:val="24"/>
          <w:szCs w:val="24"/>
        </w:rPr>
      </w:pPr>
      <w:r w:rsidRPr="00C002B0">
        <w:rPr>
          <w:sz w:val="24"/>
          <w:szCs w:val="24"/>
        </w:rPr>
        <w:t xml:space="preserve">Для замещения должности </w:t>
      </w:r>
      <w:r w:rsidRPr="00C002B0">
        <w:rPr>
          <w:b/>
          <w:sz w:val="24"/>
          <w:szCs w:val="24"/>
        </w:rPr>
        <w:t xml:space="preserve">ведущего специалиста-эксперта отдела учета и работы с налогоплательщиками </w:t>
      </w:r>
      <w:r w:rsidRPr="00C002B0">
        <w:rPr>
          <w:sz w:val="24"/>
          <w:szCs w:val="24"/>
        </w:rPr>
        <w:t>устанавливаются следующие квалификационные требования:</w:t>
      </w:r>
    </w:p>
    <w:p w:rsidR="00C002B0" w:rsidRPr="00C002B0" w:rsidRDefault="00C002B0" w:rsidP="00C002B0">
      <w:pPr>
        <w:ind w:firstLine="709"/>
        <w:jc w:val="both"/>
        <w:rPr>
          <w:rFonts w:eastAsia="Calibri"/>
          <w:snapToGrid/>
          <w:sz w:val="24"/>
          <w:szCs w:val="24"/>
          <w:lang w:eastAsia="en-US"/>
        </w:rPr>
      </w:pPr>
      <w:r w:rsidRPr="00C002B0">
        <w:rPr>
          <w:rFonts w:eastAsia="Calibri"/>
          <w:snapToGrid/>
          <w:sz w:val="24"/>
          <w:szCs w:val="24"/>
          <w:lang w:eastAsia="en-US"/>
        </w:rPr>
        <w:t>1.Наличие высшего образования.</w:t>
      </w:r>
    </w:p>
    <w:p w:rsidR="00C002B0" w:rsidRPr="00C002B0" w:rsidRDefault="00C002B0" w:rsidP="00C002B0">
      <w:pPr>
        <w:widowControl w:val="0"/>
        <w:ind w:firstLine="709"/>
        <w:jc w:val="both"/>
        <w:rPr>
          <w:rFonts w:eastAsia="Calibri"/>
          <w:snapToGrid/>
          <w:spacing w:val="-2"/>
          <w:sz w:val="24"/>
          <w:szCs w:val="24"/>
          <w:lang w:eastAsia="en-US"/>
        </w:rPr>
      </w:pPr>
      <w:r w:rsidRPr="00C002B0">
        <w:rPr>
          <w:rFonts w:eastAsia="Calibri"/>
          <w:snapToGrid/>
          <w:spacing w:val="-2"/>
          <w:sz w:val="24"/>
          <w:szCs w:val="24"/>
          <w:lang w:eastAsia="en-US"/>
        </w:rPr>
        <w:t>1.2. </w:t>
      </w:r>
      <w:proofErr w:type="gramStart"/>
      <w:r w:rsidRPr="00C002B0">
        <w:rPr>
          <w:rFonts w:eastAsia="Calibri"/>
          <w:snapToGrid/>
          <w:spacing w:val="-2"/>
          <w:sz w:val="24"/>
          <w:szCs w:val="24"/>
          <w:lang w:eastAsia="en-US"/>
        </w:rPr>
        <w:t xml:space="preserve">Наличие базовых знаний: </w:t>
      </w:r>
      <w:r w:rsidRPr="00C002B0">
        <w:rPr>
          <w:rFonts w:eastAsia="Calibri"/>
          <w:snapToGrid/>
          <w:sz w:val="24"/>
          <w:szCs w:val="24"/>
          <w:lang w:eastAsia="en-US"/>
        </w:rPr>
        <w:t xml:space="preserve">государственного языка Российской Федерации (русского языка); основ </w:t>
      </w:r>
      <w:hyperlink r:id="rId6" w:history="1">
        <w:r w:rsidRPr="00C002B0">
          <w:rPr>
            <w:rFonts w:eastAsia="Calibri"/>
            <w:snapToGrid/>
            <w:sz w:val="24"/>
            <w:szCs w:val="24"/>
            <w:lang w:eastAsia="en-US"/>
          </w:rPr>
          <w:t>Конституции</w:t>
        </w:r>
      </w:hyperlink>
      <w:r w:rsidRPr="00C002B0">
        <w:rPr>
          <w:rFonts w:eastAsia="Calibri"/>
          <w:snapToGrid/>
          <w:sz w:val="24"/>
          <w:szCs w:val="24"/>
          <w:lang w:eastAsia="en-US"/>
        </w:rPr>
        <w:t xml:space="preserve"> Российской Федерации, Федерального </w:t>
      </w:r>
      <w:hyperlink r:id="rId7" w:history="1">
        <w:r w:rsidRPr="00C002B0">
          <w:rPr>
            <w:rFonts w:eastAsia="Calibri"/>
            <w:snapToGrid/>
            <w:sz w:val="24"/>
            <w:szCs w:val="24"/>
            <w:lang w:eastAsia="en-US"/>
          </w:rPr>
          <w:t>закона</w:t>
        </w:r>
      </w:hyperlink>
      <w:r w:rsidRPr="00C002B0">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8" w:history="1">
        <w:r w:rsidRPr="00C002B0">
          <w:rPr>
            <w:rFonts w:eastAsia="Calibri"/>
            <w:snapToGrid/>
            <w:sz w:val="24"/>
            <w:szCs w:val="24"/>
            <w:lang w:eastAsia="en-US"/>
          </w:rPr>
          <w:t>закона</w:t>
        </w:r>
      </w:hyperlink>
      <w:r w:rsidRPr="00C002B0">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9" w:history="1">
        <w:r w:rsidRPr="00C002B0">
          <w:rPr>
            <w:rFonts w:eastAsia="Calibri"/>
            <w:snapToGrid/>
            <w:sz w:val="24"/>
            <w:szCs w:val="24"/>
            <w:lang w:eastAsia="en-US"/>
          </w:rPr>
          <w:t>закона</w:t>
        </w:r>
      </w:hyperlink>
      <w:r w:rsidRPr="00C002B0">
        <w:rPr>
          <w:rFonts w:eastAsia="Calibri"/>
          <w:snapToGrid/>
          <w:sz w:val="24"/>
          <w:szCs w:val="24"/>
          <w:lang w:eastAsia="en-US"/>
        </w:rPr>
        <w:t xml:space="preserve"> от 25 декабря 2008 г. № 273-ФЗ «О противодействии коррупции»;</w:t>
      </w:r>
      <w:proofErr w:type="gramEnd"/>
      <w:r w:rsidRPr="00C002B0">
        <w:rPr>
          <w:rFonts w:eastAsia="Calibri"/>
          <w:snapToGrid/>
          <w:sz w:val="24"/>
          <w:szCs w:val="24"/>
          <w:lang w:eastAsia="en-US"/>
        </w:rPr>
        <w:t xml:space="preserve"> знаний в области информационно-коммуникационных технологий</w:t>
      </w:r>
      <w:r w:rsidRPr="00C002B0">
        <w:rPr>
          <w:rFonts w:eastAsia="Calibri"/>
          <w:snapToGrid/>
          <w:spacing w:val="-2"/>
          <w:sz w:val="24"/>
          <w:szCs w:val="24"/>
          <w:lang w:eastAsia="en-US"/>
        </w:rPr>
        <w:t>.</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 xml:space="preserve">1.3. Наличие профессиональных знаний: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C002B0">
        <w:rPr>
          <w:rFonts w:eastAsia="Calibri"/>
          <w:snapToGrid/>
          <w:sz w:val="24"/>
          <w:szCs w:val="24"/>
          <w:lang w:eastAsia="en-US"/>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C002B0">
        <w:rPr>
          <w:rFonts w:eastAsia="Calibri"/>
          <w:snapToGrid/>
          <w:sz w:val="24"/>
          <w:szCs w:val="24"/>
          <w:lang w:eastAsia="en-US"/>
        </w:rPr>
        <w:t xml:space="preserve"> </w:t>
      </w:r>
      <w:proofErr w:type="gramStart"/>
      <w:r w:rsidRPr="00C002B0">
        <w:rPr>
          <w:rFonts w:eastAsia="Calibri"/>
          <w:snapToGrid/>
          <w:sz w:val="24"/>
          <w:szCs w:val="24"/>
          <w:lang w:eastAsia="en-US"/>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C002B0">
        <w:rPr>
          <w:rFonts w:eastAsia="Calibri"/>
          <w:snapToGrid/>
          <w:sz w:val="24"/>
          <w:szCs w:val="24"/>
          <w:lang w:eastAsia="en-US"/>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C002B0">
        <w:rPr>
          <w:rFonts w:eastAsia="Calibri"/>
          <w:snapToGrid/>
          <w:sz w:val="24"/>
          <w:szCs w:val="24"/>
          <w:lang w:eastAsia="en-US"/>
        </w:rPr>
        <w:t xml:space="preserve">приказ Минфина России от 2 июля 2012 г. № 99н «Административный регламент Федеральной налоговой службы по </w:t>
      </w:r>
      <w:r w:rsidRPr="00C002B0">
        <w:rPr>
          <w:rFonts w:eastAsia="Calibri"/>
          <w:snapToGrid/>
          <w:sz w:val="24"/>
          <w:szCs w:val="24"/>
          <w:lang w:eastAsia="en-US"/>
        </w:rPr>
        <w:lastRenderedPageBreak/>
        <w:t>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002B0">
        <w:rPr>
          <w:rFonts w:eastAsia="Calibri"/>
          <w:snapToGrid/>
          <w:sz w:val="24"/>
          <w:szCs w:val="24"/>
          <w:lang w:eastAsia="en-US"/>
        </w:rPr>
        <w:t xml:space="preserve"> </w:t>
      </w:r>
      <w:proofErr w:type="gramStart"/>
      <w:r w:rsidRPr="00C002B0">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r w:rsidRPr="00C002B0">
        <w:rPr>
          <w:rFonts w:eastAsia="Calibri"/>
          <w:snapToGrid/>
          <w:sz w:val="24"/>
          <w:szCs w:val="24"/>
          <w:lang w:eastAsia="en-US"/>
        </w:rPr>
        <w:t xml:space="preserve"> 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 Правительства Российской Федерации от 22 декабря 2012 г. № 1376 «Об утверждении </w:t>
      </w:r>
      <w:proofErr w:type="gramStart"/>
      <w:r w:rsidRPr="00C002B0">
        <w:rPr>
          <w:rFonts w:eastAsia="Calibri"/>
          <w:snapToGrid/>
          <w:sz w:val="24"/>
          <w:szCs w:val="24"/>
          <w:lang w:eastAsia="en-US"/>
        </w:rPr>
        <w:t>правил организации деятельности многофункциональных центров предоставления государственных</w:t>
      </w:r>
      <w:proofErr w:type="gramEnd"/>
      <w:r w:rsidRPr="00C002B0">
        <w:rPr>
          <w:rFonts w:eastAsia="Calibri"/>
          <w:snapToGrid/>
          <w:sz w:val="24"/>
          <w:szCs w:val="24"/>
          <w:lang w:eastAsia="en-US"/>
        </w:rPr>
        <w:t xml:space="preserve"> и муниципальных услуг»; </w:t>
      </w:r>
      <w:proofErr w:type="gramStart"/>
      <w:r w:rsidRPr="00C002B0">
        <w:rPr>
          <w:rFonts w:eastAsia="Calibri"/>
          <w:snapToGrid/>
          <w:sz w:val="24"/>
          <w:szCs w:val="24"/>
          <w:lang w:eastAsia="en-US"/>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r w:rsidRPr="00C002B0">
        <w:rPr>
          <w:rFonts w:eastAsia="Calibri"/>
          <w:snapToGrid/>
          <w:sz w:val="24"/>
          <w:szCs w:val="24"/>
          <w:lang w:eastAsia="en-US"/>
        </w:rPr>
        <w:t xml:space="preserve"> постановление Правительства Российской Федерации от 10 апреля 2014 г. № 570-р «Об утверждении </w:t>
      </w:r>
      <w:proofErr w:type="gramStart"/>
      <w:r w:rsidRPr="00C002B0">
        <w:rPr>
          <w:rFonts w:eastAsia="Calibri"/>
          <w:snapToGrid/>
          <w:sz w:val="24"/>
          <w:szCs w:val="24"/>
          <w:lang w:eastAsia="en-US"/>
        </w:rPr>
        <w:t>перечней показателей оценки эффективности деятельности</w:t>
      </w:r>
      <w:proofErr w:type="gramEnd"/>
      <w:r w:rsidRPr="00C002B0">
        <w:rPr>
          <w:rFonts w:eastAsia="Calibri"/>
          <w:snapToGrid/>
          <w:sz w:val="24"/>
          <w:szCs w:val="24"/>
          <w:lang w:eastAsia="en-US"/>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002B0" w:rsidRPr="00C002B0" w:rsidRDefault="00C002B0" w:rsidP="00C002B0">
      <w:pPr>
        <w:autoSpaceDE w:val="0"/>
        <w:autoSpaceDN w:val="0"/>
        <w:adjustRightInd w:val="0"/>
        <w:ind w:firstLine="709"/>
        <w:jc w:val="both"/>
        <w:rPr>
          <w:rFonts w:eastAsia="Calibri"/>
          <w:snapToGrid/>
          <w:sz w:val="24"/>
          <w:szCs w:val="24"/>
          <w:lang w:eastAsia="en-US"/>
        </w:rPr>
      </w:pPr>
      <w:r w:rsidRPr="00C002B0">
        <w:rPr>
          <w:rFonts w:eastAsia="Calibri"/>
          <w:snapToGrid/>
          <w:sz w:val="24"/>
          <w:szCs w:val="24"/>
          <w:lang w:eastAsia="en-US"/>
        </w:rPr>
        <w:t xml:space="preserve">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w:t>
      </w:r>
      <w:proofErr w:type="gramStart"/>
      <w:r w:rsidRPr="00C002B0">
        <w:rPr>
          <w:rFonts w:eastAsia="Calibri"/>
          <w:snapToGrid/>
          <w:sz w:val="24"/>
          <w:szCs w:val="24"/>
          <w:lang w:eastAsia="en-US"/>
        </w:rP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w:t>
      </w:r>
      <w:proofErr w:type="gramEnd"/>
      <w:r w:rsidRPr="00C002B0">
        <w:rPr>
          <w:rFonts w:eastAsia="Calibri"/>
          <w:snapToGrid/>
          <w:sz w:val="24"/>
          <w:szCs w:val="24"/>
          <w:lang w:eastAsia="en-US"/>
        </w:rPr>
        <w:t xml:space="preserve"> лиц;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порядок приема налоговых деклараций (расчетов); порядок организации взаимодействия с МФЦ.</w:t>
      </w:r>
    </w:p>
    <w:p w:rsidR="00C002B0" w:rsidRPr="00C002B0" w:rsidRDefault="00C002B0" w:rsidP="00C002B0">
      <w:pPr>
        <w:autoSpaceDE w:val="0"/>
        <w:autoSpaceDN w:val="0"/>
        <w:adjustRightInd w:val="0"/>
        <w:ind w:firstLine="709"/>
        <w:jc w:val="both"/>
        <w:rPr>
          <w:rFonts w:eastAsia="Calibri"/>
          <w:snapToGrid/>
          <w:spacing w:val="-2"/>
          <w:sz w:val="24"/>
          <w:szCs w:val="24"/>
          <w:lang w:eastAsia="en-US"/>
        </w:rPr>
      </w:pPr>
      <w:r w:rsidRPr="00C002B0">
        <w:rPr>
          <w:rFonts w:eastAsia="Calibri"/>
          <w:snapToGrid/>
          <w:spacing w:val="-2"/>
          <w:sz w:val="24"/>
          <w:szCs w:val="24"/>
          <w:lang w:eastAsia="en-US"/>
        </w:rPr>
        <w:t>3. </w:t>
      </w:r>
      <w:proofErr w:type="gramStart"/>
      <w:r w:rsidRPr="00C002B0">
        <w:rPr>
          <w:rFonts w:eastAsia="Calibri"/>
          <w:snapToGrid/>
          <w:spacing w:val="-2"/>
          <w:sz w:val="24"/>
          <w:szCs w:val="24"/>
          <w:lang w:eastAsia="en-US"/>
        </w:rPr>
        <w:t>Наличие функциональных знаний: принципы предоставления государственных услуг; требования к предоставлению государственных услуг; порядок, требования, этапы и принципы разработки и применения административного регламента (в том числе административного регламента);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w:t>
      </w:r>
      <w:proofErr w:type="gramEnd"/>
      <w:r w:rsidRPr="00C002B0">
        <w:rPr>
          <w:rFonts w:eastAsia="Calibri"/>
          <w:snapToGrid/>
          <w:spacing w:val="-2"/>
          <w:sz w:val="24"/>
          <w:szCs w:val="24"/>
          <w:lang w:eastAsia="en-US"/>
        </w:rPr>
        <w:t xml:space="preserve"> стандарт предоставления  государственной услуги: требования и порядок разработки.</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 xml:space="preserve">4. Наличие базовых умений: мыслить системно (стратегически); планировать, </w:t>
      </w:r>
      <w:r w:rsidRPr="00C002B0">
        <w:rPr>
          <w:rFonts w:eastAsia="Calibri"/>
          <w:snapToGrid/>
          <w:sz w:val="24"/>
          <w:szCs w:val="24"/>
          <w:lang w:eastAsia="en-US"/>
        </w:rPr>
        <w:lastRenderedPageBreak/>
        <w:t>рационально использовать служебное время и достигать результата; управлять изменениями.</w:t>
      </w:r>
    </w:p>
    <w:p w:rsidR="00C002B0" w:rsidRPr="00C002B0" w:rsidRDefault="00C002B0" w:rsidP="00C002B0">
      <w:pPr>
        <w:autoSpaceDE w:val="0"/>
        <w:autoSpaceDN w:val="0"/>
        <w:adjustRightInd w:val="0"/>
        <w:ind w:firstLine="709"/>
        <w:jc w:val="both"/>
        <w:rPr>
          <w:rFonts w:eastAsia="Calibri"/>
          <w:snapToGrid/>
          <w:sz w:val="24"/>
          <w:szCs w:val="24"/>
          <w:lang w:eastAsia="en-US"/>
        </w:rPr>
      </w:pPr>
      <w:r w:rsidRPr="00C002B0">
        <w:rPr>
          <w:rFonts w:eastAsia="Calibri"/>
          <w:snapToGrid/>
          <w:sz w:val="24"/>
          <w:szCs w:val="24"/>
          <w:lang w:eastAsia="en-US"/>
        </w:rPr>
        <w:t>5. Наличие профессиональных умений: проведение сверки расчетов по налогам, сборам, пеням, штрафам, процентам совместно с налогоплательщиками.</w:t>
      </w:r>
    </w:p>
    <w:p w:rsidR="00C002B0" w:rsidRPr="00C002B0" w:rsidRDefault="00C002B0" w:rsidP="00C002B0">
      <w:pPr>
        <w:autoSpaceDE w:val="0"/>
        <w:autoSpaceDN w:val="0"/>
        <w:adjustRightInd w:val="0"/>
        <w:ind w:firstLine="709"/>
        <w:jc w:val="both"/>
        <w:rPr>
          <w:rFonts w:eastAsia="Calibri"/>
          <w:snapToGrid/>
          <w:sz w:val="24"/>
          <w:szCs w:val="24"/>
          <w:lang w:eastAsia="en-US"/>
        </w:rPr>
      </w:pPr>
      <w:r w:rsidRPr="00C002B0">
        <w:rPr>
          <w:rFonts w:eastAsia="Calibri"/>
          <w:snapToGrid/>
          <w:sz w:val="24"/>
          <w:szCs w:val="24"/>
          <w:lang w:eastAsia="en-US"/>
        </w:rPr>
        <w:t>6. </w:t>
      </w:r>
      <w:proofErr w:type="gramStart"/>
      <w:r w:rsidRPr="00C002B0">
        <w:rPr>
          <w:rFonts w:eastAsia="Calibri"/>
          <w:snapToGrid/>
          <w:sz w:val="24"/>
          <w:szCs w:val="24"/>
          <w:lang w:eastAsia="en-US"/>
        </w:rPr>
        <w:t>Наличие функциональных умений: прием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w:t>
      </w:r>
      <w:proofErr w:type="gramEnd"/>
    </w:p>
    <w:p w:rsidR="00C002B0" w:rsidRPr="00C002B0" w:rsidRDefault="00C002B0" w:rsidP="00C002B0">
      <w:pPr>
        <w:rPr>
          <w:rFonts w:eastAsia="Calibri"/>
          <w:snapToGrid/>
          <w:sz w:val="24"/>
          <w:szCs w:val="24"/>
          <w:highlight w:val="yellow"/>
          <w:lang w:eastAsia="en-US"/>
        </w:rPr>
      </w:pPr>
    </w:p>
    <w:p w:rsidR="00C002B0" w:rsidRPr="00C002B0" w:rsidRDefault="00C002B0" w:rsidP="00C002B0">
      <w:pPr>
        <w:widowControl w:val="0"/>
        <w:tabs>
          <w:tab w:val="left" w:pos="743"/>
          <w:tab w:val="left" w:pos="825"/>
        </w:tabs>
        <w:contextualSpacing/>
        <w:jc w:val="both"/>
        <w:rPr>
          <w:sz w:val="24"/>
          <w:szCs w:val="24"/>
          <w:highlight w:val="yellow"/>
        </w:rPr>
      </w:pPr>
    </w:p>
    <w:p w:rsidR="00C002B0" w:rsidRPr="00C002B0" w:rsidRDefault="00C002B0" w:rsidP="00C002B0">
      <w:pPr>
        <w:widowControl w:val="0"/>
        <w:ind w:firstLine="709"/>
        <w:jc w:val="both"/>
        <w:rPr>
          <w:rFonts w:eastAsia="Calibri"/>
          <w:b/>
          <w:snapToGrid/>
          <w:sz w:val="24"/>
          <w:szCs w:val="24"/>
          <w:lang w:eastAsia="en-US"/>
        </w:rPr>
      </w:pPr>
      <w:r w:rsidRPr="00C002B0">
        <w:rPr>
          <w:rFonts w:eastAsia="Calibri"/>
          <w:b/>
          <w:snapToGrid/>
          <w:sz w:val="24"/>
          <w:szCs w:val="24"/>
          <w:lang w:eastAsia="en-US"/>
        </w:rPr>
        <w:t>В целях реализации задач и функций, возложенных на Инспекцию, на ведущего специалиста-эксперта возлагаются следующие обязанности:</w:t>
      </w:r>
    </w:p>
    <w:p w:rsidR="00C002B0" w:rsidRPr="00C002B0" w:rsidRDefault="00C002B0" w:rsidP="00C002B0">
      <w:pPr>
        <w:tabs>
          <w:tab w:val="left" w:pos="709"/>
        </w:tabs>
        <w:jc w:val="both"/>
        <w:rPr>
          <w:snapToGrid/>
          <w:sz w:val="24"/>
          <w:szCs w:val="24"/>
        </w:rPr>
      </w:pPr>
      <w:r w:rsidRPr="00C002B0">
        <w:rPr>
          <w:snapToGrid/>
          <w:sz w:val="24"/>
          <w:szCs w:val="24"/>
        </w:rPr>
        <w:t>- осуществляет снятие с налогового учета (постановку на налоговый учет) юридического лица (направление служебных записок в соответствующие отделы) при изменении места нахождения, в результате реорганизации, по решению учредителей, по решению суда, по решению регистрирующего органа;</w:t>
      </w:r>
    </w:p>
    <w:p w:rsidR="00C002B0" w:rsidRPr="00C002B0" w:rsidRDefault="00C002B0" w:rsidP="00C002B0">
      <w:pPr>
        <w:tabs>
          <w:tab w:val="left" w:pos="709"/>
        </w:tabs>
        <w:jc w:val="both"/>
        <w:rPr>
          <w:snapToGrid/>
          <w:sz w:val="24"/>
          <w:szCs w:val="24"/>
        </w:rPr>
      </w:pPr>
      <w:r w:rsidRPr="00C002B0">
        <w:rPr>
          <w:snapToGrid/>
          <w:sz w:val="24"/>
          <w:szCs w:val="24"/>
        </w:rPr>
        <w:t>- осуществляет постановку на налоговый учет/снятие с налогового учета юридических лиц, в отношении которых установлен специальный порядок государственной регистрации;</w:t>
      </w:r>
    </w:p>
    <w:p w:rsidR="00C002B0" w:rsidRPr="00C002B0" w:rsidRDefault="00C002B0" w:rsidP="00C002B0">
      <w:pPr>
        <w:tabs>
          <w:tab w:val="left" w:pos="709"/>
          <w:tab w:val="left" w:pos="900"/>
          <w:tab w:val="num" w:pos="1211"/>
        </w:tabs>
        <w:jc w:val="both"/>
        <w:rPr>
          <w:snapToGrid/>
          <w:sz w:val="24"/>
          <w:szCs w:val="24"/>
        </w:rPr>
      </w:pPr>
      <w:r w:rsidRPr="00C002B0">
        <w:rPr>
          <w:snapToGrid/>
          <w:sz w:val="24"/>
          <w:szCs w:val="24"/>
        </w:rPr>
        <w:t>- проводит работу по постановке и снятию с налогового учёта обособленных подразделений, филиалов, представительств, организаций-налогоплательщиков единого налога на вмененный доход по месту осуществления деятельности с присвоением ИНН и соответствующего КПП;</w:t>
      </w:r>
    </w:p>
    <w:p w:rsidR="00C002B0" w:rsidRPr="00C002B0" w:rsidRDefault="00C002B0" w:rsidP="00C002B0">
      <w:pPr>
        <w:tabs>
          <w:tab w:val="left" w:pos="709"/>
          <w:tab w:val="left" w:pos="900"/>
          <w:tab w:val="num" w:pos="1211"/>
        </w:tabs>
        <w:jc w:val="both"/>
        <w:rPr>
          <w:snapToGrid/>
          <w:sz w:val="24"/>
          <w:szCs w:val="24"/>
        </w:rPr>
      </w:pPr>
      <w:r w:rsidRPr="00C002B0">
        <w:rPr>
          <w:snapToGrid/>
          <w:sz w:val="24"/>
          <w:szCs w:val="24"/>
        </w:rPr>
        <w:t xml:space="preserve"> - направляет в соответствующие отделы инспекции служебные записки о снятии с учёта и смене места нахождения обособленных подразделений, филиалов, представительств;</w:t>
      </w:r>
    </w:p>
    <w:p w:rsidR="00C002B0" w:rsidRPr="00C002B0" w:rsidRDefault="00C002B0" w:rsidP="00C002B0">
      <w:pPr>
        <w:tabs>
          <w:tab w:val="left" w:pos="709"/>
          <w:tab w:val="left" w:pos="900"/>
          <w:tab w:val="num" w:pos="1211"/>
        </w:tabs>
        <w:jc w:val="both"/>
        <w:rPr>
          <w:snapToGrid/>
          <w:sz w:val="24"/>
          <w:szCs w:val="24"/>
        </w:rPr>
      </w:pPr>
      <w:r w:rsidRPr="00C002B0">
        <w:rPr>
          <w:snapToGrid/>
          <w:sz w:val="24"/>
          <w:szCs w:val="24"/>
        </w:rPr>
        <w:t>- осуществляет постановку на налоговый учёт транспортных средств, недвижимого имущества, земельной собственности юридических лиц;</w:t>
      </w:r>
    </w:p>
    <w:p w:rsidR="00C002B0" w:rsidRPr="00C002B0" w:rsidRDefault="00C002B0" w:rsidP="00C002B0">
      <w:pPr>
        <w:tabs>
          <w:tab w:val="left" w:pos="709"/>
          <w:tab w:val="left" w:pos="900"/>
          <w:tab w:val="num" w:pos="1211"/>
        </w:tabs>
        <w:jc w:val="both"/>
        <w:rPr>
          <w:snapToGrid/>
          <w:sz w:val="24"/>
          <w:szCs w:val="24"/>
        </w:rPr>
      </w:pPr>
      <w:r w:rsidRPr="00C002B0">
        <w:rPr>
          <w:snapToGrid/>
          <w:sz w:val="24"/>
          <w:szCs w:val="24"/>
        </w:rPr>
        <w:t>- выдает уведомления и письма о постановке/снятии на налоговый учет филиалов,  обособленных подразделений, организаций-налогоплательщиков единого налога на вмененный доход по месту осуществления деятельности;</w:t>
      </w:r>
    </w:p>
    <w:p w:rsidR="00C002B0" w:rsidRPr="00C002B0" w:rsidRDefault="00C002B0" w:rsidP="00C002B0">
      <w:pPr>
        <w:tabs>
          <w:tab w:val="left" w:pos="709"/>
          <w:tab w:val="left" w:pos="900"/>
          <w:tab w:val="num" w:pos="1211"/>
        </w:tabs>
        <w:jc w:val="both"/>
        <w:rPr>
          <w:snapToGrid/>
          <w:sz w:val="24"/>
          <w:szCs w:val="24"/>
        </w:rPr>
      </w:pPr>
      <w:r w:rsidRPr="00C002B0">
        <w:rPr>
          <w:snapToGrid/>
          <w:sz w:val="24"/>
          <w:szCs w:val="24"/>
        </w:rPr>
        <w:t xml:space="preserve">- осуществляет </w:t>
      </w:r>
      <w:proofErr w:type="gramStart"/>
      <w:r w:rsidRPr="00C002B0">
        <w:rPr>
          <w:snapToGrid/>
          <w:sz w:val="24"/>
          <w:szCs w:val="24"/>
        </w:rPr>
        <w:t>контроль за</w:t>
      </w:r>
      <w:proofErr w:type="gramEnd"/>
      <w:r w:rsidRPr="00C002B0">
        <w:rPr>
          <w:snapToGrid/>
          <w:sz w:val="24"/>
          <w:szCs w:val="24"/>
        </w:rPr>
        <w:t xml:space="preserve"> своевременностью постановки на налоговый учёт обособленных подразделений, филиалов, представительств;</w:t>
      </w:r>
    </w:p>
    <w:p w:rsidR="00C002B0" w:rsidRPr="00C002B0" w:rsidRDefault="00C002B0" w:rsidP="00C002B0">
      <w:pPr>
        <w:tabs>
          <w:tab w:val="num" w:pos="709"/>
          <w:tab w:val="left" w:pos="900"/>
          <w:tab w:val="num" w:pos="1211"/>
        </w:tabs>
        <w:jc w:val="both"/>
        <w:rPr>
          <w:snapToGrid/>
          <w:sz w:val="24"/>
          <w:szCs w:val="24"/>
        </w:rPr>
      </w:pPr>
      <w:r w:rsidRPr="00C002B0">
        <w:rPr>
          <w:snapToGrid/>
          <w:sz w:val="24"/>
          <w:szCs w:val="24"/>
        </w:rPr>
        <w:t>- формирует учетные дела юридических лиц при смене местонахождения;</w:t>
      </w:r>
    </w:p>
    <w:p w:rsidR="00C002B0" w:rsidRPr="00C002B0" w:rsidRDefault="00C002B0" w:rsidP="00C002B0">
      <w:pPr>
        <w:shd w:val="clear" w:color="auto" w:fill="FFFFFF"/>
        <w:tabs>
          <w:tab w:val="num" w:pos="709"/>
        </w:tabs>
        <w:jc w:val="both"/>
        <w:rPr>
          <w:snapToGrid/>
          <w:sz w:val="24"/>
          <w:szCs w:val="24"/>
        </w:rPr>
      </w:pPr>
      <w:r w:rsidRPr="00C002B0">
        <w:rPr>
          <w:snapToGrid/>
          <w:sz w:val="24"/>
          <w:szCs w:val="24"/>
        </w:rPr>
        <w:t>- контролирует взаимодействие с органами, поименованными в ст. 85 НК РФ, осуществляющими регистрацию организаций и индивидуальных предпринимателей, физических лиц, актов рождения и смерти, учет и регистрацию имущества, а также с банками, фондами;</w:t>
      </w:r>
    </w:p>
    <w:p w:rsidR="00C002B0" w:rsidRPr="00C002B0" w:rsidRDefault="00C002B0" w:rsidP="00C002B0">
      <w:pPr>
        <w:shd w:val="clear" w:color="auto" w:fill="FFFFFF"/>
        <w:tabs>
          <w:tab w:val="left" w:pos="0"/>
        </w:tabs>
        <w:jc w:val="both"/>
        <w:rPr>
          <w:snapToGrid/>
          <w:sz w:val="24"/>
          <w:szCs w:val="24"/>
        </w:rPr>
      </w:pPr>
      <w:r w:rsidRPr="00C002B0">
        <w:rPr>
          <w:snapToGrid/>
          <w:sz w:val="24"/>
          <w:szCs w:val="24"/>
        </w:rPr>
        <w:t>- направляет отчетность в УФНС России по Ульяновской области;</w:t>
      </w:r>
    </w:p>
    <w:p w:rsidR="00C002B0" w:rsidRPr="00C002B0" w:rsidRDefault="00C002B0" w:rsidP="00C002B0">
      <w:pPr>
        <w:tabs>
          <w:tab w:val="left" w:pos="0"/>
        </w:tabs>
        <w:jc w:val="both"/>
        <w:rPr>
          <w:snapToGrid/>
          <w:sz w:val="24"/>
          <w:szCs w:val="24"/>
        </w:rPr>
      </w:pPr>
      <w:r w:rsidRPr="00C002B0">
        <w:rPr>
          <w:snapToGrid/>
          <w:sz w:val="24"/>
          <w:szCs w:val="24"/>
        </w:rPr>
        <w:t>- осуществляет анализ данных, содержащихся в ЕГРН в части учёта физических и юридических лиц;</w:t>
      </w:r>
    </w:p>
    <w:p w:rsidR="00C002B0" w:rsidRPr="00C002B0" w:rsidRDefault="00C002B0" w:rsidP="00C002B0">
      <w:pPr>
        <w:shd w:val="clear" w:color="auto" w:fill="FFFFFF"/>
        <w:tabs>
          <w:tab w:val="left" w:pos="0"/>
        </w:tabs>
        <w:jc w:val="both"/>
        <w:rPr>
          <w:snapToGrid/>
          <w:sz w:val="24"/>
          <w:szCs w:val="24"/>
        </w:rPr>
      </w:pPr>
      <w:r w:rsidRPr="00C002B0">
        <w:rPr>
          <w:snapToGrid/>
          <w:sz w:val="24"/>
          <w:szCs w:val="24"/>
        </w:rPr>
        <w:t xml:space="preserve">- осуществляет </w:t>
      </w:r>
      <w:proofErr w:type="gramStart"/>
      <w:r w:rsidRPr="00C002B0">
        <w:rPr>
          <w:snapToGrid/>
          <w:sz w:val="24"/>
          <w:szCs w:val="24"/>
        </w:rPr>
        <w:t>контроль за</w:t>
      </w:r>
      <w:proofErr w:type="gramEnd"/>
      <w:r w:rsidRPr="00C002B0">
        <w:rPr>
          <w:snapToGrid/>
          <w:sz w:val="24"/>
          <w:szCs w:val="24"/>
        </w:rPr>
        <w:t xml:space="preserve"> соблюдением валютного законодательства;</w:t>
      </w:r>
    </w:p>
    <w:p w:rsidR="00C002B0" w:rsidRPr="00C002B0" w:rsidRDefault="00C002B0" w:rsidP="00C002B0">
      <w:pPr>
        <w:shd w:val="clear" w:color="auto" w:fill="FFFFFF"/>
        <w:tabs>
          <w:tab w:val="left" w:pos="0"/>
        </w:tabs>
        <w:jc w:val="both"/>
        <w:rPr>
          <w:snapToGrid/>
          <w:sz w:val="24"/>
          <w:szCs w:val="24"/>
        </w:rPr>
      </w:pPr>
      <w:r w:rsidRPr="00C002B0">
        <w:rPr>
          <w:snapToGrid/>
          <w:sz w:val="24"/>
          <w:szCs w:val="24"/>
        </w:rPr>
        <w:t>- привлекает к административной ответственности за несоблюдение валютного законодательства;</w:t>
      </w:r>
    </w:p>
    <w:p w:rsidR="00C002B0" w:rsidRPr="00C002B0" w:rsidRDefault="00C002B0" w:rsidP="00C002B0">
      <w:pPr>
        <w:shd w:val="clear" w:color="auto" w:fill="FFFFFF"/>
        <w:tabs>
          <w:tab w:val="left" w:pos="0"/>
        </w:tabs>
        <w:jc w:val="both"/>
        <w:rPr>
          <w:snapToGrid/>
          <w:sz w:val="24"/>
          <w:szCs w:val="24"/>
        </w:rPr>
      </w:pPr>
      <w:r w:rsidRPr="00C002B0">
        <w:rPr>
          <w:snapToGrid/>
          <w:sz w:val="24"/>
          <w:szCs w:val="24"/>
        </w:rPr>
        <w:t xml:space="preserve">- соблюдает «Административный регламент исполнения Федеральной налоговой службой государственной функции по </w:t>
      </w:r>
      <w:proofErr w:type="gramStart"/>
      <w:r w:rsidRPr="00C002B0">
        <w:rPr>
          <w:snapToGrid/>
          <w:sz w:val="24"/>
          <w:szCs w:val="24"/>
        </w:rPr>
        <w:t>контролю за</w:t>
      </w:r>
      <w:proofErr w:type="gramEnd"/>
      <w:r w:rsidRPr="00C002B0">
        <w:rPr>
          <w:snapToGrid/>
          <w:sz w:val="24"/>
          <w:szCs w:val="24"/>
        </w:rPr>
        <w:t xml:space="preserve"> осуществлением валютных операций резидентами и нерезидентами, не являющимися кредитными организациями или валютными биржами»;</w:t>
      </w:r>
    </w:p>
    <w:p w:rsidR="00C002B0" w:rsidRPr="00C002B0" w:rsidRDefault="00C002B0" w:rsidP="00C002B0">
      <w:pPr>
        <w:shd w:val="clear" w:color="auto" w:fill="FFFFFF"/>
        <w:tabs>
          <w:tab w:val="left" w:pos="0"/>
          <w:tab w:val="left" w:pos="426"/>
        </w:tabs>
        <w:jc w:val="both"/>
        <w:rPr>
          <w:snapToGrid/>
          <w:sz w:val="24"/>
          <w:szCs w:val="24"/>
        </w:rPr>
      </w:pPr>
      <w:r w:rsidRPr="00C002B0">
        <w:rPr>
          <w:snapToGrid/>
          <w:sz w:val="24"/>
          <w:szCs w:val="24"/>
        </w:rPr>
        <w:t>- готовит ответы на запросы налогоплательщиков с учетом требования законодательства о защите информации;</w:t>
      </w:r>
    </w:p>
    <w:p w:rsidR="00C002B0" w:rsidRPr="00C002B0" w:rsidRDefault="00C002B0" w:rsidP="00C002B0">
      <w:pPr>
        <w:tabs>
          <w:tab w:val="left" w:pos="426"/>
        </w:tabs>
        <w:jc w:val="both"/>
        <w:rPr>
          <w:rFonts w:eastAsia="Batang"/>
          <w:b/>
          <w:bCs/>
          <w:snapToGrid/>
          <w:sz w:val="24"/>
          <w:szCs w:val="24"/>
          <w:lang w:eastAsia="en-US"/>
        </w:rPr>
      </w:pPr>
      <w:r w:rsidRPr="00C002B0">
        <w:rPr>
          <w:rFonts w:eastAsia="Batang"/>
          <w:bCs/>
          <w:snapToGrid/>
          <w:sz w:val="24"/>
          <w:szCs w:val="24"/>
          <w:lang w:eastAsia="en-US"/>
        </w:rPr>
        <w:t xml:space="preserve">- осуществляет подключение граждан к </w:t>
      </w:r>
      <w:proofErr w:type="gramStart"/>
      <w:r w:rsidRPr="00C002B0">
        <w:rPr>
          <w:rFonts w:eastAsia="Batang"/>
          <w:bCs/>
          <w:snapToGrid/>
          <w:sz w:val="24"/>
          <w:szCs w:val="24"/>
          <w:lang w:eastAsia="en-US"/>
        </w:rPr>
        <w:t>Интернет-сервису</w:t>
      </w:r>
      <w:proofErr w:type="gramEnd"/>
      <w:r w:rsidRPr="00C002B0">
        <w:rPr>
          <w:rFonts w:eastAsia="Batang"/>
          <w:bCs/>
          <w:snapToGrid/>
          <w:sz w:val="24"/>
          <w:szCs w:val="24"/>
          <w:lang w:eastAsia="en-US"/>
        </w:rPr>
        <w:t xml:space="preserve"> «Личный кабинет налогоплательщика для физических лиц»;</w:t>
      </w:r>
    </w:p>
    <w:p w:rsidR="00C002B0" w:rsidRPr="00C002B0" w:rsidRDefault="00C002B0" w:rsidP="00C002B0">
      <w:pPr>
        <w:tabs>
          <w:tab w:val="left" w:pos="426"/>
        </w:tabs>
        <w:jc w:val="both"/>
        <w:rPr>
          <w:rFonts w:eastAsia="Batang"/>
          <w:bCs/>
          <w:snapToGrid/>
          <w:sz w:val="24"/>
          <w:szCs w:val="24"/>
          <w:lang w:eastAsia="en-US"/>
        </w:rPr>
      </w:pPr>
      <w:r w:rsidRPr="00C002B0">
        <w:rPr>
          <w:rFonts w:eastAsia="Batang"/>
          <w:bCs/>
          <w:snapToGrid/>
          <w:sz w:val="24"/>
          <w:szCs w:val="24"/>
          <w:lang w:eastAsia="en-US"/>
        </w:rPr>
        <w:t xml:space="preserve">- осуществляет еженедельно мониторинг информационных ресурсов; </w:t>
      </w:r>
    </w:p>
    <w:p w:rsidR="00C002B0" w:rsidRPr="00C002B0" w:rsidRDefault="00C002B0" w:rsidP="00C002B0">
      <w:pPr>
        <w:tabs>
          <w:tab w:val="left" w:pos="426"/>
        </w:tabs>
        <w:jc w:val="both"/>
        <w:rPr>
          <w:rFonts w:eastAsia="Batang"/>
          <w:b/>
          <w:bCs/>
          <w:snapToGrid/>
          <w:sz w:val="24"/>
          <w:szCs w:val="24"/>
          <w:lang w:eastAsia="en-US"/>
        </w:rPr>
      </w:pPr>
      <w:r w:rsidRPr="00C002B0">
        <w:rPr>
          <w:rFonts w:eastAsia="Batang"/>
          <w:bCs/>
          <w:snapToGrid/>
          <w:sz w:val="24"/>
          <w:szCs w:val="24"/>
          <w:lang w:eastAsia="en-US"/>
        </w:rPr>
        <w:lastRenderedPageBreak/>
        <w:t>- подготавливает информацию по заданиям УФНС России по Ульяновской области;</w:t>
      </w:r>
    </w:p>
    <w:p w:rsidR="00C002B0" w:rsidRPr="00C002B0" w:rsidRDefault="00C002B0" w:rsidP="00C002B0">
      <w:pPr>
        <w:shd w:val="clear" w:color="auto" w:fill="FFFFFF"/>
        <w:tabs>
          <w:tab w:val="left" w:pos="426"/>
        </w:tabs>
        <w:jc w:val="both"/>
        <w:rPr>
          <w:rFonts w:eastAsia="Calibri"/>
          <w:snapToGrid/>
          <w:sz w:val="24"/>
          <w:szCs w:val="24"/>
          <w:lang w:eastAsia="en-US"/>
        </w:rPr>
      </w:pPr>
      <w:r w:rsidRPr="00C002B0">
        <w:rPr>
          <w:rFonts w:eastAsia="Calibri"/>
          <w:snapToGrid/>
          <w:sz w:val="24"/>
          <w:szCs w:val="24"/>
          <w:lang w:eastAsia="en-US"/>
        </w:rPr>
        <w:t>- по указанию начальника отдела исполняет обязанности временно отсутствующего специалиста отдела;</w:t>
      </w:r>
    </w:p>
    <w:p w:rsidR="00C002B0" w:rsidRPr="00C002B0" w:rsidRDefault="00C002B0" w:rsidP="00C002B0">
      <w:pPr>
        <w:tabs>
          <w:tab w:val="left" w:pos="426"/>
          <w:tab w:val="left" w:pos="900"/>
        </w:tabs>
        <w:jc w:val="both"/>
        <w:rPr>
          <w:rFonts w:eastAsia="Calibri"/>
          <w:snapToGrid/>
          <w:sz w:val="24"/>
          <w:szCs w:val="24"/>
          <w:lang w:eastAsia="en-US"/>
        </w:rPr>
      </w:pPr>
      <w:r w:rsidRPr="00C002B0">
        <w:rPr>
          <w:rFonts w:eastAsia="Calibri"/>
          <w:snapToGrid/>
          <w:sz w:val="24"/>
          <w:szCs w:val="24"/>
          <w:lang w:eastAsia="en-US"/>
        </w:rPr>
        <w:t>- несет персональную ответственность за сохранность входящей документации с грифом «ДСП»;</w:t>
      </w:r>
    </w:p>
    <w:p w:rsidR="00C002B0" w:rsidRPr="00C002B0" w:rsidRDefault="00C002B0" w:rsidP="00C002B0">
      <w:pPr>
        <w:tabs>
          <w:tab w:val="left" w:pos="426"/>
          <w:tab w:val="left" w:pos="900"/>
        </w:tabs>
        <w:jc w:val="both"/>
        <w:rPr>
          <w:rFonts w:eastAsia="Calibri"/>
          <w:snapToGrid/>
          <w:sz w:val="24"/>
          <w:szCs w:val="24"/>
          <w:lang w:eastAsia="en-US"/>
        </w:rPr>
      </w:pPr>
      <w:r w:rsidRPr="00C002B0">
        <w:rPr>
          <w:rFonts w:eastAsia="Calibri"/>
          <w:snapToGrid/>
          <w:sz w:val="24"/>
          <w:szCs w:val="24"/>
          <w:lang w:eastAsia="en-US"/>
        </w:rPr>
        <w:t xml:space="preserve">- выполняет другие указания начальника отдела; </w:t>
      </w:r>
    </w:p>
    <w:p w:rsidR="00C002B0" w:rsidRPr="00C002B0" w:rsidRDefault="00C002B0" w:rsidP="00C002B0">
      <w:pPr>
        <w:tabs>
          <w:tab w:val="left" w:pos="426"/>
          <w:tab w:val="left" w:pos="900"/>
        </w:tabs>
        <w:jc w:val="both"/>
        <w:rPr>
          <w:rFonts w:eastAsia="Calibri"/>
          <w:snapToGrid/>
          <w:sz w:val="24"/>
          <w:szCs w:val="24"/>
          <w:lang w:eastAsia="en-US"/>
        </w:rPr>
      </w:pPr>
      <w:r w:rsidRPr="00C002B0">
        <w:rPr>
          <w:rFonts w:eastAsia="Calibri"/>
          <w:snapToGrid/>
          <w:sz w:val="24"/>
          <w:szCs w:val="24"/>
          <w:lang w:eastAsia="en-US"/>
        </w:rPr>
        <w:t>- обеспечивает сохранность сведений, представляющих налоговую тайну;</w:t>
      </w:r>
    </w:p>
    <w:p w:rsidR="00C002B0" w:rsidRPr="00C002B0" w:rsidRDefault="00C002B0" w:rsidP="00C002B0">
      <w:pPr>
        <w:shd w:val="clear" w:color="auto" w:fill="FFFFFF"/>
        <w:tabs>
          <w:tab w:val="left" w:pos="426"/>
        </w:tabs>
        <w:jc w:val="both"/>
        <w:rPr>
          <w:rFonts w:eastAsia="Calibri"/>
          <w:snapToGrid/>
          <w:sz w:val="24"/>
          <w:szCs w:val="24"/>
          <w:lang w:eastAsia="en-US"/>
        </w:rPr>
      </w:pPr>
      <w:r w:rsidRPr="00C002B0">
        <w:rPr>
          <w:rFonts w:eastAsia="Calibri"/>
          <w:snapToGrid/>
          <w:sz w:val="24"/>
          <w:szCs w:val="24"/>
          <w:lang w:eastAsia="en-US"/>
        </w:rPr>
        <w:t>- ведет (в соответствие с действующей Инструкцией по делопроизводству) делопроизводство на своем участке;</w:t>
      </w:r>
    </w:p>
    <w:p w:rsidR="00C002B0" w:rsidRPr="00C002B0" w:rsidRDefault="00C002B0" w:rsidP="00C002B0">
      <w:pPr>
        <w:tabs>
          <w:tab w:val="left" w:pos="426"/>
          <w:tab w:val="left" w:pos="900"/>
        </w:tabs>
        <w:jc w:val="both"/>
        <w:rPr>
          <w:rFonts w:eastAsia="Calibri"/>
          <w:snapToGrid/>
          <w:sz w:val="24"/>
          <w:szCs w:val="24"/>
          <w:lang w:eastAsia="en-US"/>
        </w:rPr>
      </w:pPr>
      <w:r w:rsidRPr="00C002B0">
        <w:rPr>
          <w:rFonts w:eastAsia="Calibri"/>
          <w:snapToGrid/>
          <w:sz w:val="24"/>
          <w:szCs w:val="24"/>
          <w:lang w:eastAsia="en-US"/>
        </w:rPr>
        <w:t>- самостоятельно изучает нормативную базу и методические указания, непосредственно относящиеся к рабочему месту;</w:t>
      </w:r>
    </w:p>
    <w:p w:rsidR="00C002B0" w:rsidRPr="00C002B0" w:rsidRDefault="00C002B0" w:rsidP="00C002B0">
      <w:pPr>
        <w:tabs>
          <w:tab w:val="left" w:pos="426"/>
          <w:tab w:val="left" w:pos="900"/>
        </w:tabs>
        <w:jc w:val="both"/>
        <w:rPr>
          <w:rFonts w:eastAsia="Calibri"/>
          <w:snapToGrid/>
          <w:sz w:val="24"/>
          <w:szCs w:val="24"/>
          <w:lang w:eastAsia="en-US"/>
        </w:rPr>
      </w:pPr>
      <w:r w:rsidRPr="00C002B0">
        <w:rPr>
          <w:rFonts w:eastAsia="Calibri"/>
          <w:snapToGrid/>
          <w:sz w:val="24"/>
          <w:szCs w:val="24"/>
          <w:lang w:eastAsia="en-US"/>
        </w:rPr>
        <w:t>- обеспечивает соблюдение  приказов инспекции ФНС России по Заволжскому району г. Ульяновска;</w:t>
      </w:r>
    </w:p>
    <w:p w:rsidR="00C002B0" w:rsidRPr="00C002B0" w:rsidRDefault="00C002B0" w:rsidP="00C002B0">
      <w:pPr>
        <w:tabs>
          <w:tab w:val="left" w:pos="426"/>
          <w:tab w:val="left" w:pos="900"/>
        </w:tabs>
        <w:jc w:val="both"/>
        <w:rPr>
          <w:rFonts w:eastAsia="Calibri"/>
          <w:snapToGrid/>
          <w:sz w:val="24"/>
          <w:szCs w:val="24"/>
          <w:lang w:eastAsia="en-US"/>
        </w:rPr>
      </w:pPr>
      <w:r w:rsidRPr="00C002B0">
        <w:rPr>
          <w:rFonts w:eastAsia="Calibri"/>
          <w:snapToGrid/>
          <w:sz w:val="24"/>
          <w:szCs w:val="24"/>
          <w:lang w:eastAsia="en-US"/>
        </w:rPr>
        <w:t>- обеспечивает соблюдение техники безопасности при работе со средствами вычислительной техники и требований информационной безопасности;</w:t>
      </w:r>
    </w:p>
    <w:p w:rsidR="00C002B0" w:rsidRPr="00C002B0" w:rsidRDefault="00C002B0" w:rsidP="00C002B0">
      <w:pPr>
        <w:tabs>
          <w:tab w:val="left" w:pos="426"/>
          <w:tab w:val="left" w:pos="900"/>
        </w:tabs>
        <w:jc w:val="both"/>
        <w:rPr>
          <w:rFonts w:eastAsia="Calibri"/>
          <w:snapToGrid/>
          <w:sz w:val="24"/>
          <w:szCs w:val="24"/>
          <w:lang w:eastAsia="en-US"/>
        </w:rPr>
      </w:pPr>
      <w:r w:rsidRPr="00C002B0">
        <w:rPr>
          <w:rFonts w:eastAsia="Calibri"/>
          <w:snapToGrid/>
          <w:sz w:val="24"/>
          <w:szCs w:val="24"/>
          <w:lang w:eastAsia="en-US"/>
        </w:rPr>
        <w:t xml:space="preserve">- обеспечивает соблюдение требований и инструкций по мерам противопожарной безопасности, положения об охране труда и служебный распорядок инспекции.   </w:t>
      </w:r>
    </w:p>
    <w:p w:rsidR="00C002B0" w:rsidRPr="00C002B0" w:rsidRDefault="00C002B0" w:rsidP="00C002B0">
      <w:pPr>
        <w:widowControl w:val="0"/>
        <w:ind w:firstLine="709"/>
        <w:jc w:val="both"/>
        <w:rPr>
          <w:rFonts w:eastAsia="Calibri"/>
          <w:b/>
          <w:snapToGrid/>
          <w:sz w:val="24"/>
          <w:szCs w:val="24"/>
          <w:lang w:eastAsia="en-US"/>
        </w:rPr>
      </w:pPr>
    </w:p>
    <w:p w:rsidR="00C002B0" w:rsidRPr="00C002B0" w:rsidRDefault="00C002B0" w:rsidP="00C002B0">
      <w:pPr>
        <w:widowControl w:val="0"/>
        <w:tabs>
          <w:tab w:val="left" w:pos="743"/>
          <w:tab w:val="left" w:pos="825"/>
        </w:tabs>
        <w:ind w:left="34" w:firstLine="425"/>
        <w:contextualSpacing/>
        <w:jc w:val="both"/>
        <w:rPr>
          <w:b/>
          <w:sz w:val="24"/>
          <w:szCs w:val="24"/>
        </w:rPr>
      </w:pPr>
      <w:r w:rsidRPr="00C002B0">
        <w:rPr>
          <w:b/>
          <w:sz w:val="24"/>
          <w:szCs w:val="24"/>
        </w:rPr>
        <w:t xml:space="preserve">  Права и ответственность за неисполнение (ненадлежащее исполнение) должностных обязанностей ведущего специалиста-эксперта отдела учета и работы с налогоплательщиками:</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В целях исполнения возложенных должностных обязанностей ведущий специалист-эксперт имеет право:</w:t>
      </w:r>
    </w:p>
    <w:p w:rsidR="00C002B0" w:rsidRPr="00C002B0" w:rsidRDefault="00C002B0" w:rsidP="00C002B0">
      <w:pPr>
        <w:numPr>
          <w:ilvl w:val="0"/>
          <w:numId w:val="1"/>
        </w:numPr>
        <w:tabs>
          <w:tab w:val="left" w:pos="851"/>
        </w:tabs>
        <w:ind w:firstLine="207"/>
        <w:jc w:val="both"/>
        <w:rPr>
          <w:snapToGrid/>
          <w:sz w:val="24"/>
          <w:szCs w:val="24"/>
        </w:rPr>
      </w:pPr>
      <w:r w:rsidRPr="00C002B0">
        <w:rPr>
          <w:snapToGrid/>
          <w:sz w:val="24"/>
          <w:szCs w:val="24"/>
        </w:rPr>
        <w:t>доступ к определенной информации;</w:t>
      </w:r>
    </w:p>
    <w:p w:rsidR="00C002B0" w:rsidRPr="00C002B0" w:rsidRDefault="00C002B0" w:rsidP="00C002B0">
      <w:pPr>
        <w:numPr>
          <w:ilvl w:val="0"/>
          <w:numId w:val="1"/>
        </w:numPr>
        <w:tabs>
          <w:tab w:val="left" w:pos="851"/>
        </w:tabs>
        <w:ind w:firstLine="207"/>
        <w:jc w:val="both"/>
        <w:rPr>
          <w:snapToGrid/>
          <w:sz w:val="24"/>
          <w:szCs w:val="24"/>
        </w:rPr>
      </w:pPr>
      <w:r w:rsidRPr="00C002B0">
        <w:rPr>
          <w:snapToGrid/>
          <w:sz w:val="24"/>
          <w:szCs w:val="24"/>
        </w:rPr>
        <w:t>принятие решений;</w:t>
      </w:r>
    </w:p>
    <w:p w:rsidR="00C002B0" w:rsidRPr="00C002B0" w:rsidRDefault="00C002B0" w:rsidP="00C002B0">
      <w:pPr>
        <w:numPr>
          <w:ilvl w:val="0"/>
          <w:numId w:val="1"/>
        </w:numPr>
        <w:tabs>
          <w:tab w:val="left" w:pos="851"/>
        </w:tabs>
        <w:ind w:firstLine="207"/>
        <w:jc w:val="both"/>
        <w:rPr>
          <w:snapToGrid/>
          <w:sz w:val="24"/>
          <w:szCs w:val="24"/>
        </w:rPr>
      </w:pPr>
      <w:r w:rsidRPr="00C002B0">
        <w:rPr>
          <w:snapToGrid/>
          <w:sz w:val="24"/>
          <w:szCs w:val="24"/>
        </w:rPr>
        <w:t>получение данных, необходимых в работе;</w:t>
      </w:r>
    </w:p>
    <w:p w:rsidR="00C002B0" w:rsidRPr="00C002B0" w:rsidRDefault="00C002B0" w:rsidP="00C002B0">
      <w:pPr>
        <w:tabs>
          <w:tab w:val="left" w:pos="851"/>
        </w:tabs>
        <w:ind w:firstLine="709"/>
        <w:rPr>
          <w:snapToGrid/>
          <w:sz w:val="24"/>
          <w:szCs w:val="24"/>
        </w:rPr>
      </w:pPr>
      <w:r w:rsidRPr="00C002B0">
        <w:rPr>
          <w:snapToGrid/>
          <w:sz w:val="24"/>
          <w:szCs w:val="24"/>
        </w:rPr>
        <w:t>-осуществление иных прав, предусмотренных Положением об отделе, иными нормативными актами.</w:t>
      </w:r>
    </w:p>
    <w:p w:rsidR="00C002B0" w:rsidRPr="00C002B0" w:rsidRDefault="00C002B0" w:rsidP="00C002B0">
      <w:pPr>
        <w:widowControl w:val="0"/>
        <w:ind w:firstLine="709"/>
        <w:jc w:val="both"/>
        <w:rPr>
          <w:snapToGrid/>
          <w:sz w:val="24"/>
          <w:szCs w:val="24"/>
        </w:rPr>
      </w:pPr>
      <w:r w:rsidRPr="00C002B0">
        <w:rPr>
          <w:snapToGrid/>
          <w:sz w:val="24"/>
          <w:szCs w:val="24"/>
        </w:rPr>
        <w:t>-на защиту своих персональных данных;</w:t>
      </w:r>
    </w:p>
    <w:p w:rsidR="00C002B0" w:rsidRPr="00C002B0" w:rsidRDefault="00C002B0" w:rsidP="00C002B0">
      <w:pPr>
        <w:widowControl w:val="0"/>
        <w:ind w:firstLine="709"/>
        <w:jc w:val="both"/>
        <w:rPr>
          <w:snapToGrid/>
          <w:sz w:val="24"/>
          <w:szCs w:val="24"/>
        </w:rPr>
      </w:pPr>
      <w:r w:rsidRPr="00C002B0">
        <w:rPr>
          <w:snapToGrid/>
          <w:sz w:val="24"/>
          <w:szCs w:val="24"/>
        </w:rPr>
        <w:t>-на профессиональное развитие в порядке, установленном законодательством Российской Федерации;</w:t>
      </w:r>
    </w:p>
    <w:p w:rsidR="00C002B0" w:rsidRPr="00C002B0" w:rsidRDefault="00C002B0" w:rsidP="00C002B0">
      <w:pPr>
        <w:widowControl w:val="0"/>
        <w:ind w:firstLine="709"/>
        <w:jc w:val="both"/>
        <w:rPr>
          <w:snapToGrid/>
          <w:sz w:val="24"/>
          <w:szCs w:val="24"/>
        </w:rPr>
      </w:pPr>
      <w:r w:rsidRPr="00C002B0">
        <w:rPr>
          <w:snapToGrid/>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C002B0" w:rsidRPr="00C002B0" w:rsidRDefault="00C002B0" w:rsidP="00C002B0">
      <w:pPr>
        <w:widowControl w:val="0"/>
        <w:ind w:firstLine="709"/>
        <w:jc w:val="both"/>
        <w:rPr>
          <w:snapToGrid/>
          <w:sz w:val="24"/>
          <w:szCs w:val="24"/>
        </w:rPr>
      </w:pP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иными нормативными правовыми актами.</w:t>
      </w:r>
    </w:p>
    <w:p w:rsidR="00C002B0" w:rsidRPr="00C002B0" w:rsidRDefault="00C002B0" w:rsidP="00C002B0">
      <w:pPr>
        <w:tabs>
          <w:tab w:val="left" w:pos="851"/>
          <w:tab w:val="left" w:pos="993"/>
        </w:tabs>
        <w:ind w:firstLine="709"/>
        <w:jc w:val="both"/>
        <w:rPr>
          <w:rFonts w:eastAsia="Calibri"/>
          <w:snapToGrid/>
          <w:sz w:val="24"/>
          <w:szCs w:val="24"/>
          <w:lang w:eastAsia="en-US"/>
        </w:rPr>
      </w:pPr>
      <w:r w:rsidRPr="00C002B0">
        <w:rPr>
          <w:rFonts w:eastAsia="Calibri"/>
          <w:snapToGrid/>
          <w:sz w:val="24"/>
          <w:szCs w:val="24"/>
          <w:lang w:eastAsia="en-US"/>
        </w:rPr>
        <w:t xml:space="preserve">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C002B0">
        <w:rPr>
          <w:rFonts w:eastAsia="Calibri"/>
          <w:bCs/>
          <w:snapToGrid/>
          <w:sz w:val="24"/>
          <w:szCs w:val="24"/>
          <w:lang w:eastAsia="en-US"/>
        </w:rPr>
        <w:t>Кроме того, ведущий специалист-эксперт несет ответственность</w:t>
      </w:r>
      <w:r w:rsidRPr="00C002B0">
        <w:rPr>
          <w:rFonts w:eastAsia="Calibri"/>
          <w:snapToGrid/>
          <w:sz w:val="24"/>
          <w:szCs w:val="24"/>
          <w:lang w:eastAsia="en-US"/>
        </w:rPr>
        <w:t>:</w:t>
      </w:r>
    </w:p>
    <w:p w:rsidR="00C002B0" w:rsidRPr="00C002B0" w:rsidRDefault="00C002B0" w:rsidP="00C002B0">
      <w:pPr>
        <w:tabs>
          <w:tab w:val="left" w:pos="851"/>
          <w:tab w:val="left" w:pos="993"/>
        </w:tabs>
        <w:ind w:firstLine="709"/>
        <w:jc w:val="both"/>
        <w:rPr>
          <w:rFonts w:eastAsia="Calibri"/>
          <w:snapToGrid/>
          <w:sz w:val="24"/>
          <w:szCs w:val="24"/>
          <w:lang w:eastAsia="en-US"/>
        </w:rPr>
      </w:pPr>
      <w:r w:rsidRPr="00C002B0">
        <w:rPr>
          <w:rFonts w:eastAsia="Calibri"/>
          <w:snapToGrid/>
          <w:sz w:val="24"/>
          <w:szCs w:val="24"/>
          <w:lang w:eastAsia="en-US"/>
        </w:rPr>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C002B0" w:rsidRPr="00C002B0" w:rsidRDefault="00C002B0" w:rsidP="00C002B0">
      <w:pPr>
        <w:tabs>
          <w:tab w:val="left" w:pos="851"/>
          <w:tab w:val="left" w:pos="993"/>
        </w:tabs>
        <w:ind w:firstLine="709"/>
        <w:jc w:val="both"/>
        <w:rPr>
          <w:rFonts w:eastAsia="Calibri"/>
          <w:snapToGrid/>
          <w:sz w:val="24"/>
          <w:szCs w:val="24"/>
          <w:lang w:eastAsia="en-US"/>
        </w:rPr>
      </w:pPr>
      <w:r w:rsidRPr="00C002B0">
        <w:rPr>
          <w:rFonts w:eastAsia="Calibri"/>
          <w:snapToGrid/>
          <w:sz w:val="24"/>
          <w:szCs w:val="24"/>
          <w:lang w:eastAsia="en-US"/>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002B0" w:rsidRPr="00C002B0" w:rsidRDefault="00C002B0" w:rsidP="00C002B0">
      <w:pPr>
        <w:tabs>
          <w:tab w:val="left" w:pos="851"/>
          <w:tab w:val="left" w:pos="993"/>
        </w:tabs>
        <w:ind w:firstLine="709"/>
        <w:jc w:val="both"/>
        <w:rPr>
          <w:rFonts w:eastAsia="Calibri"/>
          <w:snapToGrid/>
          <w:sz w:val="24"/>
          <w:szCs w:val="24"/>
          <w:lang w:eastAsia="en-US"/>
        </w:rPr>
      </w:pPr>
      <w:r w:rsidRPr="00C002B0">
        <w:rPr>
          <w:rFonts w:eastAsia="Calibri"/>
          <w:snapToGrid/>
          <w:sz w:val="24"/>
          <w:szCs w:val="24"/>
          <w:lang w:eastAsia="en-US"/>
        </w:rPr>
        <w:t>за имущественный ущерб, причиненный по его вине;</w:t>
      </w:r>
    </w:p>
    <w:p w:rsidR="00C002B0" w:rsidRPr="00C002B0" w:rsidRDefault="00C002B0" w:rsidP="00C002B0">
      <w:pPr>
        <w:tabs>
          <w:tab w:val="left" w:pos="851"/>
          <w:tab w:val="left" w:pos="993"/>
        </w:tabs>
        <w:ind w:firstLine="709"/>
        <w:jc w:val="both"/>
        <w:rPr>
          <w:rFonts w:eastAsia="Calibri"/>
          <w:snapToGrid/>
          <w:sz w:val="24"/>
          <w:szCs w:val="24"/>
          <w:lang w:eastAsia="en-US"/>
        </w:rPr>
      </w:pPr>
      <w:r w:rsidRPr="00C002B0">
        <w:rPr>
          <w:rFonts w:eastAsia="Calibri"/>
          <w:snapToGrid/>
          <w:sz w:val="24"/>
          <w:szCs w:val="24"/>
          <w:lang w:eastAsia="en-US"/>
        </w:rPr>
        <w:lastRenderedPageBreak/>
        <w:t>за разглашение налоговой тайны, иной информации, ставшей ему известной в связи с исполнением должностных обязанностей;</w:t>
      </w:r>
    </w:p>
    <w:p w:rsidR="00C002B0" w:rsidRPr="00C002B0" w:rsidRDefault="00C002B0" w:rsidP="00C002B0">
      <w:pPr>
        <w:tabs>
          <w:tab w:val="left" w:pos="851"/>
          <w:tab w:val="left" w:pos="993"/>
        </w:tabs>
        <w:ind w:firstLine="709"/>
        <w:jc w:val="both"/>
        <w:rPr>
          <w:rFonts w:eastAsia="Calibri"/>
          <w:snapToGrid/>
          <w:sz w:val="24"/>
          <w:szCs w:val="24"/>
          <w:lang w:eastAsia="en-US"/>
        </w:rPr>
      </w:pPr>
      <w:r w:rsidRPr="00C002B0">
        <w:rPr>
          <w:rFonts w:eastAsia="Calibri"/>
          <w:snapToGrid/>
          <w:sz w:val="24"/>
          <w:szCs w:val="24"/>
          <w:lang w:eastAsia="en-US"/>
        </w:rPr>
        <w:t>за действие или бездействие, приведшее к нарушению прав и законных интересов граждан;</w:t>
      </w:r>
    </w:p>
    <w:p w:rsidR="00C002B0" w:rsidRPr="00C002B0" w:rsidRDefault="00C002B0" w:rsidP="00C002B0">
      <w:pPr>
        <w:tabs>
          <w:tab w:val="left" w:pos="851"/>
          <w:tab w:val="left" w:pos="993"/>
        </w:tabs>
        <w:ind w:firstLine="709"/>
        <w:jc w:val="both"/>
        <w:rPr>
          <w:rFonts w:eastAsia="Calibri"/>
          <w:snapToGrid/>
          <w:sz w:val="24"/>
          <w:szCs w:val="24"/>
          <w:lang w:eastAsia="en-US"/>
        </w:rPr>
      </w:pPr>
      <w:r w:rsidRPr="00C002B0">
        <w:rPr>
          <w:rFonts w:eastAsia="Calibri"/>
          <w:snapToGrid/>
          <w:sz w:val="24"/>
          <w:szCs w:val="24"/>
          <w:lang w:eastAsia="en-US"/>
        </w:rPr>
        <w:t>за несоблюдение ограничений, связанных с прохождением государственной гражданской службы;</w:t>
      </w:r>
    </w:p>
    <w:p w:rsidR="00C002B0" w:rsidRPr="00C002B0" w:rsidRDefault="00C002B0" w:rsidP="00C002B0">
      <w:pPr>
        <w:tabs>
          <w:tab w:val="left" w:pos="851"/>
        </w:tabs>
        <w:ind w:firstLine="709"/>
        <w:jc w:val="both"/>
        <w:rPr>
          <w:rFonts w:eastAsia="Calibri"/>
          <w:snapToGrid/>
          <w:sz w:val="24"/>
          <w:szCs w:val="24"/>
          <w:lang w:eastAsia="en-US"/>
        </w:rPr>
      </w:pPr>
      <w:r w:rsidRPr="00C002B0">
        <w:rPr>
          <w:rFonts w:eastAsia="Calibri"/>
          <w:snapToGrid/>
          <w:sz w:val="24"/>
          <w:szCs w:val="24"/>
          <w:lang w:eastAsia="en-US"/>
        </w:rPr>
        <w:t>за нарушение Кодекса этики и служебного поведения государственных гражданских служащих Федеральной налоговой службы;</w:t>
      </w:r>
    </w:p>
    <w:p w:rsidR="00C002B0" w:rsidRPr="00C002B0" w:rsidRDefault="00C002B0" w:rsidP="00C002B0">
      <w:pPr>
        <w:tabs>
          <w:tab w:val="left" w:pos="851"/>
          <w:tab w:val="left" w:pos="993"/>
        </w:tabs>
        <w:ind w:firstLine="709"/>
        <w:jc w:val="both"/>
        <w:rPr>
          <w:rFonts w:eastAsia="Calibri"/>
          <w:snapToGrid/>
          <w:sz w:val="24"/>
          <w:szCs w:val="24"/>
          <w:lang w:eastAsia="en-US"/>
        </w:rPr>
      </w:pPr>
      <w:r w:rsidRPr="00C002B0">
        <w:rPr>
          <w:rFonts w:eastAsia="Calibri"/>
          <w:snapToGrid/>
          <w:sz w:val="24"/>
          <w:szCs w:val="24"/>
          <w:lang w:eastAsia="en-US"/>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C002B0" w:rsidRPr="00C002B0" w:rsidRDefault="00C002B0" w:rsidP="00C002B0">
      <w:pPr>
        <w:widowControl w:val="0"/>
        <w:jc w:val="both"/>
        <w:rPr>
          <w:rFonts w:eastAsia="Calibri"/>
          <w:snapToGrid/>
          <w:sz w:val="24"/>
          <w:szCs w:val="24"/>
          <w:highlight w:val="yellow"/>
          <w:lang w:eastAsia="en-US"/>
        </w:rPr>
      </w:pPr>
    </w:p>
    <w:p w:rsidR="00C002B0" w:rsidRPr="00C002B0" w:rsidRDefault="00C002B0" w:rsidP="00C002B0">
      <w:pPr>
        <w:widowControl w:val="0"/>
        <w:ind w:firstLine="709"/>
        <w:jc w:val="both"/>
        <w:rPr>
          <w:rFonts w:eastAsia="Calibri"/>
          <w:b/>
          <w:snapToGrid/>
          <w:sz w:val="24"/>
          <w:szCs w:val="24"/>
          <w:lang w:eastAsia="en-US"/>
        </w:rPr>
      </w:pPr>
      <w:r w:rsidRPr="00C002B0">
        <w:rPr>
          <w:rFonts w:eastAsia="Calibri"/>
          <w:b/>
          <w:snapToGrid/>
          <w:sz w:val="24"/>
          <w:szCs w:val="24"/>
          <w:lang w:eastAsia="en-US"/>
        </w:rPr>
        <w:t>Эффективность и результативность профессиональной служебной деятельности ведущего специалиста-эксперта отдела оценивается по следующим показателям:</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-своевременности и оперативности выполнения поручений;</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002B0" w:rsidRPr="00C002B0" w:rsidRDefault="00C002B0" w:rsidP="00C002B0">
      <w:pPr>
        <w:widowControl w:val="0"/>
        <w:ind w:firstLine="709"/>
        <w:jc w:val="both"/>
        <w:rPr>
          <w:rFonts w:eastAsia="Calibri"/>
          <w:snapToGrid/>
          <w:sz w:val="24"/>
          <w:szCs w:val="24"/>
          <w:lang w:eastAsia="en-US"/>
        </w:rPr>
      </w:pPr>
      <w:r w:rsidRPr="00C002B0">
        <w:rPr>
          <w:rFonts w:eastAsia="Calibri"/>
          <w:snapToGrid/>
          <w:sz w:val="24"/>
          <w:szCs w:val="24"/>
          <w:lang w:eastAsia="en-US"/>
        </w:rPr>
        <w:t>-осознанию ответственности за последствия своих действий, принимаемых решений.</w:t>
      </w:r>
    </w:p>
    <w:p w:rsidR="00C002B0" w:rsidRPr="00C002B0" w:rsidRDefault="00C002B0" w:rsidP="00C002B0">
      <w:pPr>
        <w:widowControl w:val="0"/>
        <w:ind w:firstLine="709"/>
        <w:jc w:val="both"/>
        <w:rPr>
          <w:rFonts w:eastAsia="Calibri"/>
          <w:snapToGrid/>
          <w:sz w:val="24"/>
          <w:szCs w:val="24"/>
          <w:lang w:eastAsia="en-US"/>
        </w:rPr>
      </w:pPr>
    </w:p>
    <w:p w:rsidR="00C002B0" w:rsidRPr="00C002B0" w:rsidRDefault="00C002B0" w:rsidP="00C002B0">
      <w:pPr>
        <w:widowControl w:val="0"/>
        <w:tabs>
          <w:tab w:val="left" w:pos="825"/>
        </w:tabs>
        <w:contextualSpacing/>
        <w:jc w:val="both"/>
        <w:rPr>
          <w:b/>
          <w:sz w:val="24"/>
          <w:szCs w:val="24"/>
        </w:rPr>
      </w:pPr>
      <w:r w:rsidRPr="00C002B0">
        <w:rPr>
          <w:b/>
          <w:sz w:val="24"/>
          <w:szCs w:val="24"/>
        </w:rPr>
        <w:t xml:space="preserve">             Денежное содержание ведущего специалиста-эксперта состоит </w:t>
      </w:r>
      <w:proofErr w:type="gramStart"/>
      <w:r w:rsidRPr="00C002B0">
        <w:rPr>
          <w:b/>
          <w:sz w:val="24"/>
          <w:szCs w:val="24"/>
        </w:rPr>
        <w:t>из</w:t>
      </w:r>
      <w:proofErr w:type="gramEnd"/>
      <w:r w:rsidRPr="00C002B0">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C002B0" w:rsidRPr="00C002B0" w:rsidTr="00EA1E0C">
        <w:tc>
          <w:tcPr>
            <w:tcW w:w="6237" w:type="dxa"/>
            <w:shd w:val="clear" w:color="auto" w:fill="auto"/>
          </w:tcPr>
          <w:p w:rsidR="00C002B0" w:rsidRPr="00C002B0" w:rsidRDefault="00C002B0" w:rsidP="00EA1E0C">
            <w:pPr>
              <w:widowControl w:val="0"/>
              <w:contextualSpacing/>
              <w:rPr>
                <w:sz w:val="24"/>
                <w:szCs w:val="24"/>
              </w:rPr>
            </w:pPr>
            <w:r w:rsidRPr="00C002B0">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C002B0" w:rsidRPr="00C002B0" w:rsidRDefault="00C002B0" w:rsidP="00EA1E0C">
            <w:pPr>
              <w:widowControl w:val="0"/>
              <w:contextualSpacing/>
              <w:rPr>
                <w:sz w:val="24"/>
                <w:szCs w:val="24"/>
              </w:rPr>
            </w:pPr>
            <w:r w:rsidRPr="00C002B0">
              <w:rPr>
                <w:sz w:val="24"/>
                <w:szCs w:val="24"/>
              </w:rPr>
              <w:t>4700 руб.</w:t>
            </w:r>
          </w:p>
        </w:tc>
      </w:tr>
      <w:tr w:rsidR="00C002B0" w:rsidRPr="00C002B0" w:rsidTr="00EA1E0C">
        <w:tc>
          <w:tcPr>
            <w:tcW w:w="6237" w:type="dxa"/>
            <w:shd w:val="clear" w:color="auto" w:fill="auto"/>
          </w:tcPr>
          <w:p w:rsidR="00C002B0" w:rsidRPr="00C002B0" w:rsidRDefault="00C002B0" w:rsidP="00EA1E0C">
            <w:pPr>
              <w:widowControl w:val="0"/>
              <w:contextualSpacing/>
              <w:rPr>
                <w:sz w:val="24"/>
                <w:szCs w:val="24"/>
              </w:rPr>
            </w:pPr>
            <w:r w:rsidRPr="00C002B0">
              <w:rPr>
                <w:sz w:val="24"/>
                <w:szCs w:val="24"/>
              </w:rPr>
              <w:t>Ежемесячного оклада в соответствии с присвоенным классным чином</w:t>
            </w:r>
          </w:p>
        </w:tc>
        <w:tc>
          <w:tcPr>
            <w:tcW w:w="2443" w:type="dxa"/>
            <w:shd w:val="clear" w:color="auto" w:fill="auto"/>
          </w:tcPr>
          <w:p w:rsidR="00C002B0" w:rsidRPr="00C002B0" w:rsidRDefault="00C002B0" w:rsidP="00EA1E0C">
            <w:pPr>
              <w:widowControl w:val="0"/>
              <w:contextualSpacing/>
              <w:rPr>
                <w:sz w:val="24"/>
                <w:szCs w:val="24"/>
              </w:rPr>
            </w:pPr>
            <w:r w:rsidRPr="00C002B0">
              <w:rPr>
                <w:sz w:val="24"/>
                <w:szCs w:val="24"/>
              </w:rPr>
              <w:t>от 1319 до 16руб.</w:t>
            </w:r>
          </w:p>
        </w:tc>
      </w:tr>
      <w:tr w:rsidR="00C002B0" w:rsidRPr="00C002B0" w:rsidTr="00EA1E0C">
        <w:tc>
          <w:tcPr>
            <w:tcW w:w="6237" w:type="dxa"/>
            <w:shd w:val="clear" w:color="auto" w:fill="auto"/>
          </w:tcPr>
          <w:p w:rsidR="00C002B0" w:rsidRPr="00C002B0" w:rsidRDefault="00C002B0" w:rsidP="00EA1E0C">
            <w:pPr>
              <w:widowControl w:val="0"/>
              <w:contextualSpacing/>
              <w:rPr>
                <w:sz w:val="24"/>
                <w:szCs w:val="24"/>
              </w:rPr>
            </w:pPr>
            <w:r w:rsidRPr="00C002B0">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C002B0" w:rsidRPr="00C002B0" w:rsidRDefault="00C002B0" w:rsidP="00EA1E0C">
            <w:pPr>
              <w:widowControl w:val="0"/>
              <w:contextualSpacing/>
              <w:rPr>
                <w:sz w:val="24"/>
                <w:szCs w:val="24"/>
              </w:rPr>
            </w:pPr>
            <w:r w:rsidRPr="00C002B0">
              <w:rPr>
                <w:sz w:val="24"/>
                <w:szCs w:val="24"/>
              </w:rPr>
              <w:t>до 30%</w:t>
            </w:r>
          </w:p>
          <w:p w:rsidR="00C002B0" w:rsidRPr="00C002B0" w:rsidRDefault="00C002B0" w:rsidP="00EA1E0C">
            <w:pPr>
              <w:widowControl w:val="0"/>
              <w:contextualSpacing/>
              <w:rPr>
                <w:sz w:val="24"/>
                <w:szCs w:val="24"/>
              </w:rPr>
            </w:pPr>
            <w:r w:rsidRPr="00C002B0">
              <w:rPr>
                <w:sz w:val="24"/>
                <w:szCs w:val="24"/>
              </w:rPr>
              <w:t>должностного оклада</w:t>
            </w:r>
          </w:p>
        </w:tc>
      </w:tr>
      <w:tr w:rsidR="00C002B0" w:rsidRPr="00C002B0" w:rsidTr="00EA1E0C">
        <w:tc>
          <w:tcPr>
            <w:tcW w:w="6237" w:type="dxa"/>
            <w:shd w:val="clear" w:color="auto" w:fill="auto"/>
          </w:tcPr>
          <w:p w:rsidR="00C002B0" w:rsidRPr="00C002B0" w:rsidRDefault="00C002B0" w:rsidP="00EA1E0C">
            <w:pPr>
              <w:widowControl w:val="0"/>
              <w:contextualSpacing/>
              <w:rPr>
                <w:sz w:val="24"/>
                <w:szCs w:val="24"/>
              </w:rPr>
            </w:pPr>
            <w:r w:rsidRPr="00C002B0">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C002B0" w:rsidRPr="00C002B0" w:rsidRDefault="00C002B0" w:rsidP="00EA1E0C">
            <w:pPr>
              <w:widowControl w:val="0"/>
              <w:contextualSpacing/>
              <w:rPr>
                <w:sz w:val="24"/>
                <w:szCs w:val="24"/>
              </w:rPr>
            </w:pPr>
            <w:r w:rsidRPr="00C002B0">
              <w:rPr>
                <w:sz w:val="24"/>
                <w:szCs w:val="24"/>
              </w:rPr>
              <w:t>от 60 до 90%</w:t>
            </w:r>
          </w:p>
          <w:p w:rsidR="00C002B0" w:rsidRPr="00C002B0" w:rsidRDefault="00C002B0" w:rsidP="00EA1E0C">
            <w:pPr>
              <w:widowControl w:val="0"/>
              <w:contextualSpacing/>
              <w:rPr>
                <w:sz w:val="24"/>
                <w:szCs w:val="24"/>
              </w:rPr>
            </w:pPr>
            <w:r w:rsidRPr="00C002B0">
              <w:rPr>
                <w:sz w:val="24"/>
                <w:szCs w:val="24"/>
              </w:rPr>
              <w:t xml:space="preserve">должностного оклада </w:t>
            </w:r>
          </w:p>
        </w:tc>
      </w:tr>
      <w:tr w:rsidR="00C002B0" w:rsidRPr="00C002B0" w:rsidTr="00EA1E0C">
        <w:tc>
          <w:tcPr>
            <w:tcW w:w="6237" w:type="dxa"/>
            <w:shd w:val="clear" w:color="auto" w:fill="auto"/>
          </w:tcPr>
          <w:p w:rsidR="00C002B0" w:rsidRPr="00C002B0" w:rsidRDefault="00C002B0" w:rsidP="00EA1E0C">
            <w:pPr>
              <w:widowControl w:val="0"/>
              <w:contextualSpacing/>
              <w:rPr>
                <w:sz w:val="24"/>
                <w:szCs w:val="24"/>
              </w:rPr>
            </w:pPr>
            <w:r w:rsidRPr="00C002B0">
              <w:rPr>
                <w:sz w:val="24"/>
                <w:szCs w:val="24"/>
              </w:rPr>
              <w:t>Ежемесячного денежного поощрения</w:t>
            </w:r>
          </w:p>
        </w:tc>
        <w:tc>
          <w:tcPr>
            <w:tcW w:w="2443" w:type="dxa"/>
            <w:shd w:val="clear" w:color="auto" w:fill="auto"/>
          </w:tcPr>
          <w:p w:rsidR="00C002B0" w:rsidRPr="00C002B0" w:rsidRDefault="00C002B0" w:rsidP="00EA1E0C">
            <w:pPr>
              <w:widowControl w:val="0"/>
              <w:contextualSpacing/>
              <w:rPr>
                <w:sz w:val="24"/>
                <w:szCs w:val="24"/>
              </w:rPr>
            </w:pPr>
            <w:r w:rsidRPr="00C002B0">
              <w:rPr>
                <w:sz w:val="24"/>
                <w:szCs w:val="24"/>
              </w:rPr>
              <w:t>100% должностного оклада</w:t>
            </w:r>
          </w:p>
        </w:tc>
      </w:tr>
      <w:tr w:rsidR="00C002B0" w:rsidRPr="00C002B0" w:rsidTr="00EA1E0C">
        <w:tc>
          <w:tcPr>
            <w:tcW w:w="6237" w:type="dxa"/>
            <w:shd w:val="clear" w:color="auto" w:fill="auto"/>
          </w:tcPr>
          <w:p w:rsidR="00C002B0" w:rsidRPr="00C002B0" w:rsidRDefault="00C002B0" w:rsidP="00EA1E0C">
            <w:pPr>
              <w:widowControl w:val="0"/>
              <w:contextualSpacing/>
              <w:rPr>
                <w:sz w:val="24"/>
                <w:szCs w:val="24"/>
              </w:rPr>
            </w:pPr>
            <w:r w:rsidRPr="00C002B0">
              <w:rPr>
                <w:sz w:val="24"/>
                <w:szCs w:val="24"/>
              </w:rPr>
              <w:t xml:space="preserve">Премии за выполнение особо важных и сложных заданий </w:t>
            </w:r>
          </w:p>
        </w:tc>
        <w:tc>
          <w:tcPr>
            <w:tcW w:w="2443" w:type="dxa"/>
            <w:shd w:val="clear" w:color="auto" w:fill="auto"/>
          </w:tcPr>
          <w:p w:rsidR="00C002B0" w:rsidRPr="00C002B0" w:rsidRDefault="00C002B0" w:rsidP="00EA1E0C">
            <w:pPr>
              <w:widowControl w:val="0"/>
              <w:contextualSpacing/>
              <w:rPr>
                <w:sz w:val="24"/>
                <w:szCs w:val="24"/>
              </w:rPr>
            </w:pPr>
            <w:r w:rsidRPr="00C002B0">
              <w:rPr>
                <w:sz w:val="24"/>
                <w:szCs w:val="24"/>
              </w:rPr>
              <w:t xml:space="preserve">В соответствии с Положением, </w:t>
            </w:r>
            <w:r w:rsidRPr="00C002B0">
              <w:rPr>
                <w:sz w:val="24"/>
                <w:szCs w:val="24"/>
              </w:rPr>
              <w:lastRenderedPageBreak/>
              <w:t>утвержденным Представителем нанимателя</w:t>
            </w:r>
          </w:p>
        </w:tc>
      </w:tr>
      <w:tr w:rsidR="00C002B0" w:rsidRPr="00C002B0" w:rsidTr="00EA1E0C">
        <w:tc>
          <w:tcPr>
            <w:tcW w:w="6237" w:type="dxa"/>
            <w:shd w:val="clear" w:color="auto" w:fill="auto"/>
          </w:tcPr>
          <w:p w:rsidR="00C002B0" w:rsidRPr="00C002B0" w:rsidRDefault="00C002B0" w:rsidP="00EA1E0C">
            <w:pPr>
              <w:widowControl w:val="0"/>
              <w:contextualSpacing/>
              <w:rPr>
                <w:sz w:val="24"/>
                <w:szCs w:val="24"/>
              </w:rPr>
            </w:pPr>
            <w:r w:rsidRPr="00C002B0">
              <w:rPr>
                <w:sz w:val="24"/>
                <w:szCs w:val="24"/>
              </w:rPr>
              <w:lastRenderedPageBreak/>
              <w:t xml:space="preserve">Единовременной выплаты при предоставлении ежегодного оплачиваемого отпуска </w:t>
            </w:r>
          </w:p>
        </w:tc>
        <w:tc>
          <w:tcPr>
            <w:tcW w:w="2443" w:type="dxa"/>
            <w:shd w:val="clear" w:color="auto" w:fill="auto"/>
          </w:tcPr>
          <w:p w:rsidR="00C002B0" w:rsidRPr="00C002B0" w:rsidRDefault="00C002B0" w:rsidP="00EA1E0C">
            <w:pPr>
              <w:widowControl w:val="0"/>
              <w:contextualSpacing/>
              <w:rPr>
                <w:sz w:val="24"/>
                <w:szCs w:val="24"/>
              </w:rPr>
            </w:pPr>
            <w:r w:rsidRPr="00C002B0">
              <w:rPr>
                <w:sz w:val="24"/>
                <w:szCs w:val="24"/>
              </w:rPr>
              <w:t xml:space="preserve">2-х месячных окладов </w:t>
            </w:r>
            <w:proofErr w:type="gramStart"/>
            <w:r w:rsidRPr="00C002B0">
              <w:rPr>
                <w:sz w:val="24"/>
                <w:szCs w:val="24"/>
              </w:rPr>
              <w:t>денежного</w:t>
            </w:r>
            <w:proofErr w:type="gramEnd"/>
            <w:r w:rsidRPr="00C002B0">
              <w:rPr>
                <w:sz w:val="24"/>
                <w:szCs w:val="24"/>
              </w:rPr>
              <w:t xml:space="preserve"> </w:t>
            </w:r>
          </w:p>
          <w:p w:rsidR="00C002B0" w:rsidRPr="00C002B0" w:rsidRDefault="00C002B0" w:rsidP="00EA1E0C">
            <w:pPr>
              <w:widowControl w:val="0"/>
              <w:contextualSpacing/>
              <w:rPr>
                <w:sz w:val="24"/>
                <w:szCs w:val="24"/>
              </w:rPr>
            </w:pPr>
            <w:r w:rsidRPr="00C002B0">
              <w:rPr>
                <w:sz w:val="24"/>
                <w:szCs w:val="24"/>
              </w:rPr>
              <w:t>содержания</w:t>
            </w:r>
          </w:p>
        </w:tc>
      </w:tr>
    </w:tbl>
    <w:p w:rsidR="00C002B0" w:rsidRPr="00C002B0" w:rsidRDefault="00C002B0" w:rsidP="00C002B0">
      <w:pPr>
        <w:widowControl w:val="0"/>
        <w:tabs>
          <w:tab w:val="left" w:pos="825"/>
        </w:tabs>
        <w:ind w:firstLine="542"/>
        <w:contextualSpacing/>
        <w:rPr>
          <w:b/>
          <w:sz w:val="24"/>
          <w:szCs w:val="24"/>
        </w:rPr>
      </w:pPr>
      <w:r w:rsidRPr="00C002B0">
        <w:rPr>
          <w:b/>
          <w:sz w:val="24"/>
          <w:szCs w:val="24"/>
        </w:rPr>
        <w:t>Минимальная оплата труда: 13539 руб. 00 коп.</w:t>
      </w:r>
    </w:p>
    <w:p w:rsidR="00C002B0" w:rsidRPr="00C002B0" w:rsidRDefault="00C002B0" w:rsidP="00C002B0">
      <w:pPr>
        <w:widowControl w:val="0"/>
        <w:tabs>
          <w:tab w:val="left" w:pos="825"/>
        </w:tabs>
        <w:ind w:firstLine="542"/>
        <w:contextualSpacing/>
        <w:rPr>
          <w:b/>
          <w:sz w:val="24"/>
          <w:szCs w:val="24"/>
        </w:rPr>
      </w:pPr>
      <w:r w:rsidRPr="00C002B0">
        <w:rPr>
          <w:b/>
          <w:sz w:val="24"/>
          <w:szCs w:val="24"/>
        </w:rPr>
        <w:t>Максимальная оплата труда: 16734 руб. 00 коп.</w:t>
      </w:r>
    </w:p>
    <w:p w:rsidR="00C002B0" w:rsidRPr="00C002B0" w:rsidRDefault="00C002B0" w:rsidP="00C002B0">
      <w:pPr>
        <w:widowControl w:val="0"/>
        <w:tabs>
          <w:tab w:val="left" w:pos="825"/>
        </w:tabs>
        <w:contextualSpacing/>
        <w:jc w:val="both"/>
        <w:rPr>
          <w:b/>
          <w:sz w:val="24"/>
          <w:szCs w:val="24"/>
          <w:highlight w:val="yellow"/>
        </w:rPr>
      </w:pPr>
    </w:p>
    <w:p w:rsidR="00C002B0" w:rsidRPr="00C002B0" w:rsidRDefault="00C002B0" w:rsidP="00C002B0">
      <w:pPr>
        <w:autoSpaceDE w:val="0"/>
        <w:autoSpaceDN w:val="0"/>
        <w:adjustRightInd w:val="0"/>
        <w:ind w:firstLine="540"/>
        <w:contextualSpacing/>
        <w:jc w:val="both"/>
        <w:rPr>
          <w:snapToGrid/>
          <w:sz w:val="24"/>
          <w:szCs w:val="24"/>
        </w:rPr>
      </w:pPr>
      <w:r w:rsidRPr="00C002B0">
        <w:rPr>
          <w:b/>
          <w:snapToGrid/>
          <w:sz w:val="24"/>
          <w:szCs w:val="24"/>
        </w:rPr>
        <w:t>Гражданский служащий,</w:t>
      </w:r>
      <w:r w:rsidRPr="00C002B0">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002B0" w:rsidRPr="00C002B0" w:rsidRDefault="00C002B0" w:rsidP="00C002B0">
      <w:pPr>
        <w:autoSpaceDE w:val="0"/>
        <w:autoSpaceDN w:val="0"/>
        <w:adjustRightInd w:val="0"/>
        <w:ind w:firstLine="540"/>
        <w:contextualSpacing/>
        <w:jc w:val="both"/>
        <w:rPr>
          <w:snapToGrid/>
          <w:sz w:val="24"/>
          <w:szCs w:val="24"/>
        </w:rPr>
      </w:pPr>
      <w:r w:rsidRPr="00C002B0">
        <w:rPr>
          <w:b/>
          <w:snapToGrid/>
          <w:sz w:val="24"/>
          <w:szCs w:val="24"/>
        </w:rPr>
        <w:t>Гражданский служащий,</w:t>
      </w:r>
      <w:r w:rsidRPr="00C002B0">
        <w:rPr>
          <w:snapToGrid/>
          <w:sz w:val="24"/>
          <w:szCs w:val="24"/>
        </w:rPr>
        <w:t xml:space="preserve"> изъявивший желание участвовать в конкурсе, проводимом </w:t>
      </w:r>
      <w:r w:rsidRPr="00C002B0">
        <w:rPr>
          <w:b/>
          <w:snapToGrid/>
          <w:sz w:val="24"/>
          <w:szCs w:val="24"/>
        </w:rPr>
        <w:t>в ином государственном органе,</w:t>
      </w:r>
      <w:r w:rsidRPr="00C002B0">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002B0" w:rsidRPr="00C002B0" w:rsidRDefault="00C002B0" w:rsidP="00C002B0">
      <w:pPr>
        <w:widowControl w:val="0"/>
        <w:tabs>
          <w:tab w:val="left" w:pos="825"/>
        </w:tabs>
        <w:ind w:firstLine="542"/>
        <w:contextualSpacing/>
        <w:jc w:val="both"/>
        <w:rPr>
          <w:sz w:val="24"/>
          <w:szCs w:val="24"/>
        </w:rPr>
      </w:pPr>
      <w:r w:rsidRPr="00C002B0">
        <w:rPr>
          <w:b/>
          <w:sz w:val="24"/>
          <w:szCs w:val="24"/>
        </w:rPr>
        <w:t>Гражданин,</w:t>
      </w:r>
      <w:r w:rsidRPr="00C002B0">
        <w:rPr>
          <w:sz w:val="24"/>
          <w:szCs w:val="24"/>
        </w:rPr>
        <w:t xml:space="preserve"> изъявивший желание участвовать в конкурсе, представляет в отдел кадров следующие документы:</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личное заявление;</w:t>
      </w:r>
    </w:p>
    <w:p w:rsidR="00C002B0" w:rsidRPr="00C002B0" w:rsidRDefault="00C002B0" w:rsidP="00C002B0">
      <w:pPr>
        <w:autoSpaceDE w:val="0"/>
        <w:autoSpaceDN w:val="0"/>
        <w:adjustRightInd w:val="0"/>
        <w:ind w:firstLine="540"/>
        <w:contextualSpacing/>
        <w:jc w:val="both"/>
        <w:rPr>
          <w:bCs/>
          <w:snapToGrid/>
          <w:sz w:val="24"/>
          <w:szCs w:val="24"/>
        </w:rPr>
      </w:pPr>
      <w:r w:rsidRPr="00C002B0">
        <w:rPr>
          <w:bCs/>
          <w:snapToGrid/>
          <w:sz w:val="24"/>
          <w:szCs w:val="24"/>
        </w:rPr>
        <w:t>заполненную и подписанную анкету по форме, утвержденной Правительством Российской Федерации, с фотографией (</w:t>
      </w:r>
      <w:r w:rsidRPr="00C002B0">
        <w:rPr>
          <w:sz w:val="24"/>
          <w:szCs w:val="24"/>
        </w:rPr>
        <w:t>форма анкеты утверждена Распоряжением Правительством Российской Федерации от 26 мая 2005 г. № 667-р)</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документы, подтверждающие необходимое профессиональное образование, квалификацию и стаж работы:</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документ об отсутствии заболевания, препятствующего поступлению на гражданскую службу или ее прохождению (форма №001-ГС/у);</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C002B0" w:rsidRPr="00C002B0" w:rsidRDefault="00C002B0" w:rsidP="00C002B0">
      <w:pPr>
        <w:widowControl w:val="0"/>
        <w:tabs>
          <w:tab w:val="left" w:pos="825"/>
        </w:tabs>
        <w:ind w:firstLine="542"/>
        <w:contextualSpacing/>
        <w:jc w:val="both"/>
        <w:rPr>
          <w:snapToGrid/>
          <w:sz w:val="24"/>
          <w:szCs w:val="24"/>
        </w:rPr>
      </w:pPr>
      <w:r w:rsidRPr="00C002B0">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копию страхового свидетельства обязательного пенсионного страхования;</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 xml:space="preserve">копию свидетельства </w:t>
      </w:r>
      <w:proofErr w:type="gramStart"/>
      <w:r w:rsidRPr="00C002B0">
        <w:rPr>
          <w:sz w:val="24"/>
          <w:szCs w:val="24"/>
        </w:rPr>
        <w:t>о постановке физического лица на учет в налоговом органе по месту жительства на территории</w:t>
      </w:r>
      <w:proofErr w:type="gramEnd"/>
      <w:r w:rsidRPr="00C002B0">
        <w:rPr>
          <w:sz w:val="24"/>
          <w:szCs w:val="24"/>
        </w:rPr>
        <w:t xml:space="preserve"> Российской Федерации;</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 xml:space="preserve">копии документов воинского учета (для военнообязанных и лиц, подлежащих </w:t>
      </w:r>
      <w:r w:rsidRPr="00C002B0">
        <w:rPr>
          <w:sz w:val="24"/>
          <w:szCs w:val="24"/>
        </w:rPr>
        <w:lastRenderedPageBreak/>
        <w:t>призыву на военную службу);</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копии свидетельств о государственной регистрации актов гражданского состояния;</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 xml:space="preserve">иные документы, предусмотренные Федеральным </w:t>
      </w:r>
      <w:hyperlink r:id="rId10" w:history="1">
        <w:r w:rsidRPr="00C002B0">
          <w:rPr>
            <w:sz w:val="24"/>
            <w:szCs w:val="24"/>
          </w:rPr>
          <w:t>законом</w:t>
        </w:r>
      </w:hyperlink>
      <w:r w:rsidRPr="00C002B0">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002B0" w:rsidRPr="00C002B0" w:rsidRDefault="00C002B0" w:rsidP="00C002B0">
      <w:pPr>
        <w:autoSpaceDE w:val="0"/>
        <w:autoSpaceDN w:val="0"/>
        <w:adjustRightInd w:val="0"/>
        <w:ind w:firstLine="540"/>
        <w:contextualSpacing/>
        <w:jc w:val="both"/>
        <w:rPr>
          <w:snapToGrid/>
          <w:sz w:val="24"/>
          <w:szCs w:val="24"/>
        </w:rPr>
      </w:pPr>
    </w:p>
    <w:p w:rsidR="00C002B0" w:rsidRPr="00C002B0" w:rsidRDefault="00C002B0" w:rsidP="00C002B0">
      <w:pPr>
        <w:autoSpaceDE w:val="0"/>
        <w:autoSpaceDN w:val="0"/>
        <w:adjustRightInd w:val="0"/>
        <w:ind w:firstLine="540"/>
        <w:contextualSpacing/>
        <w:jc w:val="both"/>
        <w:rPr>
          <w:snapToGrid/>
          <w:sz w:val="24"/>
          <w:szCs w:val="24"/>
        </w:rPr>
      </w:pPr>
      <w:proofErr w:type="gramStart"/>
      <w:r w:rsidRPr="00C002B0">
        <w:rPr>
          <w:b/>
          <w:i/>
          <w:snapToGrid/>
          <w:sz w:val="24"/>
          <w:szCs w:val="24"/>
        </w:rPr>
        <w:t>Документы для участия</w:t>
      </w:r>
      <w:r w:rsidRPr="00C002B0">
        <w:rPr>
          <w:snapToGrid/>
          <w:sz w:val="24"/>
          <w:szCs w:val="24"/>
        </w:rPr>
        <w:t xml:space="preserve"> в конкурсе </w:t>
      </w:r>
      <w:r w:rsidRPr="00C002B0">
        <w:rPr>
          <w:b/>
          <w:snapToGrid/>
          <w:sz w:val="24"/>
          <w:szCs w:val="24"/>
          <w:u w:val="single"/>
        </w:rPr>
        <w:t>в течение 21 календарного дня</w:t>
      </w:r>
      <w:r w:rsidRPr="00C002B0">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C002B0">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C002B0" w:rsidRPr="00C002B0" w:rsidRDefault="00C002B0" w:rsidP="00C002B0">
      <w:pPr>
        <w:autoSpaceDE w:val="0"/>
        <w:autoSpaceDN w:val="0"/>
        <w:adjustRightInd w:val="0"/>
        <w:ind w:firstLine="540"/>
        <w:contextualSpacing/>
        <w:jc w:val="both"/>
        <w:rPr>
          <w:snapToGrid/>
          <w:sz w:val="24"/>
          <w:szCs w:val="24"/>
        </w:rPr>
      </w:pPr>
      <w:r w:rsidRPr="00C002B0">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C002B0" w:rsidRPr="00C002B0" w:rsidRDefault="00C002B0" w:rsidP="00C002B0">
      <w:pPr>
        <w:autoSpaceDE w:val="0"/>
        <w:autoSpaceDN w:val="0"/>
        <w:adjustRightInd w:val="0"/>
        <w:ind w:firstLine="540"/>
        <w:contextualSpacing/>
        <w:jc w:val="both"/>
        <w:rPr>
          <w:snapToGrid/>
          <w:sz w:val="24"/>
          <w:szCs w:val="24"/>
        </w:rPr>
      </w:pPr>
      <w:r w:rsidRPr="00C002B0">
        <w:rPr>
          <w:snapToGrid/>
          <w:sz w:val="24"/>
          <w:szCs w:val="24"/>
        </w:rPr>
        <w:t xml:space="preserve">Конкурс проводится в два этапа. </w:t>
      </w:r>
      <w:r w:rsidRPr="00C002B0">
        <w:rPr>
          <w:b/>
          <w:snapToGrid/>
          <w:sz w:val="24"/>
          <w:szCs w:val="24"/>
        </w:rPr>
        <w:t>На первом этапе</w:t>
      </w:r>
      <w:r w:rsidRPr="00C002B0">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C002B0" w:rsidRPr="00C002B0" w:rsidRDefault="00C002B0" w:rsidP="00C002B0">
      <w:pPr>
        <w:widowControl w:val="0"/>
        <w:tabs>
          <w:tab w:val="left" w:pos="825"/>
        </w:tabs>
        <w:ind w:firstLine="542"/>
        <w:contextualSpacing/>
        <w:jc w:val="both"/>
        <w:rPr>
          <w:b/>
          <w:sz w:val="24"/>
          <w:szCs w:val="24"/>
        </w:rPr>
      </w:pPr>
      <w:r w:rsidRPr="00C002B0">
        <w:rPr>
          <w:snapToGrid/>
          <w:sz w:val="24"/>
          <w:szCs w:val="24"/>
        </w:rPr>
        <w:t xml:space="preserve">Решение о дате, месте и времени проведения </w:t>
      </w:r>
      <w:r w:rsidRPr="00C002B0">
        <w:rPr>
          <w:b/>
          <w:snapToGrid/>
          <w:sz w:val="24"/>
          <w:szCs w:val="24"/>
        </w:rPr>
        <w:t>второго этапа конкурса</w:t>
      </w:r>
      <w:r w:rsidRPr="00C002B0">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C002B0">
        <w:rPr>
          <w:b/>
          <w:sz w:val="24"/>
          <w:szCs w:val="24"/>
        </w:rPr>
        <w:t xml:space="preserve"> </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002B0" w:rsidRPr="00C002B0" w:rsidRDefault="00C002B0" w:rsidP="00C002B0">
      <w:pPr>
        <w:pStyle w:val="ConsPlusNormal"/>
        <w:ind w:firstLine="540"/>
        <w:contextualSpacing/>
        <w:jc w:val="both"/>
        <w:rPr>
          <w:rFonts w:ascii="Times New Roman" w:hAnsi="Times New Roman" w:cs="Times New Roman"/>
          <w:sz w:val="24"/>
          <w:szCs w:val="24"/>
        </w:rPr>
      </w:pPr>
    </w:p>
    <w:p w:rsidR="00C002B0" w:rsidRPr="00C002B0" w:rsidRDefault="00C002B0" w:rsidP="00C002B0">
      <w:pPr>
        <w:pStyle w:val="ConsPlusNormal"/>
        <w:ind w:firstLine="540"/>
        <w:contextualSpacing/>
        <w:jc w:val="both"/>
        <w:rPr>
          <w:rFonts w:ascii="Times New Roman" w:hAnsi="Times New Roman" w:cs="Times New Roman"/>
          <w:sz w:val="24"/>
          <w:szCs w:val="24"/>
        </w:rPr>
      </w:pPr>
      <w:proofErr w:type="gramStart"/>
      <w:r w:rsidRPr="00C002B0">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C002B0">
        <w:rPr>
          <w:rFonts w:ascii="Times New Roman" w:hAnsi="Times New Roman" w:cs="Times New Roman"/>
          <w:b/>
          <w:i/>
          <w:sz w:val="24"/>
          <w:szCs w:val="24"/>
          <w:u w:val="single"/>
        </w:rPr>
        <w:t>предварительный квалификационный тест</w:t>
      </w:r>
      <w:r w:rsidRPr="00C002B0">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C002B0" w:rsidRPr="00C002B0" w:rsidRDefault="00C002B0" w:rsidP="00C002B0">
      <w:pPr>
        <w:pStyle w:val="ConsPlusNormal"/>
        <w:ind w:firstLine="540"/>
        <w:contextualSpacing/>
        <w:jc w:val="both"/>
        <w:rPr>
          <w:rFonts w:ascii="Times New Roman" w:hAnsi="Times New Roman" w:cs="Times New Roman"/>
          <w:sz w:val="24"/>
          <w:szCs w:val="24"/>
        </w:rPr>
      </w:pPr>
      <w:r w:rsidRPr="00C002B0">
        <w:rPr>
          <w:rFonts w:ascii="Times New Roman" w:hAnsi="Times New Roman" w:cs="Times New Roman"/>
          <w:sz w:val="24"/>
          <w:szCs w:val="24"/>
        </w:rPr>
        <w:t>Предварительный те</w:t>
      </w:r>
      <w:proofErr w:type="gramStart"/>
      <w:r w:rsidRPr="00C002B0">
        <w:rPr>
          <w:rFonts w:ascii="Times New Roman" w:hAnsi="Times New Roman" w:cs="Times New Roman"/>
          <w:sz w:val="24"/>
          <w:szCs w:val="24"/>
        </w:rPr>
        <w:t>ст вкл</w:t>
      </w:r>
      <w:proofErr w:type="gramEnd"/>
      <w:r w:rsidRPr="00C002B0">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w:t>
      </w:r>
      <w:r w:rsidRPr="00C002B0">
        <w:rPr>
          <w:rFonts w:ascii="Times New Roman" w:hAnsi="Times New Roman" w:cs="Times New Roman"/>
          <w:sz w:val="24"/>
          <w:szCs w:val="24"/>
        </w:rPr>
        <w:lastRenderedPageBreak/>
        <w:t>могут являться основанием для отказа ему в приеме документов для участия в конкурсе.</w:t>
      </w:r>
    </w:p>
    <w:p w:rsidR="00C002B0" w:rsidRPr="00C002B0" w:rsidRDefault="00C002B0" w:rsidP="00C002B0">
      <w:pPr>
        <w:widowControl w:val="0"/>
        <w:tabs>
          <w:tab w:val="left" w:pos="825"/>
        </w:tabs>
        <w:ind w:firstLine="542"/>
        <w:contextualSpacing/>
        <w:jc w:val="both"/>
        <w:rPr>
          <w:b/>
          <w:sz w:val="24"/>
          <w:szCs w:val="24"/>
        </w:rPr>
      </w:pPr>
    </w:p>
    <w:p w:rsidR="00C002B0" w:rsidRPr="00C002B0" w:rsidRDefault="00C002B0" w:rsidP="00C002B0">
      <w:pPr>
        <w:widowControl w:val="0"/>
        <w:tabs>
          <w:tab w:val="left" w:pos="825"/>
        </w:tabs>
        <w:ind w:firstLine="542"/>
        <w:contextualSpacing/>
        <w:jc w:val="both"/>
        <w:rPr>
          <w:sz w:val="24"/>
          <w:szCs w:val="24"/>
        </w:rPr>
      </w:pPr>
      <w:r w:rsidRPr="00C002B0">
        <w:rPr>
          <w:b/>
          <w:sz w:val="24"/>
          <w:szCs w:val="24"/>
        </w:rPr>
        <w:t>На втором этапе конкурса</w:t>
      </w:r>
      <w:r w:rsidRPr="00C002B0">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C002B0" w:rsidRPr="00C002B0" w:rsidRDefault="00C002B0" w:rsidP="00C002B0">
      <w:pPr>
        <w:widowControl w:val="0"/>
        <w:tabs>
          <w:tab w:val="left" w:pos="825"/>
        </w:tabs>
        <w:ind w:firstLine="542"/>
        <w:contextualSpacing/>
        <w:jc w:val="both"/>
        <w:rPr>
          <w:b/>
          <w:sz w:val="24"/>
          <w:szCs w:val="24"/>
        </w:rPr>
      </w:pPr>
      <w:r w:rsidRPr="00C002B0">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C002B0">
        <w:rPr>
          <w:b/>
          <w:sz w:val="24"/>
          <w:szCs w:val="24"/>
        </w:rPr>
        <w:t xml:space="preserve">методы оценки: </w:t>
      </w:r>
      <w:r w:rsidRPr="00C002B0">
        <w:rPr>
          <w:i/>
          <w:sz w:val="24"/>
          <w:szCs w:val="24"/>
          <w:u w:val="single"/>
        </w:rPr>
        <w:t>тестирование и индивидуальное собеседование.</w:t>
      </w:r>
    </w:p>
    <w:p w:rsidR="00C002B0" w:rsidRPr="00C002B0" w:rsidRDefault="00C002B0" w:rsidP="00C002B0">
      <w:pPr>
        <w:widowControl w:val="0"/>
        <w:tabs>
          <w:tab w:val="left" w:pos="825"/>
        </w:tabs>
        <w:ind w:firstLine="542"/>
        <w:contextualSpacing/>
        <w:jc w:val="both"/>
        <w:rPr>
          <w:sz w:val="24"/>
          <w:szCs w:val="24"/>
        </w:rPr>
      </w:pPr>
    </w:p>
    <w:p w:rsidR="00C002B0" w:rsidRPr="00C002B0" w:rsidRDefault="00C002B0" w:rsidP="00C002B0">
      <w:pPr>
        <w:widowControl w:val="0"/>
        <w:tabs>
          <w:tab w:val="left" w:pos="825"/>
        </w:tabs>
        <w:ind w:firstLine="542"/>
        <w:contextualSpacing/>
        <w:jc w:val="both"/>
        <w:rPr>
          <w:sz w:val="24"/>
          <w:szCs w:val="24"/>
        </w:rPr>
      </w:pPr>
      <w:r w:rsidRPr="00C002B0">
        <w:rPr>
          <w:sz w:val="24"/>
          <w:szCs w:val="24"/>
        </w:rPr>
        <w:t xml:space="preserve"> В ходе конкурсных процедур проводится </w:t>
      </w:r>
      <w:r w:rsidRPr="00C002B0">
        <w:rPr>
          <w:i/>
          <w:sz w:val="24"/>
          <w:szCs w:val="24"/>
          <w:u w:val="single"/>
        </w:rPr>
        <w:t>тестирование:</w:t>
      </w:r>
    </w:p>
    <w:p w:rsidR="00C002B0" w:rsidRPr="00C002B0" w:rsidRDefault="00C002B0" w:rsidP="00C002B0">
      <w:pPr>
        <w:pStyle w:val="ConsPlusNormal"/>
        <w:ind w:firstLine="540"/>
        <w:contextualSpacing/>
        <w:jc w:val="both"/>
        <w:rPr>
          <w:rFonts w:ascii="Times New Roman" w:hAnsi="Times New Roman" w:cs="Times New Roman"/>
          <w:sz w:val="24"/>
          <w:szCs w:val="24"/>
        </w:rPr>
      </w:pPr>
      <w:r w:rsidRPr="00C002B0">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C002B0" w:rsidRPr="00C002B0" w:rsidRDefault="00C002B0" w:rsidP="00C002B0">
      <w:pPr>
        <w:pStyle w:val="ConsPlusNormal"/>
        <w:ind w:firstLine="540"/>
        <w:contextualSpacing/>
        <w:jc w:val="both"/>
        <w:rPr>
          <w:rFonts w:ascii="Times New Roman" w:hAnsi="Times New Roman" w:cs="Times New Roman"/>
          <w:sz w:val="24"/>
          <w:szCs w:val="24"/>
        </w:rPr>
      </w:pPr>
      <w:r w:rsidRPr="00C002B0">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C002B0">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C002B0">
        <w:rPr>
          <w:rFonts w:ascii="Times New Roman" w:hAnsi="Times New Roman" w:cs="Times New Roman"/>
          <w:sz w:val="24"/>
          <w:szCs w:val="24"/>
        </w:rPr>
        <w:t xml:space="preserve"> кадровый резерв).</w:t>
      </w:r>
    </w:p>
    <w:p w:rsidR="00C002B0" w:rsidRPr="00C002B0" w:rsidRDefault="00C002B0" w:rsidP="00C002B0">
      <w:pPr>
        <w:autoSpaceDE w:val="0"/>
        <w:autoSpaceDN w:val="0"/>
        <w:adjustRightInd w:val="0"/>
        <w:ind w:firstLine="540"/>
        <w:contextualSpacing/>
        <w:jc w:val="both"/>
        <w:rPr>
          <w:snapToGrid/>
          <w:sz w:val="24"/>
          <w:szCs w:val="24"/>
        </w:rPr>
      </w:pPr>
      <w:r w:rsidRPr="00C002B0">
        <w:rPr>
          <w:sz w:val="24"/>
          <w:szCs w:val="24"/>
        </w:rPr>
        <w:t xml:space="preserve">В ходе </w:t>
      </w:r>
      <w:r w:rsidRPr="00C002B0">
        <w:rPr>
          <w:i/>
          <w:sz w:val="24"/>
          <w:szCs w:val="24"/>
          <w:u w:val="single"/>
        </w:rPr>
        <w:t>индивидуального собеседования</w:t>
      </w:r>
      <w:r w:rsidRPr="00C002B0">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C002B0" w:rsidRPr="00C002B0" w:rsidRDefault="00C002B0" w:rsidP="00C002B0">
      <w:pPr>
        <w:autoSpaceDE w:val="0"/>
        <w:autoSpaceDN w:val="0"/>
        <w:adjustRightInd w:val="0"/>
        <w:ind w:firstLine="540"/>
        <w:contextualSpacing/>
        <w:jc w:val="both"/>
        <w:rPr>
          <w:snapToGrid/>
          <w:sz w:val="24"/>
          <w:szCs w:val="24"/>
        </w:rPr>
      </w:pPr>
      <w:r w:rsidRPr="00C002B0">
        <w:rPr>
          <w:snapToGrid/>
          <w:sz w:val="24"/>
          <w:szCs w:val="24"/>
        </w:rPr>
        <w:t xml:space="preserve">Государственный орган не </w:t>
      </w:r>
      <w:proofErr w:type="gramStart"/>
      <w:r w:rsidRPr="00C002B0">
        <w:rPr>
          <w:snapToGrid/>
          <w:sz w:val="24"/>
          <w:szCs w:val="24"/>
        </w:rPr>
        <w:t>позднее</w:t>
      </w:r>
      <w:proofErr w:type="gramEnd"/>
      <w:r w:rsidRPr="00C002B0">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C002B0">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C002B0" w:rsidRPr="00C002B0" w:rsidRDefault="00C002B0" w:rsidP="00C002B0">
      <w:pPr>
        <w:widowControl w:val="0"/>
        <w:tabs>
          <w:tab w:val="left" w:pos="825"/>
        </w:tabs>
        <w:ind w:firstLine="542"/>
        <w:contextualSpacing/>
        <w:jc w:val="both"/>
        <w:rPr>
          <w:b/>
          <w:sz w:val="24"/>
          <w:szCs w:val="24"/>
          <w:highlight w:val="yellow"/>
        </w:rPr>
      </w:pPr>
      <w:r w:rsidRPr="00C002B0">
        <w:rPr>
          <w:sz w:val="24"/>
          <w:szCs w:val="24"/>
        </w:rPr>
        <w:t xml:space="preserve">Информация о проведении конкурса размещается на Интернет-сайте Управления </w:t>
      </w:r>
      <w:r w:rsidRPr="00C002B0">
        <w:rPr>
          <w:b/>
          <w:sz w:val="24"/>
          <w:szCs w:val="24"/>
        </w:rPr>
        <w:t xml:space="preserve">(www.nalog.ru) </w:t>
      </w:r>
      <w:r w:rsidRPr="00C002B0">
        <w:rPr>
          <w:sz w:val="24"/>
          <w:szCs w:val="24"/>
        </w:rPr>
        <w:t>и на федеральном портале государственной службы и управленческих кадров (</w:t>
      </w:r>
      <w:proofErr w:type="spellStart"/>
      <w:r w:rsidRPr="00C002B0">
        <w:rPr>
          <w:b/>
          <w:sz w:val="24"/>
          <w:szCs w:val="24"/>
        </w:rPr>
        <w:t>http</w:t>
      </w:r>
      <w:proofErr w:type="spellEnd"/>
      <w:r w:rsidRPr="00C002B0">
        <w:rPr>
          <w:b/>
          <w:sz w:val="24"/>
          <w:szCs w:val="24"/>
        </w:rPr>
        <w:t>//gossluzhba.gov.ru).</w:t>
      </w:r>
      <w:r w:rsidRPr="00C002B0">
        <w:rPr>
          <w:b/>
          <w:sz w:val="24"/>
          <w:szCs w:val="24"/>
          <w:highlight w:val="yellow"/>
        </w:rPr>
        <w:t xml:space="preserve"> </w:t>
      </w:r>
    </w:p>
    <w:p w:rsidR="00C002B0" w:rsidRPr="00C002B0" w:rsidRDefault="00C002B0" w:rsidP="00C002B0">
      <w:pPr>
        <w:widowControl w:val="0"/>
        <w:tabs>
          <w:tab w:val="left" w:pos="825"/>
        </w:tabs>
        <w:ind w:firstLine="542"/>
        <w:contextualSpacing/>
        <w:jc w:val="both"/>
        <w:rPr>
          <w:sz w:val="24"/>
          <w:szCs w:val="24"/>
        </w:rPr>
      </w:pPr>
      <w:proofErr w:type="gramStart"/>
      <w:r w:rsidRPr="00C002B0">
        <w:rPr>
          <w:sz w:val="24"/>
          <w:szCs w:val="24"/>
        </w:rPr>
        <w:t xml:space="preserve">Прием документов для участия в конкурсе будет осуществляться </w:t>
      </w:r>
      <w:r w:rsidRPr="00C002B0">
        <w:rPr>
          <w:b/>
          <w:sz w:val="24"/>
          <w:szCs w:val="24"/>
        </w:rPr>
        <w:t xml:space="preserve">с 23.06.2021  по 13.07.2021 </w:t>
      </w:r>
      <w:r w:rsidRPr="00C002B0">
        <w:rPr>
          <w:sz w:val="24"/>
          <w:szCs w:val="24"/>
        </w:rPr>
        <w:t xml:space="preserve">по адресу: </w:t>
      </w:r>
      <w:r w:rsidRPr="00C002B0">
        <w:rPr>
          <w:b/>
          <w:sz w:val="24"/>
          <w:szCs w:val="24"/>
        </w:rPr>
        <w:t xml:space="preserve">г. Ульяновск, ул. Алексея </w:t>
      </w:r>
      <w:proofErr w:type="spellStart"/>
      <w:r w:rsidRPr="00C002B0">
        <w:rPr>
          <w:b/>
          <w:sz w:val="24"/>
          <w:szCs w:val="24"/>
        </w:rPr>
        <w:t>Наганова</w:t>
      </w:r>
      <w:proofErr w:type="spellEnd"/>
      <w:r w:rsidRPr="00C002B0">
        <w:rPr>
          <w:b/>
          <w:sz w:val="24"/>
          <w:szCs w:val="24"/>
        </w:rPr>
        <w:t xml:space="preserve">, 2, </w:t>
      </w:r>
      <w:r w:rsidRPr="00C002B0">
        <w:rPr>
          <w:sz w:val="24"/>
          <w:szCs w:val="24"/>
        </w:rPr>
        <w:t xml:space="preserve">Инспекция Федеральной налоговой службы по Заволжскому району г. Ульяновска, </w:t>
      </w:r>
      <w:proofErr w:type="spellStart"/>
      <w:r w:rsidRPr="00C002B0">
        <w:rPr>
          <w:sz w:val="24"/>
          <w:szCs w:val="24"/>
        </w:rPr>
        <w:t>каб</w:t>
      </w:r>
      <w:proofErr w:type="spellEnd"/>
      <w:r w:rsidRPr="00C002B0">
        <w:rPr>
          <w:sz w:val="24"/>
          <w:szCs w:val="24"/>
        </w:rPr>
        <w:t xml:space="preserve">. № 322 (Отдел кадров и безопасности), в рабочие дни: пн.-чт. с 8.00 до 17.00, пятница – с 8.00 до 16.00,  перерыв с 12.00 до 12.48. </w:t>
      </w:r>
      <w:proofErr w:type="gramEnd"/>
    </w:p>
    <w:p w:rsidR="00C002B0" w:rsidRPr="00C002B0" w:rsidRDefault="00C002B0" w:rsidP="00C002B0">
      <w:pPr>
        <w:widowControl w:val="0"/>
        <w:tabs>
          <w:tab w:val="left" w:pos="825"/>
        </w:tabs>
        <w:ind w:firstLine="542"/>
        <w:contextualSpacing/>
        <w:jc w:val="both"/>
        <w:rPr>
          <w:b/>
          <w:sz w:val="24"/>
          <w:szCs w:val="24"/>
        </w:rPr>
      </w:pPr>
      <w:r w:rsidRPr="00C002B0">
        <w:rPr>
          <w:sz w:val="24"/>
          <w:szCs w:val="24"/>
        </w:rPr>
        <w:t>Конкурс планируется провести</w:t>
      </w:r>
      <w:r w:rsidRPr="00C002B0">
        <w:rPr>
          <w:b/>
          <w:sz w:val="24"/>
          <w:szCs w:val="24"/>
        </w:rPr>
        <w:t xml:space="preserve"> 29 июля 2021 года в 09 часов 30 минут</w:t>
      </w:r>
      <w:r w:rsidRPr="00C002B0">
        <w:rPr>
          <w:sz w:val="24"/>
          <w:szCs w:val="24"/>
        </w:rPr>
        <w:t xml:space="preserve"> по адресу: </w:t>
      </w:r>
      <w:r w:rsidRPr="00C002B0">
        <w:rPr>
          <w:b/>
          <w:sz w:val="24"/>
          <w:szCs w:val="24"/>
        </w:rPr>
        <w:t xml:space="preserve">432072, г. Ульяновск, ул. Алексея </w:t>
      </w:r>
      <w:proofErr w:type="spellStart"/>
      <w:r w:rsidRPr="00C002B0">
        <w:rPr>
          <w:b/>
          <w:sz w:val="24"/>
          <w:szCs w:val="24"/>
        </w:rPr>
        <w:t>Наганова</w:t>
      </w:r>
      <w:proofErr w:type="spellEnd"/>
      <w:r w:rsidRPr="00C002B0">
        <w:rPr>
          <w:b/>
          <w:sz w:val="24"/>
          <w:szCs w:val="24"/>
        </w:rPr>
        <w:t xml:space="preserve">, 2,  </w:t>
      </w:r>
      <w:proofErr w:type="spellStart"/>
      <w:r w:rsidRPr="00C002B0">
        <w:rPr>
          <w:b/>
          <w:sz w:val="24"/>
          <w:szCs w:val="24"/>
        </w:rPr>
        <w:t>каб</w:t>
      </w:r>
      <w:proofErr w:type="spellEnd"/>
      <w:r w:rsidRPr="00C002B0">
        <w:rPr>
          <w:b/>
          <w:sz w:val="24"/>
          <w:szCs w:val="24"/>
        </w:rPr>
        <w:t>. 217.</w:t>
      </w:r>
    </w:p>
    <w:p w:rsidR="00C002B0" w:rsidRPr="00C002B0" w:rsidRDefault="00C002B0" w:rsidP="00C002B0">
      <w:pPr>
        <w:widowControl w:val="0"/>
        <w:tabs>
          <w:tab w:val="left" w:pos="825"/>
        </w:tabs>
        <w:ind w:firstLine="542"/>
        <w:contextualSpacing/>
        <w:jc w:val="both"/>
        <w:rPr>
          <w:b/>
          <w:sz w:val="24"/>
          <w:szCs w:val="24"/>
        </w:rPr>
      </w:pPr>
      <w:r w:rsidRPr="00C002B0">
        <w:rPr>
          <w:sz w:val="24"/>
          <w:szCs w:val="24"/>
        </w:rPr>
        <w:t xml:space="preserve">Подробная информация по проведению конкурса по контактному телефону: </w:t>
      </w:r>
      <w:r w:rsidRPr="00C002B0">
        <w:rPr>
          <w:b/>
          <w:sz w:val="24"/>
          <w:szCs w:val="24"/>
        </w:rPr>
        <w:t xml:space="preserve">(8422) 51-91-15. </w:t>
      </w:r>
    </w:p>
    <w:p w:rsidR="00A71B9D" w:rsidRPr="00C002B0" w:rsidRDefault="00C002B0" w:rsidP="00C002B0">
      <w:r w:rsidRPr="00C002B0">
        <w:rPr>
          <w:sz w:val="24"/>
          <w:szCs w:val="24"/>
        </w:rPr>
        <w:t xml:space="preserve">Электронный адрес: </w:t>
      </w:r>
      <w:r w:rsidRPr="00C002B0">
        <w:rPr>
          <w:b/>
          <w:sz w:val="24"/>
          <w:szCs w:val="24"/>
          <w:lang w:val="en-US"/>
        </w:rPr>
        <w:t>r</w:t>
      </w:r>
      <w:r w:rsidRPr="00C002B0">
        <w:rPr>
          <w:b/>
          <w:sz w:val="24"/>
          <w:szCs w:val="24"/>
        </w:rPr>
        <w:t>7328@</w:t>
      </w:r>
      <w:r w:rsidRPr="00C002B0">
        <w:rPr>
          <w:b/>
          <w:sz w:val="24"/>
          <w:szCs w:val="24"/>
          <w:lang w:val="en-US"/>
        </w:rPr>
        <w:t>tax</w:t>
      </w:r>
      <w:r w:rsidRPr="00C002B0">
        <w:rPr>
          <w:b/>
          <w:sz w:val="24"/>
          <w:szCs w:val="24"/>
        </w:rPr>
        <w:t>.</w:t>
      </w:r>
      <w:proofErr w:type="spellStart"/>
      <w:r w:rsidRPr="00C002B0">
        <w:rPr>
          <w:b/>
          <w:sz w:val="24"/>
          <w:szCs w:val="24"/>
          <w:lang w:val="en-US"/>
        </w:rPr>
        <w:t>gov</w:t>
      </w:r>
      <w:proofErr w:type="spellEnd"/>
      <w:r w:rsidRPr="00C002B0">
        <w:rPr>
          <w:b/>
          <w:sz w:val="24"/>
          <w:szCs w:val="24"/>
        </w:rPr>
        <w:t>.</w:t>
      </w:r>
      <w:proofErr w:type="spellStart"/>
      <w:r w:rsidRPr="00C002B0">
        <w:rPr>
          <w:b/>
          <w:sz w:val="24"/>
          <w:szCs w:val="24"/>
          <w:lang w:val="en-US"/>
        </w:rPr>
        <w:t>ru</w:t>
      </w:r>
      <w:proofErr w:type="spellEnd"/>
    </w:p>
    <w:sectPr w:rsidR="00A71B9D" w:rsidRPr="00C00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E4E0C"/>
    <w:multiLevelType w:val="hybridMultilevel"/>
    <w:tmpl w:val="C1009458"/>
    <w:lvl w:ilvl="0" w:tplc="72EADA5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B0"/>
    <w:rsid w:val="00230E49"/>
    <w:rsid w:val="00A71B9D"/>
    <w:rsid w:val="00C002B0"/>
    <w:rsid w:val="00C27E8F"/>
    <w:rsid w:val="00F8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B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2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C002B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B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2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C002B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C36FCA37BF00201E5EC05B025i5L" TargetMode="External"/><Relationship Id="rId3" Type="http://schemas.microsoft.com/office/2007/relationships/stylesWithEffects" Target="stylesWithEffects.xml"/><Relationship Id="rId7" Type="http://schemas.openxmlformats.org/officeDocument/2006/relationships/hyperlink" Target="consultantplus://offline/ref=48C9DFE89FE31A21120123E2E03602A30E2E35F9AD79F00201E5EC05B025i5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8C9DFE89FE31A21120123E2E03602A30E2630FCA12EA70050B0E220i0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0FC62419637190BE4C649055BECCDF948F13830F841D85F48EA14E106n4uBI"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F37F9AE7DF00201E5EC05B025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3894</Words>
  <Characters>22196</Characters>
  <Application>Microsoft Office Word</Application>
  <DocSecurity>0</DocSecurity>
  <Lines>184</Lines>
  <Paragraphs>52</Paragraphs>
  <ScaleCrop>false</ScaleCrop>
  <Company/>
  <LinksUpToDate>false</LinksUpToDate>
  <CharactersWithSpaces>26038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5</cp:revision>
  <dcterms:created xsi:type="dcterms:W3CDTF">2021-06-21T11:03:00Z</dcterms:created>
  <dcterms:modified xsi:type="dcterms:W3CDTF">2021-06-21T11:05:00Z</dcterms:modified>
</cp:coreProperties>
</file>