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94" w:rsidRDefault="00E66F94" w:rsidP="00E66F94">
      <w:pPr>
        <w:widowControl w:val="0"/>
        <w:tabs>
          <w:tab w:val="left" w:pos="743"/>
        </w:tabs>
        <w:ind w:left="34" w:firstLine="425"/>
        <w:contextualSpacing/>
        <w:jc w:val="center"/>
        <w:rPr>
          <w:b/>
          <w:sz w:val="24"/>
          <w:szCs w:val="24"/>
        </w:rPr>
      </w:pPr>
      <w:r w:rsidRPr="00E66F94">
        <w:rPr>
          <w:b/>
          <w:sz w:val="24"/>
          <w:szCs w:val="24"/>
        </w:rPr>
        <w:t>ИФ</w:t>
      </w:r>
      <w:r w:rsidRPr="00E66F94">
        <w:rPr>
          <w:b/>
          <w:sz w:val="24"/>
          <w:szCs w:val="24"/>
        </w:rPr>
        <w:t xml:space="preserve">НС России </w:t>
      </w:r>
      <w:r w:rsidRPr="00E66F94">
        <w:rPr>
          <w:b/>
          <w:sz w:val="24"/>
          <w:szCs w:val="24"/>
        </w:rPr>
        <w:t xml:space="preserve">по Заволжскому району </w:t>
      </w:r>
      <w:proofErr w:type="spellStart"/>
      <w:r w:rsidRPr="00E66F94">
        <w:rPr>
          <w:b/>
          <w:sz w:val="24"/>
          <w:szCs w:val="24"/>
        </w:rPr>
        <w:t>г</w:t>
      </w:r>
      <w:proofErr w:type="gramStart"/>
      <w:r w:rsidRPr="00E66F94">
        <w:rPr>
          <w:b/>
          <w:sz w:val="24"/>
          <w:szCs w:val="24"/>
        </w:rPr>
        <w:t>.У</w:t>
      </w:r>
      <w:proofErr w:type="gramEnd"/>
      <w:r w:rsidRPr="00E66F94">
        <w:rPr>
          <w:b/>
          <w:sz w:val="24"/>
          <w:szCs w:val="24"/>
        </w:rPr>
        <w:t>льяновска</w:t>
      </w:r>
      <w:proofErr w:type="spellEnd"/>
      <w:r w:rsidRPr="00E66F94">
        <w:rPr>
          <w:b/>
          <w:sz w:val="24"/>
          <w:szCs w:val="24"/>
        </w:rPr>
        <w:t xml:space="preserve"> объявляет </w:t>
      </w:r>
    </w:p>
    <w:p w:rsidR="00E66F94" w:rsidRPr="00E66F94" w:rsidRDefault="00E66F94" w:rsidP="00E66F94">
      <w:pPr>
        <w:widowControl w:val="0"/>
        <w:tabs>
          <w:tab w:val="left" w:pos="743"/>
        </w:tabs>
        <w:ind w:left="34" w:firstLine="425"/>
        <w:contextualSpacing/>
        <w:jc w:val="center"/>
        <w:rPr>
          <w:b/>
          <w:sz w:val="24"/>
          <w:szCs w:val="24"/>
        </w:rPr>
      </w:pPr>
      <w:bookmarkStart w:id="0" w:name="_GoBack"/>
      <w:bookmarkEnd w:id="0"/>
      <w:r w:rsidRPr="00E66F94">
        <w:rPr>
          <w:b/>
          <w:sz w:val="24"/>
          <w:szCs w:val="24"/>
        </w:rPr>
        <w:t>о начале приема документов</w:t>
      </w:r>
    </w:p>
    <w:p w:rsidR="00E66F94" w:rsidRDefault="00E66F94" w:rsidP="00E66F94">
      <w:pPr>
        <w:widowControl w:val="0"/>
        <w:tabs>
          <w:tab w:val="left" w:pos="743"/>
        </w:tabs>
        <w:ind w:left="34" w:firstLine="425"/>
        <w:contextualSpacing/>
        <w:jc w:val="both"/>
        <w:rPr>
          <w:sz w:val="24"/>
          <w:szCs w:val="24"/>
        </w:rPr>
      </w:pPr>
    </w:p>
    <w:p w:rsidR="00E66F94" w:rsidRDefault="00E66F94" w:rsidP="00E66F94">
      <w:pPr>
        <w:widowControl w:val="0"/>
        <w:tabs>
          <w:tab w:val="left" w:pos="743"/>
        </w:tabs>
        <w:ind w:left="34" w:firstLine="425"/>
        <w:contextualSpacing/>
        <w:jc w:val="both"/>
        <w:rPr>
          <w:sz w:val="24"/>
          <w:szCs w:val="24"/>
        </w:rPr>
      </w:pPr>
      <w:r w:rsidRPr="00656AAF">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E66F94" w:rsidRPr="00656AAF" w:rsidRDefault="00E66F94" w:rsidP="00E66F94">
      <w:pPr>
        <w:widowControl w:val="0"/>
        <w:tabs>
          <w:tab w:val="left" w:pos="743"/>
        </w:tabs>
        <w:ind w:left="34" w:firstLine="425"/>
        <w:contextualSpacing/>
        <w:jc w:val="both"/>
        <w:rPr>
          <w:sz w:val="24"/>
          <w:szCs w:val="24"/>
        </w:rPr>
      </w:pPr>
    </w:p>
    <w:p w:rsidR="00E66F94" w:rsidRPr="00656AAF" w:rsidRDefault="00E66F94" w:rsidP="00E66F94">
      <w:pPr>
        <w:pStyle w:val="ConsNonformat"/>
        <w:widowControl/>
        <w:tabs>
          <w:tab w:val="left" w:pos="743"/>
        </w:tabs>
        <w:ind w:left="34" w:right="0" w:firstLine="425"/>
        <w:contextualSpacing/>
        <w:jc w:val="both"/>
        <w:rPr>
          <w:rFonts w:ascii="Times New Roman" w:hAnsi="Times New Roman" w:cs="Times New Roman"/>
          <w:b/>
          <w:sz w:val="24"/>
          <w:szCs w:val="24"/>
        </w:rPr>
      </w:pPr>
      <w:r w:rsidRPr="00656AAF">
        <w:rPr>
          <w:rFonts w:ascii="Times New Roman" w:hAnsi="Times New Roman" w:cs="Times New Roman"/>
          <w:b/>
          <w:sz w:val="24"/>
          <w:szCs w:val="24"/>
        </w:rPr>
        <w:t>- главный государственный налоговый инспектор отдела камеральных проверок № 3 – 1ед.</w:t>
      </w:r>
    </w:p>
    <w:p w:rsidR="00E66F94" w:rsidRPr="00656AAF" w:rsidRDefault="00E66F94" w:rsidP="00E66F94">
      <w:pPr>
        <w:pStyle w:val="ConsNonformat"/>
        <w:widowControl/>
        <w:tabs>
          <w:tab w:val="left" w:pos="743"/>
        </w:tabs>
        <w:ind w:left="34" w:right="0" w:firstLine="425"/>
        <w:contextualSpacing/>
        <w:jc w:val="both"/>
        <w:rPr>
          <w:rFonts w:ascii="Times New Roman" w:hAnsi="Times New Roman" w:cs="Times New Roman"/>
          <w:b/>
          <w:sz w:val="24"/>
          <w:szCs w:val="24"/>
        </w:rPr>
      </w:pPr>
      <w:r w:rsidRPr="00656AAF">
        <w:rPr>
          <w:rFonts w:ascii="Times New Roman" w:hAnsi="Times New Roman" w:cs="Times New Roman"/>
          <w:b/>
          <w:sz w:val="24"/>
          <w:szCs w:val="24"/>
        </w:rPr>
        <w:t>- старший государственный налоговый инспектор отдела камеральных проверок № 3 – 1ед.</w:t>
      </w:r>
    </w:p>
    <w:p w:rsidR="00E66F94" w:rsidRPr="00656AAF" w:rsidRDefault="00E66F94" w:rsidP="00E66F94">
      <w:pPr>
        <w:pStyle w:val="ConsNonformat"/>
        <w:widowControl/>
        <w:tabs>
          <w:tab w:val="left" w:pos="743"/>
        </w:tabs>
        <w:ind w:left="34" w:right="0" w:firstLine="425"/>
        <w:contextualSpacing/>
        <w:jc w:val="both"/>
        <w:rPr>
          <w:rFonts w:ascii="Times New Roman" w:hAnsi="Times New Roman" w:cs="Times New Roman"/>
          <w:b/>
          <w:sz w:val="24"/>
          <w:szCs w:val="24"/>
        </w:rPr>
      </w:pPr>
      <w:r w:rsidRPr="00656AAF">
        <w:rPr>
          <w:rFonts w:ascii="Times New Roman" w:hAnsi="Times New Roman" w:cs="Times New Roman"/>
          <w:b/>
          <w:sz w:val="24"/>
          <w:szCs w:val="24"/>
        </w:rPr>
        <w:t>- государственный налоговый инспектор отдела урегулирования задолженности – 1ед.</w:t>
      </w:r>
    </w:p>
    <w:p w:rsidR="00E66F94" w:rsidRPr="00656AAF" w:rsidRDefault="00E66F94" w:rsidP="00E66F94">
      <w:pPr>
        <w:pStyle w:val="ConsNonformat"/>
        <w:widowControl/>
        <w:tabs>
          <w:tab w:val="left" w:pos="743"/>
        </w:tabs>
        <w:ind w:left="34" w:right="0" w:firstLine="425"/>
        <w:contextualSpacing/>
        <w:jc w:val="both"/>
        <w:rPr>
          <w:rFonts w:ascii="Times New Roman" w:hAnsi="Times New Roman" w:cs="Times New Roman"/>
          <w:b/>
          <w:sz w:val="24"/>
          <w:szCs w:val="24"/>
        </w:rPr>
      </w:pPr>
    </w:p>
    <w:p w:rsidR="00E66F94" w:rsidRPr="00656AAF" w:rsidRDefault="00E66F94" w:rsidP="00E66F94">
      <w:pPr>
        <w:widowControl w:val="0"/>
        <w:tabs>
          <w:tab w:val="left" w:pos="743"/>
          <w:tab w:val="left" w:pos="825"/>
        </w:tabs>
        <w:ind w:left="34" w:firstLine="425"/>
        <w:contextualSpacing/>
        <w:jc w:val="both"/>
        <w:rPr>
          <w:sz w:val="24"/>
          <w:szCs w:val="24"/>
        </w:rPr>
      </w:pPr>
      <w:r w:rsidRPr="00656AAF">
        <w:rPr>
          <w:sz w:val="24"/>
          <w:szCs w:val="24"/>
        </w:rPr>
        <w:t xml:space="preserve">Право на участие в конкурсе имеют граждане Российской </w:t>
      </w:r>
      <w:proofErr w:type="gramStart"/>
      <w:r w:rsidRPr="00656AAF">
        <w:rPr>
          <w:sz w:val="24"/>
          <w:szCs w:val="24"/>
        </w:rPr>
        <w:t>Федерации</w:t>
      </w:r>
      <w:proofErr w:type="gramEnd"/>
      <w:r w:rsidRPr="00656AAF">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E66F94" w:rsidRPr="00656AAF" w:rsidRDefault="00E66F94" w:rsidP="00E66F94">
      <w:pPr>
        <w:widowControl w:val="0"/>
        <w:tabs>
          <w:tab w:val="left" w:pos="743"/>
          <w:tab w:val="left" w:pos="825"/>
        </w:tabs>
        <w:ind w:left="34" w:firstLine="425"/>
        <w:contextualSpacing/>
        <w:jc w:val="both"/>
        <w:rPr>
          <w:sz w:val="24"/>
          <w:szCs w:val="24"/>
        </w:rPr>
      </w:pPr>
    </w:p>
    <w:p w:rsidR="00E66F94" w:rsidRPr="00656AAF" w:rsidRDefault="00E66F94" w:rsidP="00E66F94">
      <w:pPr>
        <w:widowControl w:val="0"/>
        <w:tabs>
          <w:tab w:val="left" w:pos="743"/>
        </w:tabs>
        <w:ind w:left="34" w:firstLine="425"/>
        <w:contextualSpacing/>
        <w:jc w:val="both"/>
        <w:rPr>
          <w:sz w:val="24"/>
          <w:szCs w:val="24"/>
        </w:rPr>
      </w:pPr>
      <w:r w:rsidRPr="00656AAF">
        <w:rPr>
          <w:sz w:val="24"/>
          <w:szCs w:val="24"/>
        </w:rPr>
        <w:t xml:space="preserve">Для замещения должности </w:t>
      </w:r>
      <w:r w:rsidRPr="00656AAF">
        <w:rPr>
          <w:b/>
          <w:sz w:val="24"/>
          <w:szCs w:val="24"/>
          <w:u w:val="single"/>
        </w:rPr>
        <w:t>главного государственного налогового инспектора отдела камеральных проверок № 3</w:t>
      </w:r>
      <w:r w:rsidRPr="00656AAF">
        <w:rPr>
          <w:b/>
          <w:sz w:val="24"/>
          <w:szCs w:val="24"/>
        </w:rPr>
        <w:t xml:space="preserve"> </w:t>
      </w:r>
      <w:r w:rsidRPr="00656AAF">
        <w:rPr>
          <w:sz w:val="24"/>
          <w:szCs w:val="24"/>
        </w:rPr>
        <w:t>устанавливаются следующие квалификационные требования:</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1.Наличие высшего образования.</w:t>
      </w:r>
    </w:p>
    <w:p w:rsidR="00E66F94" w:rsidRPr="00656AAF" w:rsidRDefault="00E66F94" w:rsidP="00E66F94">
      <w:pPr>
        <w:widowControl w:val="0"/>
        <w:ind w:firstLine="709"/>
        <w:jc w:val="both"/>
        <w:rPr>
          <w:rFonts w:eastAsia="Calibri"/>
          <w:snapToGrid/>
          <w:spacing w:val="-2"/>
          <w:sz w:val="24"/>
          <w:szCs w:val="24"/>
          <w:lang w:eastAsia="en-US"/>
        </w:rPr>
      </w:pPr>
      <w:r w:rsidRPr="00656AAF">
        <w:rPr>
          <w:rFonts w:eastAsia="Calibri"/>
          <w:snapToGrid/>
          <w:spacing w:val="-2"/>
          <w:sz w:val="24"/>
          <w:szCs w:val="24"/>
          <w:lang w:eastAsia="en-US"/>
        </w:rPr>
        <w:t>2. </w:t>
      </w:r>
      <w:proofErr w:type="gramStart"/>
      <w:r w:rsidRPr="00656AAF">
        <w:rPr>
          <w:rFonts w:eastAsia="Calibri"/>
          <w:snapToGrid/>
          <w:spacing w:val="-2"/>
          <w:sz w:val="24"/>
          <w:szCs w:val="24"/>
          <w:lang w:eastAsia="en-US"/>
        </w:rPr>
        <w:t xml:space="preserve">Наличие базовых знаний: </w:t>
      </w:r>
      <w:r w:rsidRPr="00656AAF">
        <w:rPr>
          <w:rFonts w:eastAsia="Calibri"/>
          <w:snapToGrid/>
          <w:sz w:val="24"/>
          <w:szCs w:val="24"/>
          <w:lang w:eastAsia="en-US"/>
        </w:rPr>
        <w:t xml:space="preserve">государственного языка Российской Федерации (русского языка); основ </w:t>
      </w:r>
      <w:hyperlink r:id="rId6" w:history="1">
        <w:r w:rsidRPr="00656AAF">
          <w:rPr>
            <w:rFonts w:eastAsia="Calibri"/>
            <w:snapToGrid/>
            <w:sz w:val="24"/>
            <w:szCs w:val="24"/>
            <w:u w:val="single"/>
            <w:lang w:eastAsia="en-US"/>
          </w:rPr>
          <w:t>Конституции</w:t>
        </w:r>
      </w:hyperlink>
      <w:r w:rsidRPr="00656AAF">
        <w:rPr>
          <w:rFonts w:eastAsia="Calibri"/>
          <w:snapToGrid/>
          <w:sz w:val="24"/>
          <w:szCs w:val="24"/>
          <w:lang w:eastAsia="en-US"/>
        </w:rPr>
        <w:t xml:space="preserve"> Российской Федерации, Федерального </w:t>
      </w:r>
      <w:hyperlink r:id="rId7" w:history="1">
        <w:r w:rsidRPr="00656AAF">
          <w:rPr>
            <w:rFonts w:eastAsia="Calibri"/>
            <w:snapToGrid/>
            <w:sz w:val="24"/>
            <w:szCs w:val="24"/>
            <w:u w:val="single"/>
            <w:lang w:eastAsia="en-US"/>
          </w:rPr>
          <w:t>закона</w:t>
        </w:r>
      </w:hyperlink>
      <w:r w:rsidRPr="00656AAF">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8" w:history="1">
        <w:r w:rsidRPr="00656AAF">
          <w:rPr>
            <w:rFonts w:eastAsia="Calibri"/>
            <w:snapToGrid/>
            <w:sz w:val="24"/>
            <w:szCs w:val="24"/>
            <w:u w:val="single"/>
            <w:lang w:eastAsia="en-US"/>
          </w:rPr>
          <w:t>закона</w:t>
        </w:r>
      </w:hyperlink>
      <w:r w:rsidRPr="00656AAF">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9" w:history="1">
        <w:r w:rsidRPr="00656AAF">
          <w:rPr>
            <w:rFonts w:eastAsia="Calibri"/>
            <w:snapToGrid/>
            <w:sz w:val="24"/>
            <w:szCs w:val="24"/>
            <w:u w:val="single"/>
            <w:lang w:eastAsia="en-US"/>
          </w:rPr>
          <w:t>закона</w:t>
        </w:r>
      </w:hyperlink>
      <w:r w:rsidRPr="00656AAF">
        <w:rPr>
          <w:rFonts w:eastAsia="Calibri"/>
          <w:snapToGrid/>
          <w:sz w:val="24"/>
          <w:szCs w:val="24"/>
          <w:lang w:eastAsia="en-US"/>
        </w:rPr>
        <w:t xml:space="preserve"> от 25 декабря 2008 г. № 273-ФЗ «О противодействии коррупции»;</w:t>
      </w:r>
      <w:proofErr w:type="gramEnd"/>
      <w:r w:rsidRPr="00656AAF">
        <w:rPr>
          <w:rFonts w:eastAsia="Calibri"/>
          <w:snapToGrid/>
          <w:sz w:val="24"/>
          <w:szCs w:val="24"/>
          <w:lang w:eastAsia="en-US"/>
        </w:rPr>
        <w:t xml:space="preserve"> знаний в области информационно-коммуникационных технологий</w:t>
      </w:r>
      <w:r w:rsidRPr="00656AAF">
        <w:rPr>
          <w:rFonts w:eastAsia="Calibri"/>
          <w:snapToGrid/>
          <w:spacing w:val="-2"/>
          <w:sz w:val="24"/>
          <w:szCs w:val="24"/>
          <w:lang w:eastAsia="en-US"/>
        </w:rPr>
        <w:t>.</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 xml:space="preserve">3. Наличие профессиональных знаний в сфере законодательства Российской Федерации: </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 xml:space="preserve">Налоговый кодекс Российской Федерации </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 xml:space="preserve">Бюджетный кодекс Российской Федерации </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06 октября 2003 г. № 131-ФЗ «Об общих принципах организации местного самоуправления в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29 ноября 2007 г. № 282-ФЗ «Об официальном статистическом учете и системе государственной статистики в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27 июля 2010 г. № 210-ФЗ «Об организации предоставления государственных и муниципальных услуг»;</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lastRenderedPageBreak/>
        <w:t>Закон Российской Федерации от 21 марта 1991 г. № 943-1 «О налоговых органах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Российской Федерации от 27 июля 2006 г. №152-ФЗ «О персональных данных»;</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Российской Федерации от 6 апреля 2011 г. № 63-ФЗ «Об электронной подписи»;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Указ Президента Российской Федерации от 7 мая 2012 г. № 601 “Об основных направлениях совершенствования системы государственного управления”;</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E66F94" w:rsidRPr="00656AAF" w:rsidRDefault="00E66F94" w:rsidP="00E66F94">
      <w:pPr>
        <w:widowControl w:val="0"/>
        <w:ind w:firstLine="709"/>
        <w:jc w:val="both"/>
        <w:rPr>
          <w:rFonts w:eastAsia="Calibri"/>
          <w:snapToGrid/>
          <w:sz w:val="24"/>
          <w:szCs w:val="24"/>
          <w:lang w:eastAsia="en-US"/>
        </w:rPr>
      </w:pPr>
      <w:proofErr w:type="gramStart"/>
      <w:r w:rsidRPr="00656AAF">
        <w:rPr>
          <w:rFonts w:eastAsia="Calibri"/>
          <w:snapToGrid/>
          <w:sz w:val="24"/>
          <w:szCs w:val="24"/>
          <w:lang w:eastAsia="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656AAF">
        <w:rPr>
          <w:rFonts w:eastAsia="Calibri"/>
          <w:snapToGrid/>
          <w:sz w:val="24"/>
          <w:szCs w:val="24"/>
          <w:lang w:eastAsia="en-US"/>
        </w:rPr>
        <w:t xml:space="preserve"> </w:t>
      </w:r>
      <w:proofErr w:type="gramStart"/>
      <w:r w:rsidRPr="00656AAF">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E66F94" w:rsidRPr="00656AAF" w:rsidRDefault="00E66F94" w:rsidP="00E66F94">
      <w:pPr>
        <w:autoSpaceDE w:val="0"/>
        <w:autoSpaceDN w:val="0"/>
        <w:adjustRightInd w:val="0"/>
        <w:ind w:firstLine="709"/>
        <w:jc w:val="both"/>
        <w:rPr>
          <w:rFonts w:eastAsia="Calibri"/>
          <w:snapToGrid/>
          <w:sz w:val="24"/>
          <w:szCs w:val="24"/>
          <w:lang w:eastAsia="en-US"/>
        </w:rPr>
      </w:pPr>
      <w:r w:rsidRPr="00656AAF">
        <w:rPr>
          <w:rFonts w:eastAsia="Calibri"/>
          <w:snapToGrid/>
          <w:sz w:val="24"/>
          <w:szCs w:val="24"/>
          <w:lang w:eastAsia="en-US"/>
        </w:rPr>
        <w:t xml:space="preserve">4. Иные профессиональные знания: </w:t>
      </w:r>
    </w:p>
    <w:p w:rsidR="00E66F94" w:rsidRPr="00656AAF" w:rsidRDefault="00E66F94" w:rsidP="00E66F94">
      <w:pPr>
        <w:ind w:firstLine="709"/>
        <w:rPr>
          <w:snapToGrid/>
          <w:sz w:val="24"/>
          <w:szCs w:val="24"/>
          <w:lang w:eastAsia="en-US" w:bidi="en-US"/>
        </w:rPr>
      </w:pPr>
      <w:r w:rsidRPr="00656AAF">
        <w:rPr>
          <w:snapToGrid/>
          <w:sz w:val="24"/>
          <w:szCs w:val="24"/>
          <w:lang w:eastAsia="en-US" w:bidi="en-US"/>
        </w:rPr>
        <w:t>основы экономики, финансов и кредита, бухгалтерского и налогового учета;</w:t>
      </w:r>
    </w:p>
    <w:p w:rsidR="00E66F94" w:rsidRPr="00656AAF" w:rsidRDefault="00E66F94" w:rsidP="00E66F94">
      <w:pPr>
        <w:ind w:firstLine="709"/>
        <w:rPr>
          <w:snapToGrid/>
          <w:sz w:val="24"/>
          <w:szCs w:val="24"/>
          <w:lang w:eastAsia="en-US" w:bidi="en-US"/>
        </w:rPr>
      </w:pPr>
      <w:r w:rsidRPr="00656AAF">
        <w:rPr>
          <w:snapToGrid/>
          <w:sz w:val="24"/>
          <w:szCs w:val="24"/>
          <w:lang w:eastAsia="en-US" w:bidi="en-US"/>
        </w:rPr>
        <w:t>основы налогообложения;</w:t>
      </w:r>
    </w:p>
    <w:p w:rsidR="00E66F94" w:rsidRPr="00656AAF" w:rsidRDefault="00E66F94" w:rsidP="00E66F94">
      <w:pPr>
        <w:ind w:firstLine="709"/>
        <w:rPr>
          <w:snapToGrid/>
          <w:sz w:val="24"/>
          <w:szCs w:val="24"/>
          <w:lang w:eastAsia="en-US" w:bidi="en-US"/>
        </w:rPr>
      </w:pPr>
      <w:r w:rsidRPr="00656AAF">
        <w:rPr>
          <w:snapToGrid/>
          <w:sz w:val="24"/>
          <w:szCs w:val="24"/>
          <w:lang w:eastAsia="en-US" w:bidi="en-US"/>
        </w:rPr>
        <w:t>основы финансовых и кредитных отношений;</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общие положения о налоговом контроле;</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принципы формирования бюджетной системы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принципы формирования налоговой системы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порядок проведения мероприятий налогового контроля;</w:t>
      </w:r>
    </w:p>
    <w:p w:rsidR="00E66F94" w:rsidRPr="00656AAF" w:rsidRDefault="00E66F94" w:rsidP="00E66F94">
      <w:pPr>
        <w:autoSpaceDE w:val="0"/>
        <w:autoSpaceDN w:val="0"/>
        <w:adjustRightInd w:val="0"/>
        <w:ind w:firstLine="709"/>
        <w:jc w:val="both"/>
        <w:rPr>
          <w:rFonts w:eastAsia="Calibri"/>
          <w:snapToGrid/>
          <w:sz w:val="24"/>
          <w:szCs w:val="24"/>
          <w:lang w:eastAsia="en-US"/>
        </w:rPr>
      </w:pPr>
      <w:r w:rsidRPr="00656AAF">
        <w:rPr>
          <w:rFonts w:eastAsia="Calibri"/>
          <w:snapToGrid/>
          <w:sz w:val="24"/>
          <w:szCs w:val="24"/>
          <w:lang w:eastAsia="en-US"/>
        </w:rPr>
        <w:t>принципы налогового администрирования</w:t>
      </w:r>
    </w:p>
    <w:p w:rsidR="00E66F94" w:rsidRPr="00656AAF" w:rsidRDefault="00E66F94" w:rsidP="00E66F94">
      <w:pPr>
        <w:autoSpaceDE w:val="0"/>
        <w:autoSpaceDN w:val="0"/>
        <w:adjustRightInd w:val="0"/>
        <w:ind w:firstLine="709"/>
        <w:jc w:val="both"/>
        <w:rPr>
          <w:rFonts w:eastAsia="Calibri"/>
          <w:snapToGrid/>
          <w:spacing w:val="-2"/>
          <w:sz w:val="24"/>
          <w:szCs w:val="24"/>
          <w:lang w:eastAsia="en-US"/>
        </w:rPr>
      </w:pPr>
      <w:r w:rsidRPr="00656AAF">
        <w:rPr>
          <w:rFonts w:eastAsia="Calibri"/>
          <w:snapToGrid/>
          <w:spacing w:val="-2"/>
          <w:sz w:val="24"/>
          <w:szCs w:val="24"/>
          <w:lang w:eastAsia="en-US"/>
        </w:rPr>
        <w:t xml:space="preserve">5. Наличие функциональных знаний: </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 xml:space="preserve">налогообложение юридических лиц, индивидуальных предпринимателей в сфере налога на добавленную стоимость – налоги, налогоплательщики, ставки, налоговая база, </w:t>
      </w:r>
      <w:proofErr w:type="gramStart"/>
      <w:r w:rsidRPr="00656AAF">
        <w:rPr>
          <w:rFonts w:eastAsia="Calibri"/>
          <w:snapToGrid/>
          <w:sz w:val="24"/>
          <w:szCs w:val="24"/>
          <w:lang w:eastAsia="en-US"/>
        </w:rPr>
        <w:t>налоговый</w:t>
      </w:r>
      <w:proofErr w:type="gramEnd"/>
      <w:r w:rsidRPr="00656AAF">
        <w:rPr>
          <w:rFonts w:eastAsia="Calibri"/>
          <w:snapToGrid/>
          <w:sz w:val="24"/>
          <w:szCs w:val="24"/>
          <w:lang w:eastAsia="en-US"/>
        </w:rPr>
        <w:t xml:space="preserve"> и отчетные периоды, льготы;</w:t>
      </w:r>
    </w:p>
    <w:p w:rsidR="00E66F94" w:rsidRPr="00656AAF" w:rsidRDefault="00E66F94" w:rsidP="00E66F94">
      <w:pPr>
        <w:autoSpaceDE w:val="0"/>
        <w:autoSpaceDN w:val="0"/>
        <w:adjustRightInd w:val="0"/>
        <w:ind w:firstLine="709"/>
        <w:jc w:val="both"/>
        <w:rPr>
          <w:rFonts w:eastAsia="Calibri"/>
          <w:snapToGrid/>
          <w:spacing w:val="-2"/>
          <w:sz w:val="24"/>
          <w:szCs w:val="24"/>
          <w:lang w:eastAsia="en-US"/>
        </w:rPr>
      </w:pPr>
      <w:r w:rsidRPr="00656AAF">
        <w:rPr>
          <w:rFonts w:eastAsia="Calibri"/>
          <w:snapToGrid/>
          <w:sz w:val="24"/>
          <w:szCs w:val="24"/>
          <w:lang w:eastAsia="en-US"/>
        </w:rPr>
        <w:t>основы проведения камеральных налоговых проверок.</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6.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E66F94" w:rsidRPr="00656AAF" w:rsidRDefault="00E66F94" w:rsidP="00E66F94">
      <w:pPr>
        <w:autoSpaceDE w:val="0"/>
        <w:autoSpaceDN w:val="0"/>
        <w:adjustRightInd w:val="0"/>
        <w:ind w:firstLine="709"/>
        <w:jc w:val="both"/>
        <w:rPr>
          <w:rFonts w:eastAsia="Calibri"/>
          <w:snapToGrid/>
          <w:sz w:val="24"/>
          <w:szCs w:val="24"/>
          <w:lang w:eastAsia="en-US"/>
        </w:rPr>
      </w:pPr>
      <w:r w:rsidRPr="00656AAF">
        <w:rPr>
          <w:rFonts w:eastAsia="Calibri"/>
          <w:snapToGrid/>
          <w:sz w:val="24"/>
          <w:szCs w:val="24"/>
          <w:lang w:eastAsia="en-US"/>
        </w:rPr>
        <w:t>7. Наличие профессиональных умений: расчетно-экономическая  деятельность в сфере налога на добавленную стоимость.</w:t>
      </w:r>
    </w:p>
    <w:p w:rsidR="00E66F94" w:rsidRPr="00656AAF" w:rsidRDefault="00E66F94" w:rsidP="00E66F94">
      <w:pPr>
        <w:autoSpaceDE w:val="0"/>
        <w:autoSpaceDN w:val="0"/>
        <w:adjustRightInd w:val="0"/>
        <w:ind w:firstLine="709"/>
        <w:jc w:val="both"/>
        <w:rPr>
          <w:rFonts w:eastAsia="Calibri"/>
          <w:snapToGrid/>
          <w:sz w:val="24"/>
          <w:szCs w:val="24"/>
          <w:lang w:eastAsia="en-US"/>
        </w:rPr>
      </w:pPr>
      <w:r w:rsidRPr="00656AAF">
        <w:rPr>
          <w:rFonts w:eastAsia="Calibri"/>
          <w:snapToGrid/>
          <w:sz w:val="24"/>
          <w:szCs w:val="24"/>
          <w:lang w:eastAsia="en-US"/>
        </w:rPr>
        <w:t xml:space="preserve">8. Наличие функциональных умений: работа с ЭОД, АИС «Налог-3», АСК НДС-2, «СПАРК», ИР «ФИР и другими вспомогательными программами. </w:t>
      </w:r>
    </w:p>
    <w:p w:rsidR="00E66F94" w:rsidRPr="00656AAF" w:rsidRDefault="00E66F94" w:rsidP="00E66F94">
      <w:pPr>
        <w:widowControl w:val="0"/>
        <w:ind w:firstLine="709"/>
        <w:jc w:val="both"/>
        <w:rPr>
          <w:rFonts w:eastAsia="Calibri"/>
          <w:b/>
          <w:snapToGrid/>
          <w:sz w:val="24"/>
          <w:szCs w:val="24"/>
          <w:lang w:eastAsia="en-US"/>
        </w:rPr>
      </w:pPr>
      <w:r w:rsidRPr="00656AAF">
        <w:rPr>
          <w:rFonts w:eastAsia="Calibri"/>
          <w:b/>
          <w:snapToGrid/>
          <w:sz w:val="24"/>
          <w:szCs w:val="24"/>
          <w:lang w:eastAsia="en-US"/>
        </w:rPr>
        <w:t>В целях реализации задач и функций, возложенных на Инспекцию, на главного государственного налогового инспектора отдела камеральных проверок № 3 возлагаются следующие обязанности:</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xml:space="preserve">- оформлять акты и проекты решений по результатам проведенных мероприятий налогового контроля, в </w:t>
      </w:r>
      <w:proofErr w:type="spellStart"/>
      <w:r w:rsidRPr="00656AAF">
        <w:rPr>
          <w:rFonts w:eastAsia="Calibri"/>
          <w:snapToGrid/>
          <w:sz w:val="24"/>
          <w:szCs w:val="24"/>
          <w:lang w:eastAsia="en-US"/>
        </w:rPr>
        <w:t>т.ч</w:t>
      </w:r>
      <w:proofErr w:type="spellEnd"/>
      <w:r w:rsidRPr="00656AAF">
        <w:rPr>
          <w:rFonts w:eastAsia="Calibri"/>
          <w:snapToGrid/>
          <w:sz w:val="24"/>
          <w:szCs w:val="24"/>
          <w:lang w:eastAsia="en-US"/>
        </w:rPr>
        <w:t xml:space="preserve">. в соответствии со ст. 126, 128, 129.1, 135.1 НК РФ; </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xml:space="preserve">- составлять протоколы </w:t>
      </w:r>
      <w:proofErr w:type="gramStart"/>
      <w:r w:rsidRPr="00656AAF">
        <w:rPr>
          <w:rFonts w:eastAsia="Calibri"/>
          <w:snapToGrid/>
          <w:sz w:val="24"/>
          <w:szCs w:val="24"/>
          <w:lang w:eastAsia="en-US"/>
        </w:rPr>
        <w:t>об административном правонарушении на  должностных лиц организаций по привлечению  к административной ответственности  по  статьям</w:t>
      </w:r>
      <w:proofErr w:type="gramEnd"/>
      <w:r w:rsidRPr="00656AAF">
        <w:rPr>
          <w:rFonts w:eastAsia="Calibri"/>
          <w:snapToGrid/>
          <w:sz w:val="24"/>
          <w:szCs w:val="24"/>
          <w:lang w:eastAsia="en-US"/>
        </w:rPr>
        <w:t xml:space="preserve"> 15.5, 15.6, 19.4, 19.7 КоАП РФ;</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lastRenderedPageBreak/>
        <w:t>- просматривать разноски начислений по решениям на следующий день после даты вступления его в силу, проверять правомерность автоматического открытия налоговых обязательств (для исключения открытия налоговых обязательств организаций, снятых с учёта);</w:t>
      </w:r>
    </w:p>
    <w:p w:rsidR="00E66F94" w:rsidRPr="00656AAF" w:rsidRDefault="00E66F94" w:rsidP="00E66F94">
      <w:pPr>
        <w:ind w:firstLine="709"/>
        <w:jc w:val="both"/>
        <w:rPr>
          <w:rFonts w:eastAsia="Calibri"/>
          <w:snapToGrid/>
          <w:sz w:val="24"/>
          <w:szCs w:val="24"/>
          <w:lang w:eastAsia="en-US"/>
        </w:rPr>
      </w:pPr>
      <w:proofErr w:type="gramStart"/>
      <w:r w:rsidRPr="00656AAF">
        <w:rPr>
          <w:rFonts w:eastAsia="Calibri"/>
          <w:snapToGrid/>
          <w:sz w:val="24"/>
          <w:szCs w:val="24"/>
          <w:lang w:eastAsia="en-US"/>
        </w:rPr>
        <w:t>- осуществлять проведение мероприятий налогового контроля по налоговым декларациям по налогу на добавленную стоимость, в которых программным комплексом «АСК НДС-2» выявлены несоответствия между сведениями об операциях покупателей и продавцов, входящих в отчет о результатах эффективности деятельности ТНО "Удельный вес суммы расхождений по декларациям по НДС в общей сумме налоговых вычетов по НДС",  осуществляет поиск предполагаемых «выгодоприобретателей»;</w:t>
      </w:r>
      <w:proofErr w:type="gramEnd"/>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анализировать выявленные с использованием ПК «АСК НДС-2» расхождения, входящие в отчет о результатах эффективности деятельности ТНО "Удельный вес суммы расхождений по декларациям по НДС в общей сумме налоговых вычетов по НДС", определять причины их образования,  разрабатывать предложения по их устранению;</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анализировать пояснения, представленные налогоплательщиками на требования о представлении пояснений, выставленные в соответствии с пунктом 3 статьи 88 Налогового Кодекса РФ;</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проводить мероприятия в соответствии с письмом ФНС России от 14.03.2017 №ЕД-5-15/478дсп,</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использовать в работе Регламент взаимодействия налоговых органов при отработке расхождений от 10.08.2018 №ЕД-5-2/2395дсп,</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осуществлять выявление и пресечение схем уклонения от налогообложения, устанавливать выгодоприобретателей и участников схем, формировать и направлять в Управление заключения по проведенным мероприятиям налогового контроля в отношении участников схем уклонения от налогообложения, координировать работу с другими налоговыми органами в отношении участников схемы уклонения, выявлять операторов схем и разрабатывать меры противодействия;</w:t>
      </w:r>
    </w:p>
    <w:p w:rsidR="00E66F94" w:rsidRPr="00656AAF" w:rsidRDefault="00E66F94" w:rsidP="00E66F94">
      <w:pPr>
        <w:ind w:firstLine="709"/>
        <w:jc w:val="both"/>
        <w:rPr>
          <w:rFonts w:eastAsia="Calibri"/>
          <w:snapToGrid/>
          <w:sz w:val="24"/>
          <w:szCs w:val="24"/>
          <w:lang w:eastAsia="en-US"/>
        </w:rPr>
      </w:pPr>
      <w:proofErr w:type="gramStart"/>
      <w:r w:rsidRPr="00656AAF">
        <w:rPr>
          <w:rFonts w:eastAsia="Calibri"/>
          <w:snapToGrid/>
          <w:sz w:val="24"/>
          <w:szCs w:val="24"/>
          <w:lang w:eastAsia="en-US"/>
        </w:rPr>
        <w:t>- проводить мероприятия налогового контроля в отношении вновь созданных организаций: по результатам анализа финансово-хозяйственной деятельности вновь созданных организаций при установлении факта осуществления сомнительных финансовых операций, либо при установлении факта отсутствия фактической деятельности оформляет служебные записки в отделы камеральных проверок № 1, 2, 4, 5 для осуществления анализа налоговой отчетности, проведения дополнительных мероприятий налогового контроля, уведомляет кредитные учреждения и правоохранительные органы об осуществлении</w:t>
      </w:r>
      <w:proofErr w:type="gramEnd"/>
      <w:r w:rsidRPr="00656AAF">
        <w:rPr>
          <w:rFonts w:eastAsia="Calibri"/>
          <w:snapToGrid/>
          <w:sz w:val="24"/>
          <w:szCs w:val="24"/>
          <w:lang w:eastAsia="en-US"/>
        </w:rPr>
        <w:t xml:space="preserve"> сомнительных финансовых операций, для проведения мероприятий по закрытию расчетных счетов и проведения процессуальных действий;</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xml:space="preserve">- уметь работать с пакетами "Система ЭОД местного уровня" и АСК НДС в соответствии с рабочими местами и  функциональными ролями «Отдел камеральных проверок № 3». </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проводить камеральный анализ налоговых деклараций и иных документов, служащих основанием для исчисления и уплаты налогов и сборов.</w:t>
      </w:r>
    </w:p>
    <w:p w:rsidR="00E66F94" w:rsidRPr="00656AAF" w:rsidRDefault="00E66F94" w:rsidP="00E66F94">
      <w:pPr>
        <w:ind w:firstLine="709"/>
        <w:jc w:val="both"/>
        <w:rPr>
          <w:rFonts w:eastAsia="Calibri"/>
          <w:snapToGrid/>
          <w:sz w:val="24"/>
          <w:szCs w:val="24"/>
          <w:lang w:eastAsia="en-US"/>
        </w:rPr>
      </w:pPr>
      <w:proofErr w:type="gramStart"/>
      <w:r w:rsidRPr="00656AAF">
        <w:rPr>
          <w:rFonts w:eastAsia="Calibri"/>
          <w:snapToGrid/>
          <w:sz w:val="24"/>
          <w:szCs w:val="24"/>
          <w:lang w:eastAsia="en-US"/>
        </w:rPr>
        <w:t>В соответствии с Приказом ФНС России от 08.08.2016г. № ЕД-5-15/1320дсп@ проводить проверку налогоплательщиков предположительно являющимися получателями необоснованной налоговой выгоды или «пользователями» схемы, у которых в разделе 8 налоговой декларации по НДС отражены счета-фактуры налогоплательщиков, имеющих признаки «транзитных» организаций и предъявляющих НДС к вычету по счетам-фактурам налогоплательщиков у которых в ПК «АСК НДС-2» выявлены Расхождения («</w:t>
      </w:r>
      <w:proofErr w:type="spellStart"/>
      <w:r w:rsidRPr="00656AAF">
        <w:rPr>
          <w:rFonts w:eastAsia="Calibri"/>
          <w:snapToGrid/>
          <w:sz w:val="24"/>
          <w:szCs w:val="24"/>
          <w:lang w:eastAsia="en-US"/>
        </w:rPr>
        <w:t>трехзвеньевые</w:t>
      </w:r>
      <w:proofErr w:type="spellEnd"/>
      <w:r w:rsidRPr="00656AAF">
        <w:rPr>
          <w:rFonts w:eastAsia="Calibri"/>
          <w:snapToGrid/>
          <w:sz w:val="24"/>
          <w:szCs w:val="24"/>
          <w:lang w:eastAsia="en-US"/>
        </w:rPr>
        <w:t xml:space="preserve"> цепочки»).</w:t>
      </w:r>
      <w:proofErr w:type="gramEnd"/>
      <w:r w:rsidRPr="00656AAF">
        <w:rPr>
          <w:rFonts w:eastAsia="Calibri"/>
          <w:snapToGrid/>
          <w:sz w:val="24"/>
          <w:szCs w:val="24"/>
          <w:lang w:eastAsia="en-US"/>
        </w:rPr>
        <w:t xml:space="preserve"> При установлении выгодоприобретателя приглашать на комиссию по легализации налоговой базы с целью побуждения налогоплательщика к самостоятельной корректировке налоговых обязательств, в случае несогласия уточнить </w:t>
      </w:r>
      <w:r w:rsidRPr="00656AAF">
        <w:rPr>
          <w:rFonts w:eastAsia="Calibri"/>
          <w:snapToGrid/>
          <w:sz w:val="24"/>
          <w:szCs w:val="24"/>
          <w:lang w:eastAsia="en-US"/>
        </w:rPr>
        <w:lastRenderedPageBreak/>
        <w:t>свои налоговые обязательства посредством представления уточненной налоговой декларации по «схемным» операциям, необходимо составить акт камеральной проверки.</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Проверять факт снятия с учёта налогоплательщика, правильность выбора в решении по результатам камеральной проверки КБК (код бюджетной классификации) и ОКАТО налога на дату перевода решения в состояние «Готов к переносу в КРСБ».</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15.25, 19.4, 19.7 КоАП РФ (кодекс РФ об административных правонарушениях).</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xml:space="preserve">Обеспечивать положительную динамику доначислений по камеральным налоговым проверкам, </w:t>
      </w:r>
      <w:r w:rsidRPr="00656AAF">
        <w:rPr>
          <w:rFonts w:eastAsia="Calibri"/>
          <w:bCs/>
          <w:snapToGrid/>
          <w:sz w:val="24"/>
          <w:szCs w:val="24"/>
          <w:lang w:eastAsia="en-US"/>
        </w:rPr>
        <w:t xml:space="preserve">проводить работы по взысканию </w:t>
      </w:r>
      <w:proofErr w:type="spellStart"/>
      <w:r w:rsidRPr="00656AAF">
        <w:rPr>
          <w:rFonts w:eastAsia="Calibri"/>
          <w:bCs/>
          <w:snapToGrid/>
          <w:sz w:val="24"/>
          <w:szCs w:val="24"/>
          <w:lang w:eastAsia="en-US"/>
        </w:rPr>
        <w:t>доначисленных</w:t>
      </w:r>
      <w:proofErr w:type="spellEnd"/>
      <w:r w:rsidRPr="00656AAF">
        <w:rPr>
          <w:rFonts w:eastAsia="Calibri"/>
          <w:bCs/>
          <w:snapToGrid/>
          <w:sz w:val="24"/>
          <w:szCs w:val="24"/>
          <w:lang w:eastAsia="en-US"/>
        </w:rPr>
        <w:t xml:space="preserve"> сумм в бюджет.</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Направлять запросы в банки об операциях на счетах организаций, контролировать сроки представления банками ответов (выписок) и регистрировать их в СЭОД. Привлекать к налоговой ответственности в случае несвоевременного представления ответов по ст. 135 НК РФ.</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xml:space="preserve">Принимать участие в обеспечении текущих платежей, обеспечивать поступление </w:t>
      </w:r>
      <w:proofErr w:type="spellStart"/>
      <w:r w:rsidRPr="00656AAF">
        <w:rPr>
          <w:rFonts w:eastAsia="Calibri"/>
          <w:snapToGrid/>
          <w:sz w:val="24"/>
          <w:szCs w:val="24"/>
          <w:lang w:eastAsia="en-US"/>
        </w:rPr>
        <w:t>доначисленных</w:t>
      </w:r>
      <w:proofErr w:type="spellEnd"/>
      <w:r w:rsidRPr="00656AAF">
        <w:rPr>
          <w:rFonts w:eastAsia="Calibri"/>
          <w:snapToGrid/>
          <w:sz w:val="24"/>
          <w:szCs w:val="24"/>
          <w:lang w:eastAsia="en-US"/>
        </w:rPr>
        <w:t xml:space="preserve"> сумм по результатам контрольной работы.</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xml:space="preserve">Передавать </w:t>
      </w:r>
      <w:proofErr w:type="gramStart"/>
      <w:r w:rsidRPr="00656AAF">
        <w:rPr>
          <w:rFonts w:eastAsia="Calibri"/>
          <w:snapToGrid/>
          <w:sz w:val="24"/>
          <w:szCs w:val="24"/>
          <w:lang w:eastAsia="en-US"/>
        </w:rPr>
        <w:t>в правовой отдел материалы камеральных налоговых проверок для обеспечения производства по делам о нарушениях законодательства о налогах</w:t>
      </w:r>
      <w:proofErr w:type="gramEnd"/>
      <w:r w:rsidRPr="00656AAF">
        <w:rPr>
          <w:rFonts w:eastAsia="Calibri"/>
          <w:snapToGrid/>
          <w:sz w:val="24"/>
          <w:szCs w:val="24"/>
          <w:lang w:eastAsia="en-US"/>
        </w:rPr>
        <w:t xml:space="preserve"> и сборах.</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Проводить мероприятия по порядку взаимодействия с правоохранительными органами и иными контролирующими органами по предмету деятельности Отдела.</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 xml:space="preserve">Оформлять заключения для передачи в отдел </w:t>
      </w:r>
      <w:proofErr w:type="spellStart"/>
      <w:r w:rsidRPr="00656AAF">
        <w:rPr>
          <w:rFonts w:eastAsia="Calibri"/>
          <w:snapToGrid/>
          <w:sz w:val="24"/>
          <w:szCs w:val="24"/>
          <w:lang w:eastAsia="en-US"/>
        </w:rPr>
        <w:t>предпроверочного</w:t>
      </w:r>
      <w:proofErr w:type="spellEnd"/>
      <w:r w:rsidRPr="00656AAF">
        <w:rPr>
          <w:rFonts w:eastAsia="Calibri"/>
          <w:snapToGrid/>
          <w:sz w:val="24"/>
          <w:szCs w:val="24"/>
          <w:lang w:eastAsia="en-US"/>
        </w:rPr>
        <w:t xml:space="preserve"> анализа и истребования документов для рассмотрения на целесообразность проведения выездной налоговой проверки.     </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Проводить камеральный анализ налоговых деклараций и иных документов, служащих основанием для исчисления и уплаты налогов и сборов.</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 xml:space="preserve">Проводить мероприятия по порядку взаимодействия с правоохранительными органами и иными контролирующими органами по предмету деятельности Отдела. </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Принимать участие в проведении семинаров, совещаний, занятий по вопросам входящим в компетенцию Отдела.</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Приостанавливать осуществление операций по счетам в банках  в случае не представления квитанций о получении требований.</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Вызывать в качестве свидетелей лиц, которым могут быть известны какие либо обстоятельства, имеющие значение для налогового контроля;</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 xml:space="preserve">Соблюдать инструкции РМ 10-2 «Проведение камеральной проверки налоговой отчётности, оформление её результатов, осуществление иных функций отдела, связанных с камеральной проверкой», РМ 10-5 «Осуществление других функций работниками отдела камеральных проверок»  по технологии  работы  территориальных органов ФНС России в условиях  использования   системы ЭОД; по ведению информационных ресурсов. </w:t>
      </w:r>
      <w:r w:rsidRPr="00656AAF">
        <w:rPr>
          <w:rFonts w:eastAsia="Calibri"/>
          <w:snapToGrid/>
          <w:sz w:val="24"/>
          <w:szCs w:val="24"/>
          <w:lang w:eastAsia="en-US"/>
        </w:rPr>
        <w:lastRenderedPageBreak/>
        <w:t>Обеспечивать информационную безопасность при эксплуатации средств вычислительной техники на рабочем месте.</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 xml:space="preserve">Вести в установленном порядке делопроизводства, хранение и сдачу в архив документов Отдела. Использовать в работе Инструкцию по делопроизводству в ИФНС России по Заволжскому району г. Ульяновска, Регламент ведения делопроизводства в СЭД-ИФНС, иные документы, касающиеся деятельности отдела, нормативный и инструктивный материал по работе с документами для служебного пользования (ДСП). </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Выполнять приказы и внутренние регламенты ИФНС России по Заволжскому району г. Ульяновска.</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Выполнять другие указания начальника отдела, заместителя начальника инспекции, курирующего отдел, начальника инспекции.</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Соблюдать служебный распорядок Инспекции Федеральной налоговой службы по Заволжскому району г. Ульяновска.</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66F94" w:rsidRPr="00656AAF" w:rsidRDefault="00E66F94" w:rsidP="00E66F94">
      <w:pPr>
        <w:widowControl w:val="0"/>
        <w:tabs>
          <w:tab w:val="num" w:pos="1418"/>
        </w:tabs>
        <w:ind w:firstLine="709"/>
        <w:jc w:val="both"/>
        <w:rPr>
          <w:rFonts w:eastAsia="Calibri"/>
          <w:snapToGrid/>
          <w:sz w:val="24"/>
          <w:szCs w:val="24"/>
          <w:lang w:eastAsia="en-US"/>
        </w:rPr>
      </w:pPr>
      <w:r w:rsidRPr="00656AAF">
        <w:rPr>
          <w:rFonts w:eastAsia="Calibri"/>
          <w:snapToGrid/>
          <w:sz w:val="24"/>
          <w:szCs w:val="24"/>
          <w:lang w:eastAsia="en-US"/>
        </w:rPr>
        <w:t>Хранить налоговую тайну.</w:t>
      </w:r>
    </w:p>
    <w:p w:rsidR="00E66F94" w:rsidRPr="00656AAF" w:rsidRDefault="00E66F94" w:rsidP="00E66F94">
      <w:pPr>
        <w:widowControl w:val="0"/>
        <w:tabs>
          <w:tab w:val="num" w:pos="1418"/>
        </w:tabs>
        <w:ind w:firstLine="709"/>
        <w:jc w:val="both"/>
        <w:rPr>
          <w:rFonts w:eastAsia="Calibri"/>
          <w:snapToGrid/>
          <w:sz w:val="24"/>
          <w:szCs w:val="24"/>
          <w:lang w:eastAsia="en-US"/>
        </w:rPr>
      </w:pPr>
      <w:r w:rsidRPr="00656AAF">
        <w:rPr>
          <w:rFonts w:eastAsia="Calibri"/>
          <w:snapToGrid/>
          <w:sz w:val="24"/>
          <w:szCs w:val="24"/>
          <w:lang w:eastAsia="en-US"/>
        </w:rPr>
        <w:t xml:space="preserve">Во время отсутствия сотрудников отдела, исполняет должностные обязанности </w:t>
      </w:r>
      <w:proofErr w:type="gramStart"/>
      <w:r w:rsidRPr="00656AAF">
        <w:rPr>
          <w:rFonts w:eastAsia="Calibri"/>
          <w:snapToGrid/>
          <w:sz w:val="24"/>
          <w:szCs w:val="24"/>
          <w:lang w:eastAsia="en-US"/>
        </w:rPr>
        <w:t>согласно акта</w:t>
      </w:r>
      <w:proofErr w:type="gramEnd"/>
      <w:r w:rsidRPr="00656AAF">
        <w:rPr>
          <w:rFonts w:eastAsia="Calibri"/>
          <w:snapToGrid/>
          <w:sz w:val="24"/>
          <w:szCs w:val="24"/>
          <w:lang w:eastAsia="en-US"/>
        </w:rPr>
        <w:t xml:space="preserve"> приема-передачи документов.</w:t>
      </w:r>
    </w:p>
    <w:p w:rsidR="00E66F94" w:rsidRPr="00656AAF" w:rsidRDefault="00E66F94" w:rsidP="00E66F94">
      <w:pPr>
        <w:widowControl w:val="0"/>
        <w:tabs>
          <w:tab w:val="left" w:pos="743"/>
          <w:tab w:val="left" w:pos="825"/>
        </w:tabs>
        <w:ind w:left="34" w:firstLine="425"/>
        <w:contextualSpacing/>
        <w:jc w:val="both"/>
        <w:rPr>
          <w:b/>
          <w:sz w:val="24"/>
          <w:szCs w:val="24"/>
        </w:rPr>
      </w:pPr>
      <w:r w:rsidRPr="00656AAF">
        <w:rPr>
          <w:b/>
          <w:sz w:val="24"/>
          <w:szCs w:val="24"/>
        </w:rPr>
        <w:t>Права и ответственность за неисполнение (ненадлежащее исполнение) должностных обязанностей главного государственного налогового инспектора отдела камеральных проверок № 3:</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 xml:space="preserve">В целях исполнения возложенных должностных обязанностей главный государственный налоговый инспектор отдела </w:t>
      </w:r>
      <w:r w:rsidRPr="00466C68">
        <w:rPr>
          <w:rFonts w:eastAsia="Calibri"/>
          <w:snapToGrid/>
          <w:sz w:val="24"/>
          <w:szCs w:val="24"/>
          <w:u w:val="single"/>
          <w:lang w:eastAsia="en-US"/>
        </w:rPr>
        <w:t>имеет право</w:t>
      </w:r>
      <w:r w:rsidRPr="00656AAF">
        <w:rPr>
          <w:rFonts w:eastAsia="Calibri"/>
          <w:snapToGrid/>
          <w:sz w:val="24"/>
          <w:szCs w:val="24"/>
          <w:lang w:eastAsia="en-US"/>
        </w:rPr>
        <w:t>:</w:t>
      </w:r>
    </w:p>
    <w:p w:rsidR="00E66F94" w:rsidRPr="00656AAF" w:rsidRDefault="00E66F94" w:rsidP="00E66F94">
      <w:pPr>
        <w:widowControl w:val="0"/>
        <w:ind w:firstLine="709"/>
        <w:jc w:val="both"/>
        <w:rPr>
          <w:snapToGrid/>
          <w:sz w:val="24"/>
          <w:szCs w:val="24"/>
        </w:rPr>
      </w:pPr>
      <w:r w:rsidRPr="00656AAF">
        <w:rPr>
          <w:snapToGrid/>
          <w:sz w:val="24"/>
          <w:szCs w:val="24"/>
        </w:rPr>
        <w:t>на защиту своих персональных данных;</w:t>
      </w:r>
    </w:p>
    <w:p w:rsidR="00E66F94" w:rsidRPr="00656AAF" w:rsidRDefault="00E66F94" w:rsidP="00E66F94">
      <w:pPr>
        <w:widowControl w:val="0"/>
        <w:ind w:firstLine="709"/>
        <w:jc w:val="both"/>
        <w:rPr>
          <w:snapToGrid/>
          <w:sz w:val="24"/>
          <w:szCs w:val="24"/>
        </w:rPr>
      </w:pPr>
      <w:r w:rsidRPr="00656AAF">
        <w:rPr>
          <w:snapToGrid/>
          <w:sz w:val="24"/>
          <w:szCs w:val="24"/>
        </w:rPr>
        <w:t>на профессиональное развитие в порядке, установленном законодательством Российской Федерации;</w:t>
      </w:r>
    </w:p>
    <w:p w:rsidR="00E66F94" w:rsidRPr="00656AAF" w:rsidRDefault="00E66F94" w:rsidP="00E66F94">
      <w:pPr>
        <w:widowControl w:val="0"/>
        <w:ind w:firstLine="709"/>
        <w:jc w:val="both"/>
        <w:rPr>
          <w:snapToGrid/>
          <w:sz w:val="24"/>
          <w:szCs w:val="24"/>
        </w:rPr>
      </w:pPr>
      <w:r w:rsidRPr="00656AAF">
        <w:rPr>
          <w:snapToGrid/>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Главный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E66F94" w:rsidRPr="00466C68" w:rsidRDefault="00E66F94" w:rsidP="00E66F94">
      <w:pPr>
        <w:tabs>
          <w:tab w:val="left" w:pos="851"/>
          <w:tab w:val="left" w:pos="993"/>
        </w:tabs>
        <w:ind w:firstLine="709"/>
        <w:jc w:val="both"/>
        <w:rPr>
          <w:rFonts w:eastAsia="Calibri"/>
          <w:snapToGrid/>
          <w:sz w:val="24"/>
          <w:szCs w:val="24"/>
          <w:u w:val="single"/>
          <w:lang w:eastAsia="en-US"/>
        </w:rPr>
      </w:pPr>
      <w:r w:rsidRPr="00656AAF">
        <w:rPr>
          <w:rFonts w:eastAsia="Calibri"/>
          <w:snapToGrid/>
          <w:sz w:val="24"/>
          <w:szCs w:val="24"/>
          <w:lang w:eastAsia="en-US"/>
        </w:rPr>
        <w:t xml:space="preserve">Главный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656AAF">
        <w:rPr>
          <w:rFonts w:eastAsia="Calibri"/>
          <w:bCs/>
          <w:snapToGrid/>
          <w:sz w:val="24"/>
          <w:szCs w:val="24"/>
          <w:lang w:eastAsia="en-US"/>
        </w:rPr>
        <w:t xml:space="preserve">Кроме того, главный государственный налоговый инспектор отдела </w:t>
      </w:r>
      <w:r w:rsidRPr="00466C68">
        <w:rPr>
          <w:rFonts w:eastAsia="Calibri"/>
          <w:bCs/>
          <w:snapToGrid/>
          <w:sz w:val="24"/>
          <w:szCs w:val="24"/>
          <w:u w:val="single"/>
          <w:lang w:eastAsia="en-US"/>
        </w:rPr>
        <w:t>несет ответственность</w:t>
      </w:r>
      <w:r w:rsidRPr="00466C68">
        <w:rPr>
          <w:rFonts w:eastAsia="Calibri"/>
          <w:snapToGrid/>
          <w:sz w:val="24"/>
          <w:szCs w:val="24"/>
          <w:u w:val="single"/>
          <w:lang w:eastAsia="en-US"/>
        </w:rPr>
        <w:t>:</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 xml:space="preserve">за некачественное и несвоевременное выполнение задач, возложенных на Инспекцию, заданий, приказов, распоряжений и </w:t>
      </w:r>
      <w:proofErr w:type="gramStart"/>
      <w:r w:rsidRPr="00656AAF">
        <w:rPr>
          <w:rFonts w:eastAsia="Calibri"/>
          <w:snapToGrid/>
          <w:sz w:val="24"/>
          <w:szCs w:val="24"/>
          <w:lang w:eastAsia="en-US"/>
        </w:rPr>
        <w:t>указаний</w:t>
      </w:r>
      <w:proofErr w:type="gramEnd"/>
      <w:r w:rsidRPr="00656AAF">
        <w:rPr>
          <w:rFonts w:eastAsia="Calibri"/>
          <w:snapToGrid/>
          <w:sz w:val="24"/>
          <w:szCs w:val="24"/>
          <w:lang w:eastAsia="en-US"/>
        </w:rPr>
        <w:t xml:space="preserve"> вышестоящих в порядке подчиненности руководителей, за исключением незаконных;</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за имущественный ущерб, причиненный по его вине;</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за разглашение налоговой тайны, иной информации, ставшей ему известной в связи с исполнением должностных обязанностей;</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за действие или бездействие, приведшее к нарушению прав и законных интересов граждан;</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lastRenderedPageBreak/>
        <w:t>за несоблюдение ограничений, связанных с прохождением государственной гражданской службы;</w:t>
      </w:r>
    </w:p>
    <w:p w:rsidR="00E66F94" w:rsidRPr="00656AAF" w:rsidRDefault="00E66F94" w:rsidP="00E66F94">
      <w:pPr>
        <w:tabs>
          <w:tab w:val="left" w:pos="851"/>
        </w:tabs>
        <w:ind w:firstLine="709"/>
        <w:jc w:val="both"/>
        <w:rPr>
          <w:rFonts w:eastAsia="Calibri"/>
          <w:snapToGrid/>
          <w:sz w:val="24"/>
          <w:szCs w:val="24"/>
          <w:lang w:eastAsia="en-US"/>
        </w:rPr>
      </w:pPr>
      <w:r w:rsidRPr="00656AAF">
        <w:rPr>
          <w:rFonts w:eastAsia="Calibri"/>
          <w:snapToGrid/>
          <w:sz w:val="24"/>
          <w:szCs w:val="24"/>
          <w:lang w:eastAsia="en-US"/>
        </w:rPr>
        <w:t>за нарушение Кодекса этики и служебного поведения государственных гражданских служащих Федеральной налоговой службы;</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E66F94" w:rsidRPr="00656AAF" w:rsidRDefault="00E66F94" w:rsidP="00E66F94">
      <w:pPr>
        <w:widowControl w:val="0"/>
        <w:ind w:firstLine="709"/>
        <w:jc w:val="both"/>
        <w:rPr>
          <w:rFonts w:eastAsia="Calibri"/>
          <w:b/>
          <w:snapToGrid/>
          <w:sz w:val="24"/>
          <w:szCs w:val="24"/>
          <w:lang w:eastAsia="en-US"/>
        </w:rPr>
      </w:pPr>
      <w:r w:rsidRPr="00656AAF">
        <w:rPr>
          <w:rFonts w:eastAsia="Calibri"/>
          <w:b/>
          <w:snapToGrid/>
          <w:sz w:val="24"/>
          <w:szCs w:val="24"/>
          <w:lang w:eastAsia="en-US"/>
        </w:rPr>
        <w:t>Эффективность и результативность профессиональной служебной деятельности главного государственного налогового инспектора отдела камеральных проверок № 3 оценивается по следующим показателям:</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своевременности и оперативности выполнения поручений;</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66F94" w:rsidRPr="00656AAF" w:rsidRDefault="00E66F94" w:rsidP="00E66F94">
      <w:pPr>
        <w:widowControl w:val="0"/>
        <w:jc w:val="both"/>
        <w:rPr>
          <w:rFonts w:eastAsia="Calibri"/>
          <w:snapToGrid/>
          <w:sz w:val="24"/>
          <w:szCs w:val="24"/>
          <w:lang w:eastAsia="en-US"/>
        </w:rPr>
      </w:pPr>
      <w:r w:rsidRPr="00656AAF">
        <w:rPr>
          <w:rFonts w:eastAsia="Calibri"/>
          <w:snapToGrid/>
          <w:sz w:val="24"/>
          <w:szCs w:val="24"/>
          <w:lang w:eastAsia="en-US"/>
        </w:rPr>
        <w:t xml:space="preserve">          осознанию ответственности за последствия своих действий, принимаемых решений.</w:t>
      </w:r>
    </w:p>
    <w:p w:rsidR="00E66F94" w:rsidRPr="00656AAF" w:rsidRDefault="00E66F94" w:rsidP="00E66F94">
      <w:pPr>
        <w:widowControl w:val="0"/>
        <w:ind w:firstLine="709"/>
        <w:jc w:val="both"/>
        <w:rPr>
          <w:rFonts w:eastAsia="Calibri"/>
          <w:snapToGrid/>
          <w:sz w:val="24"/>
          <w:szCs w:val="24"/>
          <w:highlight w:val="yellow"/>
          <w:lang w:eastAsia="en-US"/>
        </w:rPr>
      </w:pPr>
    </w:p>
    <w:p w:rsidR="00E66F94" w:rsidRPr="00656AAF" w:rsidRDefault="00E66F94" w:rsidP="00E66F94">
      <w:pPr>
        <w:widowControl w:val="0"/>
        <w:tabs>
          <w:tab w:val="left" w:pos="825"/>
        </w:tabs>
        <w:contextualSpacing/>
        <w:jc w:val="both"/>
        <w:rPr>
          <w:b/>
          <w:sz w:val="24"/>
          <w:szCs w:val="24"/>
        </w:rPr>
      </w:pPr>
      <w:r w:rsidRPr="00656AAF">
        <w:rPr>
          <w:b/>
          <w:sz w:val="24"/>
          <w:szCs w:val="24"/>
        </w:rPr>
        <w:t xml:space="preserve">Денежное содержание главного государственного налогового инспектора состоит </w:t>
      </w:r>
      <w:proofErr w:type="gramStart"/>
      <w:r w:rsidRPr="00656AAF">
        <w:rPr>
          <w:b/>
          <w:sz w:val="24"/>
          <w:szCs w:val="24"/>
        </w:rPr>
        <w:t>из</w:t>
      </w:r>
      <w:proofErr w:type="gramEnd"/>
      <w:r w:rsidRPr="00656AAF">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5637 руб.</w:t>
            </w:r>
          </w:p>
        </w:tc>
      </w:tr>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Ежемесячного оклада в соответствии с присвоенным классным чином</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1788 руб.</w:t>
            </w:r>
          </w:p>
        </w:tc>
      </w:tr>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до 30%</w:t>
            </w:r>
          </w:p>
          <w:p w:rsidR="00E66F94" w:rsidRPr="00656AAF" w:rsidRDefault="00E66F94" w:rsidP="003E1687">
            <w:pPr>
              <w:widowControl w:val="0"/>
              <w:contextualSpacing/>
              <w:rPr>
                <w:sz w:val="24"/>
                <w:szCs w:val="24"/>
              </w:rPr>
            </w:pPr>
            <w:r w:rsidRPr="00656AAF">
              <w:rPr>
                <w:sz w:val="24"/>
                <w:szCs w:val="24"/>
              </w:rPr>
              <w:t>должностного оклада</w:t>
            </w:r>
          </w:p>
        </w:tc>
      </w:tr>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от 90 до 120%</w:t>
            </w:r>
          </w:p>
          <w:p w:rsidR="00E66F94" w:rsidRPr="00656AAF" w:rsidRDefault="00E66F94" w:rsidP="003E1687">
            <w:pPr>
              <w:widowControl w:val="0"/>
              <w:contextualSpacing/>
              <w:rPr>
                <w:sz w:val="24"/>
                <w:szCs w:val="24"/>
              </w:rPr>
            </w:pPr>
            <w:r w:rsidRPr="00656AAF">
              <w:rPr>
                <w:sz w:val="24"/>
                <w:szCs w:val="24"/>
              </w:rPr>
              <w:t xml:space="preserve">должностного оклада </w:t>
            </w:r>
          </w:p>
        </w:tc>
      </w:tr>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Ежемесячного  денежного поощрения</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100% должностного оклада</w:t>
            </w:r>
          </w:p>
        </w:tc>
      </w:tr>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 xml:space="preserve">Премии за выполнение особо важных и сложных заданий </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В соответствии с Положением, утвержденным Представителем нанимателя</w:t>
            </w:r>
          </w:p>
        </w:tc>
      </w:tr>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 xml:space="preserve">2-х месячных окладов </w:t>
            </w:r>
            <w:proofErr w:type="gramStart"/>
            <w:r w:rsidRPr="00656AAF">
              <w:rPr>
                <w:sz w:val="24"/>
                <w:szCs w:val="24"/>
              </w:rPr>
              <w:t>денежного</w:t>
            </w:r>
            <w:proofErr w:type="gramEnd"/>
            <w:r w:rsidRPr="00656AAF">
              <w:rPr>
                <w:sz w:val="24"/>
                <w:szCs w:val="24"/>
              </w:rPr>
              <w:t xml:space="preserve"> </w:t>
            </w:r>
          </w:p>
          <w:p w:rsidR="00E66F94" w:rsidRPr="00656AAF" w:rsidRDefault="00E66F94" w:rsidP="003E1687">
            <w:pPr>
              <w:widowControl w:val="0"/>
              <w:contextualSpacing/>
              <w:rPr>
                <w:sz w:val="24"/>
                <w:szCs w:val="24"/>
              </w:rPr>
            </w:pPr>
            <w:r w:rsidRPr="00656AAF">
              <w:rPr>
                <w:sz w:val="24"/>
                <w:szCs w:val="24"/>
              </w:rPr>
              <w:t>содержания</w:t>
            </w:r>
          </w:p>
        </w:tc>
      </w:tr>
    </w:tbl>
    <w:p w:rsidR="00E66F94" w:rsidRPr="00656AAF" w:rsidRDefault="00E66F94" w:rsidP="00E66F94">
      <w:pPr>
        <w:widowControl w:val="0"/>
        <w:tabs>
          <w:tab w:val="left" w:pos="825"/>
        </w:tabs>
        <w:ind w:firstLine="542"/>
        <w:contextualSpacing/>
        <w:rPr>
          <w:b/>
          <w:sz w:val="24"/>
          <w:szCs w:val="24"/>
        </w:rPr>
      </w:pPr>
      <w:r w:rsidRPr="00656AAF">
        <w:rPr>
          <w:b/>
          <w:sz w:val="24"/>
          <w:szCs w:val="24"/>
        </w:rPr>
        <w:t>Минимальная оплата труда:  16912 руб. 00 коп.</w:t>
      </w:r>
    </w:p>
    <w:p w:rsidR="00E66F94" w:rsidRPr="00656AAF" w:rsidRDefault="00E66F94" w:rsidP="00E66F94">
      <w:pPr>
        <w:widowControl w:val="0"/>
        <w:tabs>
          <w:tab w:val="left" w:pos="825"/>
        </w:tabs>
        <w:ind w:firstLine="542"/>
        <w:contextualSpacing/>
        <w:rPr>
          <w:b/>
          <w:sz w:val="24"/>
          <w:szCs w:val="24"/>
        </w:rPr>
      </w:pPr>
      <w:r w:rsidRPr="00656AAF">
        <w:rPr>
          <w:b/>
          <w:sz w:val="24"/>
          <w:szCs w:val="24"/>
        </w:rPr>
        <w:lastRenderedPageBreak/>
        <w:t>Максимальная оплата труда: 21519 руб. 00 коп.</w:t>
      </w:r>
    </w:p>
    <w:p w:rsidR="00E66F94" w:rsidRPr="00656AAF" w:rsidRDefault="00E66F94" w:rsidP="00E66F94">
      <w:pPr>
        <w:widowControl w:val="0"/>
        <w:tabs>
          <w:tab w:val="left" w:pos="743"/>
        </w:tabs>
        <w:ind w:left="34" w:firstLine="425"/>
        <w:contextualSpacing/>
        <w:jc w:val="both"/>
        <w:rPr>
          <w:sz w:val="24"/>
          <w:szCs w:val="24"/>
        </w:rPr>
      </w:pPr>
    </w:p>
    <w:p w:rsidR="00E66F94" w:rsidRPr="00656AAF" w:rsidRDefault="00E66F94" w:rsidP="00E66F94">
      <w:pPr>
        <w:widowControl w:val="0"/>
        <w:tabs>
          <w:tab w:val="left" w:pos="743"/>
        </w:tabs>
        <w:ind w:left="34" w:firstLine="425"/>
        <w:contextualSpacing/>
        <w:jc w:val="both"/>
        <w:rPr>
          <w:sz w:val="24"/>
          <w:szCs w:val="24"/>
        </w:rPr>
      </w:pPr>
    </w:p>
    <w:p w:rsidR="00E66F94" w:rsidRPr="00656AAF" w:rsidRDefault="00E66F94" w:rsidP="00E66F94">
      <w:pPr>
        <w:widowControl w:val="0"/>
        <w:tabs>
          <w:tab w:val="left" w:pos="743"/>
        </w:tabs>
        <w:ind w:left="34" w:firstLine="425"/>
        <w:contextualSpacing/>
        <w:jc w:val="both"/>
        <w:rPr>
          <w:sz w:val="24"/>
          <w:szCs w:val="24"/>
        </w:rPr>
      </w:pPr>
      <w:r w:rsidRPr="00656AAF">
        <w:rPr>
          <w:sz w:val="24"/>
          <w:szCs w:val="24"/>
        </w:rPr>
        <w:t xml:space="preserve">Для замещения должности </w:t>
      </w:r>
      <w:r w:rsidRPr="00656AAF">
        <w:rPr>
          <w:b/>
          <w:sz w:val="24"/>
          <w:szCs w:val="24"/>
          <w:u w:val="single"/>
        </w:rPr>
        <w:t>старшего государственного налогового инспектора отдела камеральных проверок № 3</w:t>
      </w:r>
      <w:r w:rsidRPr="00656AAF">
        <w:rPr>
          <w:b/>
          <w:sz w:val="24"/>
          <w:szCs w:val="24"/>
        </w:rPr>
        <w:t xml:space="preserve"> </w:t>
      </w:r>
      <w:r w:rsidRPr="00656AAF">
        <w:rPr>
          <w:sz w:val="24"/>
          <w:szCs w:val="24"/>
        </w:rPr>
        <w:t>устанавливаются следующие квалификационные требования:</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1. Наличие высшего образования.</w:t>
      </w:r>
    </w:p>
    <w:p w:rsidR="00E66F94" w:rsidRPr="00656AAF" w:rsidRDefault="00E66F94" w:rsidP="00E66F94">
      <w:pPr>
        <w:widowControl w:val="0"/>
        <w:ind w:firstLine="709"/>
        <w:jc w:val="both"/>
        <w:rPr>
          <w:rFonts w:eastAsia="Calibri"/>
          <w:snapToGrid/>
          <w:spacing w:val="-2"/>
          <w:sz w:val="24"/>
          <w:szCs w:val="24"/>
          <w:lang w:eastAsia="en-US"/>
        </w:rPr>
      </w:pPr>
      <w:r w:rsidRPr="00656AAF">
        <w:rPr>
          <w:rFonts w:eastAsia="Calibri"/>
          <w:snapToGrid/>
          <w:spacing w:val="-2"/>
          <w:sz w:val="24"/>
          <w:szCs w:val="24"/>
          <w:lang w:eastAsia="en-US"/>
        </w:rPr>
        <w:t>2. </w:t>
      </w:r>
      <w:proofErr w:type="gramStart"/>
      <w:r w:rsidRPr="00656AAF">
        <w:rPr>
          <w:rFonts w:eastAsia="Calibri"/>
          <w:snapToGrid/>
          <w:spacing w:val="-2"/>
          <w:sz w:val="24"/>
          <w:szCs w:val="24"/>
          <w:lang w:eastAsia="en-US"/>
        </w:rPr>
        <w:t xml:space="preserve">Наличие базовых знаний: </w:t>
      </w:r>
      <w:r w:rsidRPr="00656AAF">
        <w:rPr>
          <w:rFonts w:eastAsia="Calibri"/>
          <w:snapToGrid/>
          <w:sz w:val="24"/>
          <w:szCs w:val="24"/>
          <w:lang w:eastAsia="en-US"/>
        </w:rPr>
        <w:t xml:space="preserve">государственного языка Российской Федерации (русского языка); основ </w:t>
      </w:r>
      <w:hyperlink r:id="rId10" w:history="1">
        <w:r w:rsidRPr="00656AAF">
          <w:rPr>
            <w:rFonts w:eastAsia="Calibri"/>
            <w:snapToGrid/>
            <w:sz w:val="24"/>
            <w:szCs w:val="24"/>
            <w:u w:val="single"/>
            <w:lang w:eastAsia="en-US"/>
          </w:rPr>
          <w:t>Конституции</w:t>
        </w:r>
      </w:hyperlink>
      <w:r w:rsidRPr="00656AAF">
        <w:rPr>
          <w:rFonts w:eastAsia="Calibri"/>
          <w:snapToGrid/>
          <w:sz w:val="24"/>
          <w:szCs w:val="24"/>
          <w:lang w:eastAsia="en-US"/>
        </w:rPr>
        <w:t xml:space="preserve"> Российской Федерации, Федерального </w:t>
      </w:r>
      <w:hyperlink r:id="rId11" w:history="1">
        <w:r w:rsidRPr="00656AAF">
          <w:rPr>
            <w:rFonts w:eastAsia="Calibri"/>
            <w:snapToGrid/>
            <w:sz w:val="24"/>
            <w:szCs w:val="24"/>
            <w:u w:val="single"/>
            <w:lang w:eastAsia="en-US"/>
          </w:rPr>
          <w:t>закона</w:t>
        </w:r>
      </w:hyperlink>
      <w:r w:rsidRPr="00656AAF">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12" w:history="1">
        <w:r w:rsidRPr="00656AAF">
          <w:rPr>
            <w:rFonts w:eastAsia="Calibri"/>
            <w:snapToGrid/>
            <w:sz w:val="24"/>
            <w:szCs w:val="24"/>
            <w:u w:val="single"/>
            <w:lang w:eastAsia="en-US"/>
          </w:rPr>
          <w:t>закона</w:t>
        </w:r>
      </w:hyperlink>
      <w:r w:rsidRPr="00656AAF">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13" w:history="1">
        <w:r w:rsidRPr="00656AAF">
          <w:rPr>
            <w:rFonts w:eastAsia="Calibri"/>
            <w:snapToGrid/>
            <w:sz w:val="24"/>
            <w:szCs w:val="24"/>
            <w:u w:val="single"/>
            <w:lang w:eastAsia="en-US"/>
          </w:rPr>
          <w:t>закона</w:t>
        </w:r>
      </w:hyperlink>
      <w:r w:rsidRPr="00656AAF">
        <w:rPr>
          <w:rFonts w:eastAsia="Calibri"/>
          <w:snapToGrid/>
          <w:sz w:val="24"/>
          <w:szCs w:val="24"/>
          <w:lang w:eastAsia="en-US"/>
        </w:rPr>
        <w:t xml:space="preserve"> от 25 декабря 2008 г. № 273-ФЗ «О противодействии коррупции»;</w:t>
      </w:r>
      <w:proofErr w:type="gramEnd"/>
      <w:r w:rsidRPr="00656AAF">
        <w:rPr>
          <w:rFonts w:eastAsia="Calibri"/>
          <w:snapToGrid/>
          <w:sz w:val="24"/>
          <w:szCs w:val="24"/>
          <w:lang w:eastAsia="en-US"/>
        </w:rPr>
        <w:t xml:space="preserve"> знаний в области информационно-коммуникационных технологий</w:t>
      </w:r>
      <w:r w:rsidRPr="00656AAF">
        <w:rPr>
          <w:rFonts w:eastAsia="Calibri"/>
          <w:snapToGrid/>
          <w:spacing w:val="-2"/>
          <w:sz w:val="24"/>
          <w:szCs w:val="24"/>
          <w:lang w:eastAsia="en-US"/>
        </w:rPr>
        <w:t>.</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 xml:space="preserve">3. Наличие профессиональных знаний в сфере законодательства Российской Федерации: </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 xml:space="preserve">Налоговый кодекс Российской Федерации </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 xml:space="preserve">Бюджетный кодекс Российской Федерации </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06 октября 2003 г. № 131-ФЗ «Об общих принципах организации местного самоуправления в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29 ноября 2007 г. № 282-ФЗ «Об официальном статистическом учете и системе государственной статистики в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27 июля 2010 г. № 210-ФЗ «Об организации предоставления государственных и муниципальных услуг»;</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Закон Российской Федерации от 21 марта 1991 г. № 943-1 «О налоговых органах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Российской Федерации от 27 июля 2006 г. №152-ФЗ «О персональных данных»;</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Федеральный закон Российской Федерации от 6 апреля 2011 г. № 63-ФЗ «Об электронной подписи»;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Указ Президента Российской Федерации от 7 мая 2012 г. № 601 “Об основных направлениях совершенствования системы государственного управления”;</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E66F94" w:rsidRPr="00656AAF" w:rsidRDefault="00E66F94" w:rsidP="00E66F94">
      <w:pPr>
        <w:widowControl w:val="0"/>
        <w:ind w:firstLine="709"/>
        <w:jc w:val="both"/>
        <w:rPr>
          <w:rFonts w:eastAsia="Calibri"/>
          <w:snapToGrid/>
          <w:sz w:val="24"/>
          <w:szCs w:val="24"/>
          <w:lang w:eastAsia="en-US"/>
        </w:rPr>
      </w:pPr>
      <w:proofErr w:type="gramStart"/>
      <w:r w:rsidRPr="00656AAF">
        <w:rPr>
          <w:rFonts w:eastAsia="Calibri"/>
          <w:snapToGrid/>
          <w:sz w:val="24"/>
          <w:szCs w:val="24"/>
          <w:lang w:eastAsia="en-US"/>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w:t>
      </w:r>
      <w:r w:rsidRPr="00656AAF">
        <w:rPr>
          <w:rFonts w:eastAsia="Calibri"/>
          <w:snapToGrid/>
          <w:sz w:val="24"/>
          <w:szCs w:val="24"/>
          <w:lang w:eastAsia="en-US"/>
        </w:rPr>
        <w:lastRenderedPageBreak/>
        <w:t>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656AAF">
        <w:rPr>
          <w:rFonts w:eastAsia="Calibri"/>
          <w:snapToGrid/>
          <w:sz w:val="24"/>
          <w:szCs w:val="24"/>
          <w:lang w:eastAsia="en-US"/>
        </w:rPr>
        <w:t xml:space="preserve"> </w:t>
      </w:r>
      <w:proofErr w:type="gramStart"/>
      <w:r w:rsidRPr="00656AAF">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E66F94" w:rsidRPr="00656AAF" w:rsidRDefault="00E66F94" w:rsidP="00E66F94">
      <w:pPr>
        <w:autoSpaceDE w:val="0"/>
        <w:autoSpaceDN w:val="0"/>
        <w:adjustRightInd w:val="0"/>
        <w:ind w:firstLine="709"/>
        <w:jc w:val="both"/>
        <w:rPr>
          <w:rFonts w:eastAsia="Calibri"/>
          <w:snapToGrid/>
          <w:sz w:val="24"/>
          <w:szCs w:val="24"/>
          <w:lang w:eastAsia="en-US"/>
        </w:rPr>
      </w:pPr>
      <w:r>
        <w:rPr>
          <w:rFonts w:eastAsia="Calibri"/>
          <w:snapToGrid/>
          <w:sz w:val="24"/>
          <w:szCs w:val="24"/>
          <w:lang w:eastAsia="en-US"/>
        </w:rPr>
        <w:t>4.</w:t>
      </w:r>
      <w:r w:rsidRPr="00656AAF">
        <w:rPr>
          <w:rFonts w:eastAsia="Calibri"/>
          <w:snapToGrid/>
          <w:sz w:val="24"/>
          <w:szCs w:val="24"/>
          <w:lang w:eastAsia="en-US"/>
        </w:rPr>
        <w:t xml:space="preserve"> Иные профессиональные знания: </w:t>
      </w:r>
    </w:p>
    <w:p w:rsidR="00E66F94" w:rsidRPr="00656AAF" w:rsidRDefault="00E66F94" w:rsidP="00E66F94">
      <w:pPr>
        <w:ind w:firstLine="709"/>
        <w:rPr>
          <w:snapToGrid/>
          <w:sz w:val="24"/>
          <w:szCs w:val="24"/>
          <w:lang w:eastAsia="en-US" w:bidi="en-US"/>
        </w:rPr>
      </w:pPr>
      <w:r w:rsidRPr="00656AAF">
        <w:rPr>
          <w:snapToGrid/>
          <w:sz w:val="24"/>
          <w:szCs w:val="24"/>
          <w:lang w:eastAsia="en-US" w:bidi="en-US"/>
        </w:rPr>
        <w:t>основы экономики, финансов и кредита, бухгалтерского и налогового учета;</w:t>
      </w:r>
    </w:p>
    <w:p w:rsidR="00E66F94" w:rsidRPr="00656AAF" w:rsidRDefault="00E66F94" w:rsidP="00E66F94">
      <w:pPr>
        <w:ind w:firstLine="709"/>
        <w:rPr>
          <w:snapToGrid/>
          <w:sz w:val="24"/>
          <w:szCs w:val="24"/>
          <w:lang w:eastAsia="en-US" w:bidi="en-US"/>
        </w:rPr>
      </w:pPr>
      <w:r w:rsidRPr="00656AAF">
        <w:rPr>
          <w:snapToGrid/>
          <w:sz w:val="24"/>
          <w:szCs w:val="24"/>
          <w:lang w:eastAsia="en-US" w:bidi="en-US"/>
        </w:rPr>
        <w:t>основы налогообложения;</w:t>
      </w:r>
    </w:p>
    <w:p w:rsidR="00E66F94" w:rsidRPr="00656AAF" w:rsidRDefault="00E66F94" w:rsidP="00E66F94">
      <w:pPr>
        <w:ind w:firstLine="709"/>
        <w:rPr>
          <w:snapToGrid/>
          <w:sz w:val="24"/>
          <w:szCs w:val="24"/>
          <w:lang w:eastAsia="en-US" w:bidi="en-US"/>
        </w:rPr>
      </w:pPr>
      <w:r w:rsidRPr="00656AAF">
        <w:rPr>
          <w:snapToGrid/>
          <w:sz w:val="24"/>
          <w:szCs w:val="24"/>
          <w:lang w:eastAsia="en-US" w:bidi="en-US"/>
        </w:rPr>
        <w:t>основы финансовых и кредитных отношений;</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общие положения о налоговом контроле;</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принципы формирования бюджетной системы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принципы формирования налоговой системы Российской Федерации;</w:t>
      </w:r>
    </w:p>
    <w:p w:rsidR="00E66F94" w:rsidRPr="00656AAF" w:rsidRDefault="00E66F94" w:rsidP="00E66F94">
      <w:pPr>
        <w:ind w:firstLine="709"/>
        <w:jc w:val="both"/>
        <w:rPr>
          <w:snapToGrid/>
          <w:sz w:val="24"/>
          <w:szCs w:val="24"/>
          <w:lang w:eastAsia="en-US" w:bidi="en-US"/>
        </w:rPr>
      </w:pPr>
      <w:r w:rsidRPr="00656AAF">
        <w:rPr>
          <w:snapToGrid/>
          <w:sz w:val="24"/>
          <w:szCs w:val="24"/>
          <w:lang w:eastAsia="en-US" w:bidi="en-US"/>
        </w:rPr>
        <w:t>порядок проведения мероприятий налогового контроля;</w:t>
      </w:r>
    </w:p>
    <w:p w:rsidR="00E66F94" w:rsidRPr="00656AAF" w:rsidRDefault="00E66F94" w:rsidP="00E66F94">
      <w:pPr>
        <w:autoSpaceDE w:val="0"/>
        <w:autoSpaceDN w:val="0"/>
        <w:adjustRightInd w:val="0"/>
        <w:ind w:firstLine="709"/>
        <w:jc w:val="both"/>
        <w:rPr>
          <w:rFonts w:eastAsia="Calibri"/>
          <w:snapToGrid/>
          <w:sz w:val="24"/>
          <w:szCs w:val="24"/>
          <w:lang w:eastAsia="en-US"/>
        </w:rPr>
      </w:pPr>
      <w:r w:rsidRPr="00656AAF">
        <w:rPr>
          <w:rFonts w:eastAsia="Calibri"/>
          <w:snapToGrid/>
          <w:sz w:val="24"/>
          <w:szCs w:val="24"/>
          <w:lang w:eastAsia="en-US"/>
        </w:rPr>
        <w:t>принципы налогового администрирования</w:t>
      </w:r>
    </w:p>
    <w:p w:rsidR="00E66F94" w:rsidRPr="00656AAF" w:rsidRDefault="00E66F94" w:rsidP="00E66F94">
      <w:pPr>
        <w:autoSpaceDE w:val="0"/>
        <w:autoSpaceDN w:val="0"/>
        <w:adjustRightInd w:val="0"/>
        <w:ind w:firstLine="709"/>
        <w:jc w:val="both"/>
        <w:rPr>
          <w:rFonts w:eastAsia="Calibri"/>
          <w:snapToGrid/>
          <w:spacing w:val="-2"/>
          <w:sz w:val="24"/>
          <w:szCs w:val="24"/>
          <w:lang w:eastAsia="en-US"/>
        </w:rPr>
      </w:pPr>
      <w:r>
        <w:rPr>
          <w:rFonts w:eastAsia="Calibri"/>
          <w:snapToGrid/>
          <w:spacing w:val="-2"/>
          <w:sz w:val="24"/>
          <w:szCs w:val="24"/>
          <w:lang w:eastAsia="en-US"/>
        </w:rPr>
        <w:t>5</w:t>
      </w:r>
      <w:r w:rsidRPr="00656AAF">
        <w:rPr>
          <w:rFonts w:eastAsia="Calibri"/>
          <w:snapToGrid/>
          <w:spacing w:val="-2"/>
          <w:sz w:val="24"/>
          <w:szCs w:val="24"/>
          <w:lang w:eastAsia="en-US"/>
        </w:rPr>
        <w:t xml:space="preserve">. Наличие функциональных знаний: </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 xml:space="preserve">налогообложение юридических лиц, индивидуальных предпринимателей в сфере налога на добавленную стоимость – налоги, налогоплательщики, ставки, налоговая база, </w:t>
      </w:r>
      <w:proofErr w:type="gramStart"/>
      <w:r w:rsidRPr="00656AAF">
        <w:rPr>
          <w:rFonts w:eastAsia="Calibri"/>
          <w:snapToGrid/>
          <w:sz w:val="24"/>
          <w:szCs w:val="24"/>
          <w:lang w:eastAsia="en-US"/>
        </w:rPr>
        <w:t>налоговый</w:t>
      </w:r>
      <w:proofErr w:type="gramEnd"/>
      <w:r w:rsidRPr="00656AAF">
        <w:rPr>
          <w:rFonts w:eastAsia="Calibri"/>
          <w:snapToGrid/>
          <w:sz w:val="24"/>
          <w:szCs w:val="24"/>
          <w:lang w:eastAsia="en-US"/>
        </w:rPr>
        <w:t xml:space="preserve"> и отчетные периоды, льготы;</w:t>
      </w:r>
    </w:p>
    <w:p w:rsidR="00E66F94" w:rsidRPr="00656AAF" w:rsidRDefault="00E66F94" w:rsidP="00E66F94">
      <w:pPr>
        <w:autoSpaceDE w:val="0"/>
        <w:autoSpaceDN w:val="0"/>
        <w:adjustRightInd w:val="0"/>
        <w:ind w:firstLine="709"/>
        <w:jc w:val="both"/>
        <w:rPr>
          <w:rFonts w:eastAsia="Calibri"/>
          <w:snapToGrid/>
          <w:spacing w:val="-2"/>
          <w:sz w:val="24"/>
          <w:szCs w:val="24"/>
          <w:lang w:eastAsia="en-US"/>
        </w:rPr>
      </w:pPr>
      <w:r w:rsidRPr="00656AAF">
        <w:rPr>
          <w:rFonts w:eastAsia="Calibri"/>
          <w:snapToGrid/>
          <w:sz w:val="24"/>
          <w:szCs w:val="24"/>
          <w:lang w:eastAsia="en-US"/>
        </w:rPr>
        <w:t>основы проведения камеральных налоговых проверок.</w:t>
      </w:r>
    </w:p>
    <w:p w:rsidR="00E66F94" w:rsidRPr="00656AAF" w:rsidRDefault="00E66F94" w:rsidP="00E66F94">
      <w:pPr>
        <w:widowControl w:val="0"/>
        <w:ind w:firstLine="709"/>
        <w:jc w:val="both"/>
        <w:rPr>
          <w:rFonts w:eastAsia="Calibri"/>
          <w:snapToGrid/>
          <w:sz w:val="24"/>
          <w:szCs w:val="24"/>
          <w:lang w:eastAsia="en-US"/>
        </w:rPr>
      </w:pPr>
      <w:r>
        <w:rPr>
          <w:rFonts w:eastAsia="Calibri"/>
          <w:snapToGrid/>
          <w:sz w:val="24"/>
          <w:szCs w:val="24"/>
          <w:lang w:eastAsia="en-US"/>
        </w:rPr>
        <w:t>6</w:t>
      </w:r>
      <w:r w:rsidRPr="00656AAF">
        <w:rPr>
          <w:rFonts w:eastAsia="Calibri"/>
          <w:snapToGrid/>
          <w:sz w:val="24"/>
          <w:szCs w:val="24"/>
          <w:lang w:eastAsia="en-US"/>
        </w:rPr>
        <w:t>.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E66F94" w:rsidRPr="00656AAF" w:rsidRDefault="00E66F94" w:rsidP="00E66F94">
      <w:pPr>
        <w:autoSpaceDE w:val="0"/>
        <w:autoSpaceDN w:val="0"/>
        <w:adjustRightInd w:val="0"/>
        <w:ind w:firstLine="709"/>
        <w:jc w:val="both"/>
        <w:rPr>
          <w:rFonts w:eastAsia="Calibri"/>
          <w:snapToGrid/>
          <w:sz w:val="24"/>
          <w:szCs w:val="24"/>
          <w:lang w:eastAsia="en-US"/>
        </w:rPr>
      </w:pPr>
      <w:r>
        <w:rPr>
          <w:rFonts w:eastAsia="Calibri"/>
          <w:snapToGrid/>
          <w:sz w:val="24"/>
          <w:szCs w:val="24"/>
          <w:lang w:eastAsia="en-US"/>
        </w:rPr>
        <w:t>7</w:t>
      </w:r>
      <w:r w:rsidRPr="00656AAF">
        <w:rPr>
          <w:rFonts w:eastAsia="Calibri"/>
          <w:snapToGrid/>
          <w:sz w:val="24"/>
          <w:szCs w:val="24"/>
          <w:lang w:eastAsia="en-US"/>
        </w:rPr>
        <w:t>. Наличие профессиональных умений: расчетно-экономическая  деятельность в сфере налога на добавленную стоимость.</w:t>
      </w:r>
    </w:p>
    <w:p w:rsidR="00E66F94" w:rsidRPr="00656AAF" w:rsidRDefault="00E66F94" w:rsidP="00E66F94">
      <w:pPr>
        <w:autoSpaceDE w:val="0"/>
        <w:autoSpaceDN w:val="0"/>
        <w:adjustRightInd w:val="0"/>
        <w:ind w:firstLine="709"/>
        <w:jc w:val="both"/>
        <w:rPr>
          <w:rFonts w:eastAsia="Calibri"/>
          <w:snapToGrid/>
          <w:sz w:val="24"/>
          <w:szCs w:val="24"/>
          <w:lang w:eastAsia="en-US"/>
        </w:rPr>
      </w:pPr>
      <w:r>
        <w:rPr>
          <w:rFonts w:eastAsia="Calibri"/>
          <w:snapToGrid/>
          <w:sz w:val="24"/>
          <w:szCs w:val="24"/>
          <w:lang w:eastAsia="en-US"/>
        </w:rPr>
        <w:t>8</w:t>
      </w:r>
      <w:r w:rsidRPr="00656AAF">
        <w:rPr>
          <w:rFonts w:eastAsia="Calibri"/>
          <w:snapToGrid/>
          <w:sz w:val="24"/>
          <w:szCs w:val="24"/>
          <w:lang w:eastAsia="en-US"/>
        </w:rPr>
        <w:t xml:space="preserve">. Наличие функциональных умений: работа с ЭОД, АИС «Налог-3», АСК НДС-2, «СПАРК», ИР «ФИР и другими вспомогательными программами. </w:t>
      </w:r>
    </w:p>
    <w:p w:rsidR="00E66F94" w:rsidRPr="00656AAF" w:rsidRDefault="00E66F94" w:rsidP="00E66F94">
      <w:pPr>
        <w:widowControl w:val="0"/>
        <w:ind w:firstLine="709"/>
        <w:jc w:val="both"/>
        <w:rPr>
          <w:rFonts w:eastAsia="Calibri"/>
          <w:b/>
          <w:snapToGrid/>
          <w:sz w:val="24"/>
          <w:szCs w:val="24"/>
          <w:lang w:eastAsia="en-US"/>
        </w:rPr>
      </w:pPr>
      <w:r w:rsidRPr="00656AAF">
        <w:rPr>
          <w:rFonts w:eastAsia="Calibri"/>
          <w:b/>
          <w:snapToGrid/>
          <w:sz w:val="24"/>
          <w:szCs w:val="24"/>
          <w:lang w:eastAsia="en-US"/>
        </w:rPr>
        <w:t xml:space="preserve">В целях реализации задач и функций, возложенных на Инспекцию, на </w:t>
      </w:r>
      <w:r w:rsidRPr="00656AAF">
        <w:rPr>
          <w:b/>
          <w:sz w:val="24"/>
          <w:szCs w:val="24"/>
        </w:rPr>
        <w:t xml:space="preserve">старшего государственного налогового инспектора отдела камеральных проверок № 3 </w:t>
      </w:r>
      <w:r w:rsidRPr="00656AAF">
        <w:rPr>
          <w:rFonts w:eastAsia="Calibri"/>
          <w:b/>
          <w:snapToGrid/>
          <w:sz w:val="24"/>
          <w:szCs w:val="24"/>
          <w:lang w:eastAsia="en-US"/>
        </w:rPr>
        <w:t>возлагаются следующие обязанности:</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Уметь работать с пакетами "Система ЭОД местного уровня" и АСК НДС в соответствии с р</w:t>
      </w:r>
      <w:r>
        <w:rPr>
          <w:rFonts w:eastAsia="Calibri"/>
          <w:snapToGrid/>
          <w:sz w:val="24"/>
          <w:szCs w:val="24"/>
          <w:lang w:eastAsia="en-US"/>
        </w:rPr>
        <w:t>абочими местами и</w:t>
      </w:r>
      <w:r w:rsidRPr="00656AAF">
        <w:rPr>
          <w:rFonts w:eastAsia="Calibri"/>
          <w:snapToGrid/>
          <w:sz w:val="24"/>
          <w:szCs w:val="24"/>
          <w:lang w:eastAsia="en-US"/>
        </w:rPr>
        <w:t xml:space="preserve"> функциональными ролями «Отдел камеральных проверок № 3». </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Проводить анализ схем уклонения от налогообложения, вырабатывать предложения по их предотвращению.</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Проведение камеральной проверки при противоречиях и несоответствия между сведениями об операциях, содержащихся в налоговой декларации по НДС (технические ошибки). Мероприятия налогового контроля проводить в соответствии со статьями 31, 82, 86, 88, 90, 92, 93, 93.1 НК РФ (формальная и аналитическая проверка представленных документов и информации). При установлении необоснованного принятия к вычету суммы налога, приглашать налогоплательщика на комиссию по легализации налоговой базы с целью побуждения к самостоятельной корректировке налоговых обязательств, в случае несогласия уточнить свои налоговые обязательства посредством представления уточненной налоговой декларации по «схемным» операциям, необходимо составить акт камеральной проверки.</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Привлекать к налоговой ответственности налогоплательщиков, допустивших нарушения в случаях, предусмотренных ст. 119, 122, 126, 129.1, 135.1 Налогового кодекса РФ.  Составлять акты и решения по результатам камеральных налоговых проверок. Оформлять результаты камеральных налоговых проверок в соответствии с НК РФ. Просматривать разноску начислений по решениям на день вступления его в силу.</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lastRenderedPageBreak/>
        <w:t xml:space="preserve">Передавать </w:t>
      </w:r>
      <w:proofErr w:type="gramStart"/>
      <w:r w:rsidRPr="00656AAF">
        <w:rPr>
          <w:rFonts w:eastAsia="Calibri"/>
          <w:snapToGrid/>
          <w:sz w:val="24"/>
          <w:szCs w:val="24"/>
          <w:lang w:eastAsia="en-US"/>
        </w:rPr>
        <w:t>в правовой отдел материалы камеральных налоговых проверок для обеспечения производства по делам о нарушениях законодательства о налогах</w:t>
      </w:r>
      <w:proofErr w:type="gramEnd"/>
      <w:r w:rsidRPr="00656AAF">
        <w:rPr>
          <w:rFonts w:eastAsia="Calibri"/>
          <w:snapToGrid/>
          <w:sz w:val="24"/>
          <w:szCs w:val="24"/>
          <w:lang w:eastAsia="en-US"/>
        </w:rPr>
        <w:t xml:space="preserve"> и сборах.</w:t>
      </w:r>
    </w:p>
    <w:p w:rsidR="00E66F94" w:rsidRPr="00656AAF" w:rsidRDefault="00E66F94" w:rsidP="00E66F94">
      <w:pPr>
        <w:widowControl w:val="0"/>
        <w:tabs>
          <w:tab w:val="num" w:pos="1352"/>
        </w:tabs>
        <w:ind w:firstLine="709"/>
        <w:jc w:val="both"/>
        <w:rPr>
          <w:rFonts w:eastAsia="Calibri"/>
          <w:snapToGrid/>
          <w:sz w:val="24"/>
          <w:szCs w:val="24"/>
          <w:lang w:eastAsia="en-US"/>
        </w:rPr>
      </w:pPr>
      <w:r w:rsidRPr="00656AAF">
        <w:rPr>
          <w:rFonts w:eastAsia="Calibri"/>
          <w:snapToGrid/>
          <w:sz w:val="24"/>
          <w:szCs w:val="24"/>
          <w:lang w:eastAsia="en-US"/>
        </w:rPr>
        <w:t>Просматривать разноску начислений по решениям в день даты вступления его в силу, в случае отсутствия переноса в КРСБ решения, направлять служебную записку в аналитический отдел о необходимости проведения оперативного дня по налогоплательщику.</w:t>
      </w:r>
    </w:p>
    <w:p w:rsidR="00E66F94" w:rsidRPr="00656AAF" w:rsidRDefault="00E66F94" w:rsidP="00E66F94">
      <w:pPr>
        <w:widowControl w:val="0"/>
        <w:tabs>
          <w:tab w:val="num" w:pos="1352"/>
        </w:tabs>
        <w:ind w:firstLine="709"/>
        <w:jc w:val="both"/>
        <w:rPr>
          <w:rFonts w:eastAsia="Calibri"/>
          <w:snapToGrid/>
          <w:sz w:val="24"/>
          <w:szCs w:val="24"/>
          <w:lang w:eastAsia="en-US"/>
        </w:rPr>
      </w:pPr>
      <w:r w:rsidRPr="00656AAF">
        <w:rPr>
          <w:rFonts w:eastAsia="Calibri"/>
          <w:snapToGrid/>
          <w:sz w:val="24"/>
          <w:szCs w:val="24"/>
          <w:lang w:eastAsia="en-US"/>
        </w:rPr>
        <w:t>Проверять факт снятия с учёта налогоплательщика, правильность выбора в решении по результатам камеральной проверки КБК (код бюджетной классификации) и ОКТМО налога на дату перевода решения в состояние «Готов к переносу в КРСБ».</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Участвовать в подготовке ответов на письменные запросы налогоплательщиков по вопросам, входящим в компетенцию Отдела.</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Направлять запросы в банки об операциях на счетах организаций, контролировать сроки представления банками ответов (выписок) и регистрировать их в СЭОД. Привлекать к налоговой ответственности в случае несвоевременного представления ответов по ст. 135 НК РФ.</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Формировать и  анализировать в СЭОД аналитические выборки ежемесячно в период с 25 по 30 число текущего месяца:</w:t>
      </w:r>
    </w:p>
    <w:p w:rsidR="00E66F94" w:rsidRPr="00656AAF" w:rsidRDefault="00E66F94" w:rsidP="00E66F94">
      <w:pPr>
        <w:numPr>
          <w:ilvl w:val="0"/>
          <w:numId w:val="1"/>
        </w:numPr>
        <w:tabs>
          <w:tab w:val="left" w:pos="851"/>
        </w:tabs>
        <w:ind w:left="0" w:firstLine="709"/>
        <w:contextualSpacing/>
        <w:jc w:val="both"/>
        <w:rPr>
          <w:rFonts w:eastAsia="Calibri"/>
          <w:snapToGrid/>
          <w:sz w:val="24"/>
          <w:szCs w:val="24"/>
          <w:lang w:eastAsia="en-US"/>
        </w:rPr>
      </w:pPr>
      <w:r w:rsidRPr="00656AAF">
        <w:rPr>
          <w:rFonts w:eastAsia="Calibri"/>
          <w:snapToGrid/>
          <w:sz w:val="24"/>
          <w:szCs w:val="24"/>
          <w:lang w:eastAsia="en-US"/>
        </w:rPr>
        <w:t>анализ сопоставимости отчётных показателей налоговой отчётности текущего периода с аналогичными показателями налоговой отчётности предыдущего отчётного налогового периода;</w:t>
      </w:r>
    </w:p>
    <w:p w:rsidR="00E66F94" w:rsidRPr="00656AAF" w:rsidRDefault="00E66F94" w:rsidP="00E66F94">
      <w:pPr>
        <w:numPr>
          <w:ilvl w:val="0"/>
          <w:numId w:val="1"/>
        </w:numPr>
        <w:tabs>
          <w:tab w:val="left" w:pos="851"/>
        </w:tabs>
        <w:ind w:left="0" w:firstLine="709"/>
        <w:contextualSpacing/>
        <w:jc w:val="both"/>
        <w:rPr>
          <w:rFonts w:eastAsia="Calibri"/>
          <w:snapToGrid/>
          <w:sz w:val="24"/>
          <w:szCs w:val="24"/>
          <w:lang w:eastAsia="en-US"/>
        </w:rPr>
      </w:pPr>
      <w:r w:rsidRPr="00656AAF">
        <w:rPr>
          <w:rFonts w:eastAsia="Calibri"/>
          <w:snapToGrid/>
          <w:sz w:val="24"/>
          <w:szCs w:val="24"/>
          <w:lang w:eastAsia="en-US"/>
        </w:rPr>
        <w:t>сопоставление показателей проверяемой налоговой декларации с показателями налоговых деклараций по другим видам налогов и налоговой  отчётностью, а также с формами бухгалтерской отчётности;</w:t>
      </w:r>
    </w:p>
    <w:p w:rsidR="00E66F94" w:rsidRPr="00656AAF" w:rsidRDefault="00E66F94" w:rsidP="00E66F94">
      <w:pPr>
        <w:numPr>
          <w:ilvl w:val="0"/>
          <w:numId w:val="1"/>
        </w:numPr>
        <w:tabs>
          <w:tab w:val="left" w:pos="851"/>
        </w:tabs>
        <w:ind w:left="0" w:firstLine="709"/>
        <w:contextualSpacing/>
        <w:jc w:val="both"/>
        <w:rPr>
          <w:rFonts w:eastAsia="Calibri"/>
          <w:snapToGrid/>
          <w:sz w:val="24"/>
          <w:szCs w:val="24"/>
          <w:lang w:eastAsia="en-US"/>
        </w:rPr>
      </w:pPr>
      <w:r w:rsidRPr="00656AAF">
        <w:rPr>
          <w:rFonts w:eastAsia="Calibri"/>
          <w:snapToGrid/>
          <w:sz w:val="24"/>
          <w:szCs w:val="24"/>
          <w:lang w:eastAsia="en-US"/>
        </w:rPr>
        <w:t>использование внешних источников при проведении камеральных проверок;</w:t>
      </w:r>
    </w:p>
    <w:p w:rsidR="00E66F94" w:rsidRPr="00656AAF" w:rsidRDefault="00E66F94" w:rsidP="00E66F94">
      <w:pPr>
        <w:numPr>
          <w:ilvl w:val="0"/>
          <w:numId w:val="1"/>
        </w:numPr>
        <w:tabs>
          <w:tab w:val="left" w:pos="851"/>
        </w:tabs>
        <w:ind w:left="0" w:firstLine="709"/>
        <w:contextualSpacing/>
        <w:jc w:val="both"/>
        <w:rPr>
          <w:rFonts w:eastAsia="Calibri"/>
          <w:snapToGrid/>
          <w:sz w:val="24"/>
          <w:szCs w:val="24"/>
          <w:lang w:eastAsia="en-US"/>
        </w:rPr>
      </w:pPr>
      <w:r w:rsidRPr="00656AAF">
        <w:rPr>
          <w:rFonts w:eastAsia="Calibri"/>
          <w:snapToGrid/>
          <w:sz w:val="24"/>
          <w:szCs w:val="24"/>
          <w:lang w:eastAsia="en-US"/>
        </w:rPr>
        <w:t>причины превышения объема дохода полученного от предпринимательской деятельности, отраженного в декларациях по форме 3-НДФЛ, над данными деклараций по НДС</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По результатам проведенного анализа при выявленных нарушениях проводить необходимые контрольные мероприятия с целью устранения данных нарушений.</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Ежемесячно не позднее 10 числа месяца, следующего за отчетным месяцем заполнять аналитическую таблицу (приложение №3 к приказу Инспекции об осуществлении самостоятельного контроля).</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 xml:space="preserve">Принимать участие в обеспечении текущих платежей, обеспечивать поступление </w:t>
      </w:r>
      <w:proofErr w:type="spellStart"/>
      <w:r w:rsidRPr="00656AAF">
        <w:rPr>
          <w:rFonts w:eastAsia="Calibri"/>
          <w:snapToGrid/>
          <w:sz w:val="24"/>
          <w:szCs w:val="24"/>
          <w:lang w:eastAsia="en-US"/>
        </w:rPr>
        <w:t>доначисленных</w:t>
      </w:r>
      <w:proofErr w:type="spellEnd"/>
      <w:r w:rsidRPr="00656AAF">
        <w:rPr>
          <w:rFonts w:eastAsia="Calibri"/>
          <w:snapToGrid/>
          <w:sz w:val="24"/>
          <w:szCs w:val="24"/>
          <w:lang w:eastAsia="en-US"/>
        </w:rPr>
        <w:t xml:space="preserve"> сумм по результатам контрольной работы.</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 xml:space="preserve">Оформлять заключения для передачи в отдел </w:t>
      </w:r>
      <w:proofErr w:type="spellStart"/>
      <w:r w:rsidRPr="00656AAF">
        <w:rPr>
          <w:rFonts w:eastAsia="Calibri"/>
          <w:snapToGrid/>
          <w:sz w:val="24"/>
          <w:szCs w:val="24"/>
          <w:lang w:eastAsia="en-US"/>
        </w:rPr>
        <w:t>предпроверочного</w:t>
      </w:r>
      <w:proofErr w:type="spellEnd"/>
      <w:r w:rsidRPr="00656AAF">
        <w:rPr>
          <w:rFonts w:eastAsia="Calibri"/>
          <w:snapToGrid/>
          <w:sz w:val="24"/>
          <w:szCs w:val="24"/>
          <w:lang w:eastAsia="en-US"/>
        </w:rPr>
        <w:t xml:space="preserve"> анализа и истребования документов для рассмотрения на целесообразность проведения выездной налоговой проверки.     </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Обеспечивать соблюдение сроков и полноту передачи информации в УФНС.</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Проводить камеральный анализ налоговых деклараций и иных документов, служащих основанием для исчисления и уплаты налогов и сборов.</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 xml:space="preserve">Проводить мероприятия по порядку взаимодействия с правоохранительными органами и иными контролирующими органами по предмету деятельности Отдела. </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Принимать участие в проведении семинаров, совещаний, занятий по вопросам входящим в компетенцию Отдела.</w:t>
      </w:r>
    </w:p>
    <w:p w:rsidR="00E66F94" w:rsidRPr="00656AAF" w:rsidRDefault="00E66F94" w:rsidP="00E66F94">
      <w:pPr>
        <w:ind w:firstLine="709"/>
        <w:jc w:val="both"/>
        <w:rPr>
          <w:rFonts w:eastAsia="Calibri"/>
          <w:snapToGrid/>
          <w:sz w:val="24"/>
          <w:szCs w:val="24"/>
          <w:lang w:eastAsia="en-US"/>
        </w:rPr>
      </w:pPr>
      <w:r w:rsidRPr="00656AAF">
        <w:rPr>
          <w:rFonts w:eastAsia="Calibri"/>
          <w:snapToGrid/>
          <w:sz w:val="24"/>
          <w:szCs w:val="24"/>
          <w:lang w:eastAsia="en-US"/>
        </w:rPr>
        <w:t>Приостанавливать осуществление операций по счетам в банках  в случае не представления квитанций о получении требований.</w:t>
      </w:r>
    </w:p>
    <w:p w:rsidR="00E66F94" w:rsidRPr="00656AAF" w:rsidRDefault="00E66F94" w:rsidP="00E66F94">
      <w:pPr>
        <w:widowControl w:val="0"/>
        <w:tabs>
          <w:tab w:val="num" w:pos="1352"/>
        </w:tabs>
        <w:ind w:firstLine="709"/>
        <w:jc w:val="both"/>
        <w:rPr>
          <w:rFonts w:eastAsia="Calibri"/>
          <w:snapToGrid/>
          <w:sz w:val="24"/>
          <w:szCs w:val="24"/>
          <w:lang w:eastAsia="en-US"/>
        </w:rPr>
      </w:pPr>
      <w:r w:rsidRPr="00656AAF">
        <w:rPr>
          <w:rFonts w:eastAsia="Calibri"/>
          <w:snapToGrid/>
          <w:sz w:val="24"/>
          <w:szCs w:val="24"/>
          <w:lang w:eastAsia="en-US"/>
        </w:rPr>
        <w:t xml:space="preserve">Принимать меры к налогоплательщикам, не представившим налоговые декларации в установленный срок. </w:t>
      </w:r>
    </w:p>
    <w:p w:rsidR="00E66F94" w:rsidRPr="00656AAF" w:rsidRDefault="00E66F94" w:rsidP="00E66F94">
      <w:pPr>
        <w:widowControl w:val="0"/>
        <w:tabs>
          <w:tab w:val="num" w:pos="1352"/>
        </w:tabs>
        <w:ind w:firstLine="709"/>
        <w:jc w:val="both"/>
        <w:rPr>
          <w:rFonts w:eastAsia="Calibri"/>
          <w:snapToGrid/>
          <w:sz w:val="24"/>
          <w:szCs w:val="24"/>
          <w:lang w:eastAsia="en-US"/>
        </w:rPr>
      </w:pPr>
      <w:r w:rsidRPr="00656AAF">
        <w:rPr>
          <w:rFonts w:eastAsia="Calibri"/>
          <w:snapToGrid/>
          <w:sz w:val="24"/>
          <w:szCs w:val="24"/>
          <w:lang w:eastAsia="en-US"/>
        </w:rPr>
        <w:lastRenderedPageBreak/>
        <w:t>Осуществлять  взаимодействие с правоохранительными органами и иными контролирующими органами по предмету деятельности Отдела.</w:t>
      </w:r>
    </w:p>
    <w:p w:rsidR="00E66F94" w:rsidRPr="00656AAF" w:rsidRDefault="00E66F94" w:rsidP="00E66F94">
      <w:pPr>
        <w:widowControl w:val="0"/>
        <w:tabs>
          <w:tab w:val="num" w:pos="1352"/>
        </w:tabs>
        <w:ind w:firstLine="709"/>
        <w:jc w:val="both"/>
        <w:rPr>
          <w:rFonts w:eastAsia="Calibri"/>
          <w:snapToGrid/>
          <w:sz w:val="24"/>
          <w:szCs w:val="24"/>
          <w:lang w:eastAsia="en-US"/>
        </w:rPr>
      </w:pPr>
      <w:r w:rsidRPr="00656AAF">
        <w:rPr>
          <w:rFonts w:eastAsia="Calibri"/>
          <w:snapToGrid/>
          <w:sz w:val="24"/>
          <w:szCs w:val="24"/>
          <w:lang w:eastAsia="en-US"/>
        </w:rP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Соблюдать инструкции РМ 10-2 «Проведение камеральной проверки налоговой отчётности, оформление её результатов, осуществление иных функций отдела, связанных с камеральной проверкой», РМ 10-5 «Осуществление других функций работниками отдела камеральных проверок»  по технологии  работы  территориальных  органов  ФНС России в условиях  использования   системы ЭОД; по ведению информационных ресурсов. Обеспечивать информационную безопасность при эксплуатации средств вычислительной техники на рабочем месте.</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 xml:space="preserve">Вести в установленном порядке делопроизводства, хранение и сдачу в архив документов Отдела. Использовать в работе Инструкцию по делопроизводству в ИФНС России по Заволжскому району г. Ульяновска, Регламент ведения делопроизводства в СЭД-ИФНС, иные документы, касающиеся деятельности отдела, нормативный и инструктивный материал по работе с документами для служебного пользования (ДСП). </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Выполнять приказы и внутренние регламенты ИФНС России по Заволжскому району г. Ульяновска.</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Выполнять другие указания начальника отдела, заместителя начальника инспекции, курирующего отдел, начальника инспекции.</w:t>
      </w:r>
    </w:p>
    <w:p w:rsidR="00E66F94" w:rsidRPr="00656AAF" w:rsidRDefault="00E66F94" w:rsidP="00E66F94">
      <w:pPr>
        <w:ind w:firstLine="709"/>
        <w:jc w:val="both"/>
        <w:rPr>
          <w:rFonts w:eastAsia="Calibri"/>
          <w:snapToGrid/>
          <w:sz w:val="24"/>
          <w:szCs w:val="24"/>
          <w:u w:val="single"/>
          <w:lang w:eastAsia="en-US"/>
        </w:rPr>
      </w:pPr>
      <w:r w:rsidRPr="00656AAF">
        <w:rPr>
          <w:rFonts w:eastAsia="Calibri"/>
          <w:snapToGrid/>
          <w:sz w:val="24"/>
          <w:szCs w:val="24"/>
          <w:lang w:eastAsia="en-US"/>
        </w:rPr>
        <w:t>Соблюдать служебный распорядок Инспекции Федеральной налоговой службы по Заволжскому району г. Ульяновска.</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66F94" w:rsidRPr="00656AAF" w:rsidRDefault="00E66F94" w:rsidP="00E66F94">
      <w:pPr>
        <w:widowControl w:val="0"/>
        <w:tabs>
          <w:tab w:val="num" w:pos="1418"/>
        </w:tabs>
        <w:ind w:firstLine="709"/>
        <w:jc w:val="both"/>
        <w:rPr>
          <w:rFonts w:eastAsia="Calibri"/>
          <w:snapToGrid/>
          <w:sz w:val="24"/>
          <w:szCs w:val="24"/>
          <w:lang w:eastAsia="en-US"/>
        </w:rPr>
      </w:pPr>
      <w:r w:rsidRPr="00656AAF">
        <w:rPr>
          <w:rFonts w:eastAsia="Calibri"/>
          <w:snapToGrid/>
          <w:sz w:val="24"/>
          <w:szCs w:val="24"/>
          <w:lang w:eastAsia="en-US"/>
        </w:rPr>
        <w:t>Хранить налоговую тайну.</w:t>
      </w:r>
    </w:p>
    <w:p w:rsidR="00E66F94" w:rsidRPr="00656AAF" w:rsidRDefault="00E66F94" w:rsidP="00E66F94">
      <w:pPr>
        <w:widowControl w:val="0"/>
        <w:tabs>
          <w:tab w:val="num" w:pos="1418"/>
        </w:tabs>
        <w:ind w:firstLine="709"/>
        <w:jc w:val="both"/>
        <w:rPr>
          <w:rFonts w:eastAsia="Calibri"/>
          <w:snapToGrid/>
          <w:sz w:val="24"/>
          <w:szCs w:val="24"/>
          <w:lang w:eastAsia="en-US"/>
        </w:rPr>
      </w:pPr>
      <w:r w:rsidRPr="00656AAF">
        <w:rPr>
          <w:rFonts w:eastAsia="Calibri"/>
          <w:snapToGrid/>
          <w:sz w:val="24"/>
          <w:szCs w:val="24"/>
          <w:lang w:eastAsia="en-US"/>
        </w:rPr>
        <w:t xml:space="preserve">Во время отсутствия сотрудников отдела, исполняет должностные обязанности </w:t>
      </w:r>
      <w:proofErr w:type="gramStart"/>
      <w:r w:rsidRPr="00656AAF">
        <w:rPr>
          <w:rFonts w:eastAsia="Calibri"/>
          <w:snapToGrid/>
          <w:sz w:val="24"/>
          <w:szCs w:val="24"/>
          <w:lang w:eastAsia="en-US"/>
        </w:rPr>
        <w:t>согласно акта</w:t>
      </w:r>
      <w:proofErr w:type="gramEnd"/>
      <w:r w:rsidRPr="00656AAF">
        <w:rPr>
          <w:rFonts w:eastAsia="Calibri"/>
          <w:snapToGrid/>
          <w:sz w:val="24"/>
          <w:szCs w:val="24"/>
          <w:lang w:eastAsia="en-US"/>
        </w:rPr>
        <w:t xml:space="preserve"> приема-передачи документов.</w:t>
      </w:r>
    </w:p>
    <w:p w:rsidR="00E66F94" w:rsidRPr="00656AAF" w:rsidRDefault="00E66F94" w:rsidP="00E66F94">
      <w:pPr>
        <w:widowControl w:val="0"/>
        <w:tabs>
          <w:tab w:val="left" w:pos="743"/>
          <w:tab w:val="left" w:pos="825"/>
        </w:tabs>
        <w:ind w:left="34" w:firstLine="425"/>
        <w:contextualSpacing/>
        <w:jc w:val="both"/>
        <w:rPr>
          <w:b/>
          <w:sz w:val="24"/>
          <w:szCs w:val="24"/>
        </w:rPr>
      </w:pPr>
      <w:r w:rsidRPr="00656AAF">
        <w:rPr>
          <w:b/>
          <w:sz w:val="24"/>
          <w:szCs w:val="24"/>
        </w:rPr>
        <w:t>Права и ответственность за неисполнение (ненадлежащее исполнение) должностных обязанностей старшего государственного налогового инспектора отдела камеральных проверок № 3:</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 xml:space="preserve">В целях исполнения возложенных должностных обязанностей старший государственный налоговый инспектор </w:t>
      </w:r>
      <w:r w:rsidRPr="00656AAF">
        <w:rPr>
          <w:rFonts w:eastAsia="Calibri"/>
          <w:snapToGrid/>
          <w:sz w:val="24"/>
          <w:szCs w:val="24"/>
          <w:u w:val="single"/>
          <w:lang w:eastAsia="en-US"/>
        </w:rPr>
        <w:t>имеет право</w:t>
      </w:r>
      <w:r w:rsidRPr="00656AAF">
        <w:rPr>
          <w:rFonts w:eastAsia="Calibri"/>
          <w:snapToGrid/>
          <w:sz w:val="24"/>
          <w:szCs w:val="24"/>
          <w:lang w:eastAsia="en-US"/>
        </w:rPr>
        <w:t>:</w:t>
      </w:r>
    </w:p>
    <w:p w:rsidR="00E66F94" w:rsidRPr="00656AAF" w:rsidRDefault="00E66F94" w:rsidP="00E66F94">
      <w:pPr>
        <w:widowControl w:val="0"/>
        <w:ind w:firstLine="709"/>
        <w:jc w:val="both"/>
        <w:rPr>
          <w:snapToGrid/>
          <w:sz w:val="24"/>
          <w:szCs w:val="24"/>
        </w:rPr>
      </w:pPr>
      <w:r w:rsidRPr="00656AAF">
        <w:rPr>
          <w:snapToGrid/>
          <w:sz w:val="24"/>
          <w:szCs w:val="24"/>
        </w:rPr>
        <w:t>на защиту своих персональных данных;</w:t>
      </w:r>
    </w:p>
    <w:p w:rsidR="00E66F94" w:rsidRPr="00656AAF" w:rsidRDefault="00E66F94" w:rsidP="00E66F94">
      <w:pPr>
        <w:widowControl w:val="0"/>
        <w:ind w:firstLine="709"/>
        <w:jc w:val="both"/>
        <w:rPr>
          <w:snapToGrid/>
          <w:sz w:val="24"/>
          <w:szCs w:val="24"/>
        </w:rPr>
      </w:pPr>
      <w:r w:rsidRPr="00656AAF">
        <w:rPr>
          <w:snapToGrid/>
          <w:sz w:val="24"/>
          <w:szCs w:val="24"/>
        </w:rPr>
        <w:t>на профессиональное развитие в порядке, установленном законодательством Российской Федерации;</w:t>
      </w:r>
    </w:p>
    <w:p w:rsidR="00E66F94" w:rsidRPr="00656AAF" w:rsidRDefault="00E66F94" w:rsidP="00E66F94">
      <w:pPr>
        <w:widowControl w:val="0"/>
        <w:ind w:firstLine="709"/>
        <w:jc w:val="both"/>
        <w:rPr>
          <w:snapToGrid/>
          <w:sz w:val="24"/>
          <w:szCs w:val="24"/>
        </w:rPr>
      </w:pPr>
      <w:r w:rsidRPr="00656AAF">
        <w:rPr>
          <w:snapToGrid/>
          <w:sz w:val="24"/>
          <w:szCs w:val="24"/>
        </w:rPr>
        <w:t>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Ста</w:t>
      </w:r>
      <w:r>
        <w:rPr>
          <w:rFonts w:eastAsia="Calibri"/>
          <w:snapToGrid/>
          <w:sz w:val="24"/>
          <w:szCs w:val="24"/>
          <w:lang w:eastAsia="en-US"/>
        </w:rPr>
        <w:t xml:space="preserve">рший государственный налоговый </w:t>
      </w:r>
      <w:r w:rsidRPr="00656AAF">
        <w:rPr>
          <w:rFonts w:eastAsia="Calibri"/>
          <w:snapToGrid/>
          <w:sz w:val="24"/>
          <w:szCs w:val="24"/>
          <w:lang w:eastAsia="en-US"/>
        </w:rPr>
        <w:t>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Ста</w:t>
      </w:r>
      <w:r>
        <w:rPr>
          <w:rFonts w:eastAsia="Calibri"/>
          <w:snapToGrid/>
          <w:sz w:val="24"/>
          <w:szCs w:val="24"/>
          <w:lang w:eastAsia="en-US"/>
        </w:rPr>
        <w:t xml:space="preserve">рший государственный налоговый </w:t>
      </w:r>
      <w:r w:rsidRPr="00656AAF">
        <w:rPr>
          <w:rFonts w:eastAsia="Calibri"/>
          <w:snapToGrid/>
          <w:sz w:val="24"/>
          <w:szCs w:val="24"/>
          <w:lang w:eastAsia="en-US"/>
        </w:rPr>
        <w:t xml:space="preserve">инспектор отдела за неисполнение или ненадлежащее исполнение должностных обязанностей может быть привлечен к </w:t>
      </w:r>
      <w:r w:rsidRPr="00656AAF">
        <w:rPr>
          <w:rFonts w:eastAsia="Calibri"/>
          <w:snapToGrid/>
          <w:sz w:val="24"/>
          <w:szCs w:val="24"/>
          <w:lang w:eastAsia="en-US"/>
        </w:rPr>
        <w:lastRenderedPageBreak/>
        <w:t xml:space="preserve">ответственности в соответствии с законодательством Российской Федерации. </w:t>
      </w:r>
      <w:r w:rsidRPr="00656AAF">
        <w:rPr>
          <w:rFonts w:eastAsia="Calibri"/>
          <w:bCs/>
          <w:snapToGrid/>
          <w:sz w:val="24"/>
          <w:szCs w:val="24"/>
          <w:lang w:eastAsia="en-US"/>
        </w:rPr>
        <w:t>Кроме того, ста</w:t>
      </w:r>
      <w:r>
        <w:rPr>
          <w:rFonts w:eastAsia="Calibri"/>
          <w:bCs/>
          <w:snapToGrid/>
          <w:sz w:val="24"/>
          <w:szCs w:val="24"/>
          <w:lang w:eastAsia="en-US"/>
        </w:rPr>
        <w:t xml:space="preserve">рший государственный налоговый </w:t>
      </w:r>
      <w:r w:rsidRPr="00656AAF">
        <w:rPr>
          <w:rFonts w:eastAsia="Calibri"/>
          <w:bCs/>
          <w:snapToGrid/>
          <w:sz w:val="24"/>
          <w:szCs w:val="24"/>
          <w:lang w:eastAsia="en-US"/>
        </w:rPr>
        <w:t xml:space="preserve">инспектор отдела </w:t>
      </w:r>
      <w:r w:rsidRPr="00656AAF">
        <w:rPr>
          <w:rFonts w:eastAsia="Calibri"/>
          <w:bCs/>
          <w:snapToGrid/>
          <w:sz w:val="24"/>
          <w:szCs w:val="24"/>
          <w:u w:val="single"/>
          <w:lang w:eastAsia="en-US"/>
        </w:rPr>
        <w:t>несет ответственность</w:t>
      </w:r>
      <w:r w:rsidRPr="00656AAF">
        <w:rPr>
          <w:rFonts w:eastAsia="Calibri"/>
          <w:snapToGrid/>
          <w:sz w:val="24"/>
          <w:szCs w:val="24"/>
          <w:lang w:eastAsia="en-US"/>
        </w:rPr>
        <w:t>:</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 xml:space="preserve">за некачественное и несвоевременное выполнение задач, возложенных на Инспекцию, заданий, приказов, распоряжений и </w:t>
      </w:r>
      <w:proofErr w:type="gramStart"/>
      <w:r w:rsidRPr="00656AAF">
        <w:rPr>
          <w:rFonts w:eastAsia="Calibri"/>
          <w:snapToGrid/>
          <w:sz w:val="24"/>
          <w:szCs w:val="24"/>
          <w:lang w:eastAsia="en-US"/>
        </w:rPr>
        <w:t>указаний</w:t>
      </w:r>
      <w:proofErr w:type="gramEnd"/>
      <w:r w:rsidRPr="00656AAF">
        <w:rPr>
          <w:rFonts w:eastAsia="Calibri"/>
          <w:snapToGrid/>
          <w:sz w:val="24"/>
          <w:szCs w:val="24"/>
          <w:lang w:eastAsia="en-US"/>
        </w:rPr>
        <w:t xml:space="preserve"> вышестоящих в порядке подчиненности руководителей, за исключением незаконных;</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за имущественный ущерб, причиненный по его вине;</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за разглашение налоговой тайны, иной информации, ставшей ему известной в связи с исполнением должностных обязанностей;</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за действие или бездействие, приведшее к нарушению прав и законных интересов граждан;</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за несоблюдение ограничений, связанных с прохождением государственной гражданской службы;</w:t>
      </w:r>
    </w:p>
    <w:p w:rsidR="00E66F94" w:rsidRPr="00656AAF" w:rsidRDefault="00E66F94" w:rsidP="00E66F94">
      <w:pPr>
        <w:tabs>
          <w:tab w:val="left" w:pos="851"/>
        </w:tabs>
        <w:ind w:firstLine="709"/>
        <w:jc w:val="both"/>
        <w:rPr>
          <w:rFonts w:eastAsia="Calibri"/>
          <w:snapToGrid/>
          <w:sz w:val="24"/>
          <w:szCs w:val="24"/>
          <w:lang w:eastAsia="en-US"/>
        </w:rPr>
      </w:pPr>
      <w:r w:rsidRPr="00656AAF">
        <w:rPr>
          <w:rFonts w:eastAsia="Calibri"/>
          <w:snapToGrid/>
          <w:sz w:val="24"/>
          <w:szCs w:val="24"/>
          <w:lang w:eastAsia="en-US"/>
        </w:rPr>
        <w:t>за нарушение Кодекса этики и служебного поведения государственных гражданских служащих Федеральной налоговой службы;</w:t>
      </w:r>
    </w:p>
    <w:p w:rsidR="00E66F94" w:rsidRPr="00656AAF" w:rsidRDefault="00E66F94" w:rsidP="00E66F94">
      <w:pPr>
        <w:tabs>
          <w:tab w:val="left" w:pos="851"/>
          <w:tab w:val="left" w:pos="993"/>
        </w:tabs>
        <w:ind w:firstLine="709"/>
        <w:jc w:val="both"/>
        <w:rPr>
          <w:rFonts w:eastAsia="Calibri"/>
          <w:snapToGrid/>
          <w:sz w:val="24"/>
          <w:szCs w:val="24"/>
          <w:lang w:eastAsia="en-US"/>
        </w:rPr>
      </w:pPr>
      <w:r w:rsidRPr="00656AAF">
        <w:rPr>
          <w:rFonts w:eastAsia="Calibri"/>
          <w:snapToGrid/>
          <w:sz w:val="24"/>
          <w:szCs w:val="24"/>
          <w:lang w:eastAsia="en-US"/>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b/>
          <w:snapToGrid/>
          <w:sz w:val="24"/>
          <w:szCs w:val="24"/>
          <w:lang w:eastAsia="en-US"/>
        </w:rPr>
        <w:t>Эффективность и результативность профессиональной служебной деятельности старшего государственного налогового инспектора отдела оценивается по следующим показателям</w:t>
      </w:r>
      <w:r w:rsidRPr="00656AAF">
        <w:rPr>
          <w:rFonts w:eastAsia="Calibri"/>
          <w:snapToGrid/>
          <w:sz w:val="24"/>
          <w:szCs w:val="24"/>
          <w:lang w:eastAsia="en-US"/>
        </w:rPr>
        <w:t>:</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своевременности и оперативности выполнения поручений;</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66F94" w:rsidRPr="00656AAF" w:rsidRDefault="00E66F94" w:rsidP="00E66F94">
      <w:pPr>
        <w:widowControl w:val="0"/>
        <w:ind w:firstLine="709"/>
        <w:jc w:val="both"/>
        <w:rPr>
          <w:rFonts w:eastAsia="Calibri"/>
          <w:snapToGrid/>
          <w:sz w:val="24"/>
          <w:szCs w:val="24"/>
          <w:lang w:eastAsia="en-US"/>
        </w:rPr>
      </w:pPr>
      <w:r w:rsidRPr="00656AAF">
        <w:rPr>
          <w:rFonts w:eastAsia="Calibri"/>
          <w:snapToGrid/>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66F94" w:rsidRPr="00656AAF" w:rsidRDefault="00E66F94" w:rsidP="00E66F94">
      <w:pPr>
        <w:widowControl w:val="0"/>
        <w:jc w:val="both"/>
        <w:rPr>
          <w:rFonts w:eastAsia="Calibri"/>
          <w:snapToGrid/>
          <w:sz w:val="24"/>
          <w:szCs w:val="24"/>
          <w:lang w:eastAsia="en-US"/>
        </w:rPr>
      </w:pPr>
      <w:r w:rsidRPr="00656AAF">
        <w:rPr>
          <w:rFonts w:eastAsia="Calibri"/>
          <w:snapToGrid/>
          <w:sz w:val="24"/>
          <w:szCs w:val="24"/>
          <w:lang w:eastAsia="en-US"/>
        </w:rPr>
        <w:t xml:space="preserve">          осознанию ответственности за последствия своих действий, принимаемых решений.</w:t>
      </w:r>
    </w:p>
    <w:p w:rsidR="00E66F94" w:rsidRDefault="00E66F94" w:rsidP="00E66F94">
      <w:pPr>
        <w:widowControl w:val="0"/>
        <w:autoSpaceDE w:val="0"/>
        <w:autoSpaceDN w:val="0"/>
        <w:outlineLvl w:val="2"/>
        <w:rPr>
          <w:rFonts w:eastAsia="Calibri"/>
          <w:snapToGrid/>
          <w:szCs w:val="26"/>
          <w:lang w:eastAsia="en-US"/>
        </w:rPr>
      </w:pPr>
    </w:p>
    <w:p w:rsidR="00E66F94" w:rsidRPr="00656AAF" w:rsidRDefault="00E66F94" w:rsidP="00E66F94">
      <w:pPr>
        <w:widowControl w:val="0"/>
        <w:autoSpaceDE w:val="0"/>
        <w:autoSpaceDN w:val="0"/>
        <w:outlineLvl w:val="2"/>
        <w:rPr>
          <w:rFonts w:eastAsia="Calibri"/>
          <w:snapToGrid/>
          <w:szCs w:val="26"/>
          <w:lang w:eastAsia="en-US"/>
        </w:rPr>
      </w:pPr>
    </w:p>
    <w:p w:rsidR="00E66F94" w:rsidRPr="00656AAF" w:rsidRDefault="00E66F94" w:rsidP="00E66F94">
      <w:pPr>
        <w:widowControl w:val="0"/>
        <w:tabs>
          <w:tab w:val="left" w:pos="825"/>
        </w:tabs>
        <w:contextualSpacing/>
        <w:jc w:val="center"/>
        <w:rPr>
          <w:b/>
          <w:sz w:val="24"/>
          <w:szCs w:val="24"/>
        </w:rPr>
      </w:pPr>
      <w:r w:rsidRPr="00656AAF">
        <w:rPr>
          <w:b/>
          <w:sz w:val="24"/>
          <w:szCs w:val="24"/>
        </w:rPr>
        <w:t xml:space="preserve">Денежное содержание старшего государственного налогового инспектора состоит </w:t>
      </w:r>
      <w:proofErr w:type="gramStart"/>
      <w:r w:rsidRPr="00656AAF">
        <w:rPr>
          <w:b/>
          <w:sz w:val="24"/>
          <w:szCs w:val="24"/>
        </w:rPr>
        <w:t>из</w:t>
      </w:r>
      <w:proofErr w:type="gramEnd"/>
      <w:r w:rsidRPr="00656AAF">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5075 руб.</w:t>
            </w:r>
          </w:p>
        </w:tc>
      </w:tr>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Ежемесячного оклада в соответствии с присвоенным классным чином</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от 1319 до 1694 руб.</w:t>
            </w:r>
          </w:p>
        </w:tc>
      </w:tr>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до 30%</w:t>
            </w:r>
          </w:p>
          <w:p w:rsidR="00E66F94" w:rsidRPr="00656AAF" w:rsidRDefault="00E66F94" w:rsidP="003E1687">
            <w:pPr>
              <w:widowControl w:val="0"/>
              <w:contextualSpacing/>
              <w:rPr>
                <w:sz w:val="24"/>
                <w:szCs w:val="24"/>
              </w:rPr>
            </w:pPr>
            <w:r w:rsidRPr="00656AAF">
              <w:rPr>
                <w:sz w:val="24"/>
                <w:szCs w:val="24"/>
              </w:rPr>
              <w:t>должностного оклада</w:t>
            </w:r>
          </w:p>
        </w:tc>
      </w:tr>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от 60 до 90%</w:t>
            </w:r>
          </w:p>
          <w:p w:rsidR="00E66F94" w:rsidRPr="00656AAF" w:rsidRDefault="00E66F94" w:rsidP="003E1687">
            <w:pPr>
              <w:widowControl w:val="0"/>
              <w:contextualSpacing/>
              <w:rPr>
                <w:sz w:val="24"/>
                <w:szCs w:val="24"/>
              </w:rPr>
            </w:pPr>
            <w:r w:rsidRPr="00656AAF">
              <w:rPr>
                <w:sz w:val="24"/>
                <w:szCs w:val="24"/>
              </w:rPr>
              <w:t xml:space="preserve">должностного оклада </w:t>
            </w:r>
          </w:p>
        </w:tc>
      </w:tr>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Ежемесячного  денежного поощрения</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100% должностного оклада</w:t>
            </w:r>
          </w:p>
        </w:tc>
      </w:tr>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 xml:space="preserve">Премии за выполнение особо важных и сложных заданий </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В соответствии с Положением, утвержденным Представителем нанимателя</w:t>
            </w:r>
          </w:p>
        </w:tc>
      </w:tr>
      <w:tr w:rsidR="00E66F94" w:rsidRPr="00656AAF" w:rsidTr="003E1687">
        <w:tc>
          <w:tcPr>
            <w:tcW w:w="6237" w:type="dxa"/>
            <w:shd w:val="clear" w:color="auto" w:fill="auto"/>
          </w:tcPr>
          <w:p w:rsidR="00E66F94" w:rsidRPr="00656AAF" w:rsidRDefault="00E66F94" w:rsidP="003E1687">
            <w:pPr>
              <w:widowControl w:val="0"/>
              <w:contextualSpacing/>
              <w:rPr>
                <w:sz w:val="24"/>
                <w:szCs w:val="24"/>
              </w:rPr>
            </w:pPr>
            <w:r w:rsidRPr="00656AAF">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E66F94" w:rsidRPr="00656AAF" w:rsidRDefault="00E66F94" w:rsidP="003E1687">
            <w:pPr>
              <w:widowControl w:val="0"/>
              <w:contextualSpacing/>
              <w:rPr>
                <w:sz w:val="24"/>
                <w:szCs w:val="24"/>
              </w:rPr>
            </w:pPr>
            <w:r w:rsidRPr="00656AAF">
              <w:rPr>
                <w:sz w:val="24"/>
                <w:szCs w:val="24"/>
              </w:rPr>
              <w:t xml:space="preserve">2-х месячных окладов </w:t>
            </w:r>
            <w:proofErr w:type="gramStart"/>
            <w:r w:rsidRPr="00656AAF">
              <w:rPr>
                <w:sz w:val="24"/>
                <w:szCs w:val="24"/>
              </w:rPr>
              <w:t>денежного</w:t>
            </w:r>
            <w:proofErr w:type="gramEnd"/>
            <w:r w:rsidRPr="00656AAF">
              <w:rPr>
                <w:sz w:val="24"/>
                <w:szCs w:val="24"/>
              </w:rPr>
              <w:t xml:space="preserve"> </w:t>
            </w:r>
          </w:p>
          <w:p w:rsidR="00E66F94" w:rsidRPr="00656AAF" w:rsidRDefault="00E66F94" w:rsidP="003E1687">
            <w:pPr>
              <w:widowControl w:val="0"/>
              <w:contextualSpacing/>
              <w:rPr>
                <w:sz w:val="24"/>
                <w:szCs w:val="24"/>
              </w:rPr>
            </w:pPr>
            <w:r w:rsidRPr="00656AAF">
              <w:rPr>
                <w:sz w:val="24"/>
                <w:szCs w:val="24"/>
              </w:rPr>
              <w:t>содержания</w:t>
            </w:r>
          </w:p>
        </w:tc>
      </w:tr>
    </w:tbl>
    <w:p w:rsidR="00E66F94" w:rsidRPr="00656AAF" w:rsidRDefault="00E66F94" w:rsidP="00E66F94">
      <w:pPr>
        <w:widowControl w:val="0"/>
        <w:tabs>
          <w:tab w:val="left" w:pos="825"/>
        </w:tabs>
        <w:ind w:firstLine="542"/>
        <w:contextualSpacing/>
        <w:rPr>
          <w:b/>
          <w:sz w:val="24"/>
          <w:szCs w:val="24"/>
        </w:rPr>
      </w:pPr>
      <w:r w:rsidRPr="00656AAF">
        <w:rPr>
          <w:b/>
          <w:sz w:val="24"/>
          <w:szCs w:val="24"/>
        </w:rPr>
        <w:t>Минимальная оплата труда:  15022 руб. 00 коп.</w:t>
      </w:r>
    </w:p>
    <w:p w:rsidR="00E66F94" w:rsidRPr="00656AAF" w:rsidRDefault="00E66F94" w:rsidP="00E66F94">
      <w:pPr>
        <w:widowControl w:val="0"/>
        <w:tabs>
          <w:tab w:val="left" w:pos="825"/>
        </w:tabs>
        <w:ind w:firstLine="542"/>
        <w:contextualSpacing/>
        <w:rPr>
          <w:b/>
          <w:sz w:val="24"/>
          <w:szCs w:val="24"/>
        </w:rPr>
      </w:pPr>
      <w:r w:rsidRPr="00656AAF">
        <w:rPr>
          <w:b/>
          <w:sz w:val="24"/>
          <w:szCs w:val="24"/>
        </w:rPr>
        <w:t>Максимальная оплата труда: 17935 руб. 00 коп.</w:t>
      </w:r>
    </w:p>
    <w:p w:rsidR="00E66F94" w:rsidRDefault="00E66F94" w:rsidP="00E66F94">
      <w:pPr>
        <w:autoSpaceDE w:val="0"/>
        <w:autoSpaceDN w:val="0"/>
        <w:adjustRightInd w:val="0"/>
        <w:contextualSpacing/>
        <w:jc w:val="both"/>
        <w:rPr>
          <w:b/>
          <w:snapToGrid/>
          <w:sz w:val="24"/>
          <w:szCs w:val="24"/>
        </w:rPr>
      </w:pPr>
    </w:p>
    <w:p w:rsidR="00E66F94" w:rsidRPr="00656AAF" w:rsidRDefault="00E66F94" w:rsidP="00E66F94">
      <w:pPr>
        <w:autoSpaceDE w:val="0"/>
        <w:autoSpaceDN w:val="0"/>
        <w:adjustRightInd w:val="0"/>
        <w:contextualSpacing/>
        <w:jc w:val="both"/>
        <w:rPr>
          <w:b/>
          <w:snapToGrid/>
          <w:sz w:val="24"/>
          <w:szCs w:val="24"/>
        </w:rPr>
      </w:pPr>
    </w:p>
    <w:p w:rsidR="00E66F94" w:rsidRPr="00656AAF" w:rsidRDefault="00E66F94" w:rsidP="00E66F94">
      <w:pPr>
        <w:widowControl w:val="0"/>
        <w:tabs>
          <w:tab w:val="left" w:pos="743"/>
        </w:tabs>
        <w:ind w:left="34" w:firstLine="425"/>
        <w:contextualSpacing/>
        <w:jc w:val="both"/>
        <w:rPr>
          <w:sz w:val="24"/>
          <w:szCs w:val="24"/>
        </w:rPr>
      </w:pPr>
      <w:r w:rsidRPr="00656AAF">
        <w:rPr>
          <w:sz w:val="24"/>
          <w:szCs w:val="24"/>
        </w:rPr>
        <w:t xml:space="preserve">Для замещения </w:t>
      </w:r>
      <w:proofErr w:type="gramStart"/>
      <w:r w:rsidRPr="00656AAF">
        <w:rPr>
          <w:sz w:val="24"/>
          <w:szCs w:val="24"/>
        </w:rPr>
        <w:t xml:space="preserve">должности </w:t>
      </w:r>
      <w:r w:rsidRPr="00656AAF">
        <w:rPr>
          <w:b/>
          <w:sz w:val="24"/>
          <w:szCs w:val="24"/>
          <w:u w:val="single"/>
        </w:rPr>
        <w:t>государственного налогового инспектора отдела урегулирования задолженности</w:t>
      </w:r>
      <w:proofErr w:type="gramEnd"/>
      <w:r w:rsidRPr="00656AAF">
        <w:rPr>
          <w:b/>
          <w:sz w:val="24"/>
          <w:szCs w:val="24"/>
        </w:rPr>
        <w:t xml:space="preserve"> </w:t>
      </w:r>
      <w:r w:rsidRPr="00656AAF">
        <w:rPr>
          <w:sz w:val="24"/>
          <w:szCs w:val="24"/>
        </w:rPr>
        <w:t>устанавливаются следующие квалификационные требования:</w:t>
      </w:r>
    </w:p>
    <w:p w:rsidR="00E66F94" w:rsidRPr="00466C68" w:rsidRDefault="00E66F94" w:rsidP="00E66F94">
      <w:pPr>
        <w:ind w:firstLine="709"/>
        <w:jc w:val="both"/>
        <w:rPr>
          <w:rFonts w:eastAsia="Calibri"/>
          <w:snapToGrid/>
          <w:sz w:val="24"/>
          <w:szCs w:val="24"/>
          <w:lang w:eastAsia="en-US"/>
        </w:rPr>
      </w:pPr>
      <w:r w:rsidRPr="00466C68">
        <w:rPr>
          <w:rFonts w:eastAsia="Calibri"/>
          <w:snapToGrid/>
          <w:sz w:val="24"/>
          <w:szCs w:val="24"/>
          <w:lang w:eastAsia="en-US"/>
        </w:rPr>
        <w:t>1. Наличие высшего образования.</w:t>
      </w:r>
    </w:p>
    <w:p w:rsidR="00E66F94" w:rsidRPr="00466C68" w:rsidRDefault="00E66F94" w:rsidP="00E66F94">
      <w:pPr>
        <w:widowControl w:val="0"/>
        <w:ind w:firstLine="709"/>
        <w:jc w:val="both"/>
        <w:rPr>
          <w:rFonts w:eastAsia="Calibri"/>
          <w:snapToGrid/>
          <w:spacing w:val="-2"/>
          <w:sz w:val="24"/>
          <w:szCs w:val="24"/>
          <w:lang w:eastAsia="en-US"/>
        </w:rPr>
      </w:pPr>
      <w:r w:rsidRPr="00466C68">
        <w:rPr>
          <w:rFonts w:eastAsia="Calibri"/>
          <w:snapToGrid/>
          <w:spacing w:val="-2"/>
          <w:sz w:val="24"/>
          <w:szCs w:val="24"/>
          <w:lang w:eastAsia="en-US"/>
        </w:rPr>
        <w:t>2. </w:t>
      </w:r>
      <w:proofErr w:type="gramStart"/>
      <w:r w:rsidRPr="00466C68">
        <w:rPr>
          <w:rFonts w:eastAsia="Calibri"/>
          <w:snapToGrid/>
          <w:spacing w:val="-2"/>
          <w:sz w:val="24"/>
          <w:szCs w:val="24"/>
          <w:lang w:eastAsia="en-US"/>
        </w:rPr>
        <w:t xml:space="preserve">Наличие базовых знаний: </w:t>
      </w:r>
      <w:r w:rsidRPr="00466C68">
        <w:rPr>
          <w:rFonts w:eastAsia="Calibri"/>
          <w:snapToGrid/>
          <w:sz w:val="24"/>
          <w:szCs w:val="24"/>
          <w:lang w:eastAsia="en-US"/>
        </w:rPr>
        <w:t xml:space="preserve">государственного языка Российской Федерации (русского языка); основ </w:t>
      </w:r>
      <w:hyperlink r:id="rId14" w:history="1">
        <w:r w:rsidRPr="00466C68">
          <w:rPr>
            <w:rFonts w:eastAsia="Calibri"/>
            <w:snapToGrid/>
            <w:sz w:val="24"/>
            <w:szCs w:val="24"/>
            <w:lang w:eastAsia="en-US"/>
          </w:rPr>
          <w:t>Конституции</w:t>
        </w:r>
      </w:hyperlink>
      <w:r w:rsidRPr="00466C68">
        <w:rPr>
          <w:rFonts w:eastAsia="Calibri"/>
          <w:snapToGrid/>
          <w:sz w:val="24"/>
          <w:szCs w:val="24"/>
          <w:lang w:eastAsia="en-US"/>
        </w:rPr>
        <w:t xml:space="preserve"> Российской Федерации, Федерального </w:t>
      </w:r>
      <w:hyperlink r:id="rId15" w:history="1">
        <w:r w:rsidRPr="00466C68">
          <w:rPr>
            <w:rFonts w:eastAsia="Calibri"/>
            <w:snapToGrid/>
            <w:sz w:val="24"/>
            <w:szCs w:val="24"/>
            <w:lang w:eastAsia="en-US"/>
          </w:rPr>
          <w:t>закона</w:t>
        </w:r>
      </w:hyperlink>
      <w:r>
        <w:rPr>
          <w:rFonts w:eastAsia="Calibri"/>
          <w:snapToGrid/>
          <w:sz w:val="24"/>
          <w:szCs w:val="24"/>
          <w:lang w:eastAsia="en-US"/>
        </w:rPr>
        <w:t xml:space="preserve"> от</w:t>
      </w:r>
      <w:r w:rsidRPr="00466C68">
        <w:rPr>
          <w:rFonts w:eastAsia="Calibri"/>
          <w:snapToGrid/>
          <w:sz w:val="24"/>
          <w:szCs w:val="24"/>
          <w:lang w:eastAsia="en-US"/>
        </w:rPr>
        <w:t xml:space="preserve"> 27 мая 2003 г. № 58-ФЗ «О системе государственной службы Российской Федерации», Федерального </w:t>
      </w:r>
      <w:hyperlink r:id="rId16" w:history="1">
        <w:r w:rsidRPr="00466C68">
          <w:rPr>
            <w:rFonts w:eastAsia="Calibri"/>
            <w:snapToGrid/>
            <w:sz w:val="24"/>
            <w:szCs w:val="24"/>
            <w:lang w:eastAsia="en-US"/>
          </w:rPr>
          <w:t>закона</w:t>
        </w:r>
      </w:hyperlink>
      <w:r w:rsidRPr="00466C68">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17" w:history="1">
        <w:r w:rsidRPr="00466C68">
          <w:rPr>
            <w:rFonts w:eastAsia="Calibri"/>
            <w:snapToGrid/>
            <w:sz w:val="24"/>
            <w:szCs w:val="24"/>
            <w:lang w:eastAsia="en-US"/>
          </w:rPr>
          <w:t>закона</w:t>
        </w:r>
      </w:hyperlink>
      <w:r w:rsidRPr="00466C68">
        <w:rPr>
          <w:rFonts w:eastAsia="Calibri"/>
          <w:snapToGrid/>
          <w:sz w:val="24"/>
          <w:szCs w:val="24"/>
          <w:lang w:eastAsia="en-US"/>
        </w:rPr>
        <w:t xml:space="preserve"> от 25 декабря 2008 г. № 273-ФЗ «О противодействии коррупции»;</w:t>
      </w:r>
      <w:proofErr w:type="gramEnd"/>
      <w:r w:rsidRPr="00466C68">
        <w:rPr>
          <w:rFonts w:eastAsia="Calibri"/>
          <w:snapToGrid/>
          <w:sz w:val="24"/>
          <w:szCs w:val="24"/>
          <w:lang w:eastAsia="en-US"/>
        </w:rPr>
        <w:t xml:space="preserve"> знаний в области информационно-коммуникационных технологий</w:t>
      </w:r>
      <w:r w:rsidRPr="00466C68">
        <w:rPr>
          <w:rFonts w:eastAsia="Calibri"/>
          <w:snapToGrid/>
          <w:spacing w:val="-2"/>
          <w:sz w:val="24"/>
          <w:szCs w:val="24"/>
          <w:lang w:eastAsia="en-US"/>
        </w:rPr>
        <w:t>.</w:t>
      </w:r>
    </w:p>
    <w:p w:rsidR="00E66F94" w:rsidRPr="00466C68" w:rsidRDefault="00E66F94" w:rsidP="00E66F94">
      <w:pPr>
        <w:widowControl w:val="0"/>
        <w:ind w:firstLine="709"/>
        <w:jc w:val="both"/>
        <w:rPr>
          <w:rFonts w:eastAsia="Calibri"/>
          <w:snapToGrid/>
          <w:sz w:val="24"/>
          <w:szCs w:val="24"/>
          <w:lang w:eastAsia="en-US"/>
        </w:rPr>
      </w:pPr>
      <w:r w:rsidRPr="00466C68">
        <w:rPr>
          <w:rFonts w:eastAsia="Calibri"/>
          <w:snapToGrid/>
          <w:sz w:val="24"/>
          <w:szCs w:val="24"/>
          <w:lang w:eastAsia="en-US"/>
        </w:rPr>
        <w:t xml:space="preserve">3. Наличие профессиональных знаний: </w:t>
      </w:r>
      <w:proofErr w:type="gramStart"/>
      <w:r w:rsidRPr="00466C68">
        <w:rPr>
          <w:rFonts w:eastAsia="Calibri"/>
          <w:snapToGrid/>
          <w:sz w:val="24"/>
          <w:szCs w:val="24"/>
          <w:lang w:eastAsia="en-US"/>
        </w:rPr>
        <w:t>Налоговый кодекс Российской Федерации часть первая от 31 июля 1998 г. № 146-ФЗ (статьи 271, 272, 333.21, 333.33, глава 8.</w:t>
      </w:r>
      <w:proofErr w:type="gramEnd"/>
      <w:r w:rsidRPr="00466C68">
        <w:rPr>
          <w:rFonts w:eastAsia="Calibri"/>
          <w:snapToGrid/>
          <w:sz w:val="24"/>
          <w:szCs w:val="24"/>
          <w:lang w:eastAsia="en-US"/>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466C68">
        <w:rPr>
          <w:rFonts w:eastAsia="Calibri"/>
          <w:snapToGrid/>
          <w:sz w:val="24"/>
          <w:szCs w:val="24"/>
          <w:lang w:eastAsia="en-US"/>
        </w:rPr>
        <w:t>Зачет и возврат излишне уплаченных или излишне взысканных сумм) и часть вторая от 5 августа 2000 г. № 117-ФЗ (статьи 25.2, 25.6, 25.12, 46, 59); Кодекс Российской Федерации об административных правонарушениях; Гражданский кодекс Российской Федерации (часть первая); Закон Российской Федерации от 21 марта 1991 г. № 943-1 «О налоговых органах Российской Федерации»;</w:t>
      </w:r>
      <w:proofErr w:type="gramEnd"/>
      <w:r w:rsidRPr="00466C68">
        <w:rPr>
          <w:rFonts w:eastAsia="Calibri"/>
          <w:snapToGrid/>
          <w:sz w:val="24"/>
          <w:szCs w:val="24"/>
          <w:lang w:eastAsia="en-US"/>
        </w:rPr>
        <w:t xml:space="preserve"> Федеральный закон от 26 октября 2002 г. № 127-ФЗ «О несостоятельности (банкротстве)»;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466C68">
        <w:rPr>
          <w:rFonts w:eastAsia="Calibri"/>
          <w:snapToGrid/>
          <w:sz w:val="24"/>
          <w:szCs w:val="24"/>
          <w:lang w:eastAsia="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466C68">
        <w:rPr>
          <w:rFonts w:eastAsia="Calibri"/>
          <w:snapToGrid/>
          <w:sz w:val="24"/>
          <w:szCs w:val="24"/>
          <w:lang w:eastAsia="en-US"/>
        </w:rPr>
        <w:t xml:space="preserve"> </w:t>
      </w:r>
      <w:proofErr w:type="gramStart"/>
      <w:r w:rsidRPr="00466C68">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roofErr w:type="gramEnd"/>
      <w:r w:rsidRPr="00466C68">
        <w:rPr>
          <w:rFonts w:eastAsia="Calibri"/>
          <w:snapToGrid/>
          <w:sz w:val="24"/>
          <w:szCs w:val="24"/>
          <w:lang w:eastAsia="en-US"/>
        </w:rPr>
        <w:t xml:space="preserve"> приказ ФНС России от 19 августа 2010 г. № ЯК-7-8/393@ «Об утверждении Порядка списания недоимки и </w:t>
      </w:r>
      <w:r w:rsidRPr="00466C68">
        <w:rPr>
          <w:rFonts w:eastAsia="Calibri"/>
          <w:snapToGrid/>
          <w:sz w:val="24"/>
          <w:szCs w:val="24"/>
          <w:lang w:eastAsia="en-US"/>
        </w:rPr>
        <w:lastRenderedPageBreak/>
        <w:t xml:space="preserve">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proofErr w:type="gramStart"/>
      <w:r w:rsidRPr="00466C68">
        <w:rPr>
          <w:rFonts w:eastAsia="Calibri"/>
          <w:snapToGrid/>
          <w:sz w:val="24"/>
          <w:szCs w:val="24"/>
          <w:lang w:eastAsia="en-US"/>
        </w:rPr>
        <w:t>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Pr="00466C68">
        <w:rPr>
          <w:rFonts w:eastAsia="Calibri"/>
          <w:snapToGrid/>
          <w:sz w:val="24"/>
          <w:szCs w:val="24"/>
          <w:lang w:eastAsia="en-US"/>
        </w:rPr>
        <w:t xml:space="preserve"> </w:t>
      </w:r>
      <w:proofErr w:type="gramStart"/>
      <w:r w:rsidRPr="00466C68">
        <w:rPr>
          <w:rFonts w:eastAsia="Calibri"/>
          <w:snapToGrid/>
          <w:sz w:val="24"/>
          <w:szCs w:val="24"/>
          <w:lang w:eastAsia="en-US"/>
        </w:rPr>
        <w:t>списания указанных недоимки и задолженности»; приказ ФНС России от 28 сентября 2010 г. № ММВ-7-8/469@ «Об утверждении Порядка изменения срока уплаты налога и сбора, а также пени и штрафа налоговыми органами»;  приказ ФНС России от 12 июля 2005 г. № САЭ-3-19/319@  «О создании информационного ресурса «Журнал результатов работы налоговых органов по принудительному взысканию недоимки».</w:t>
      </w:r>
      <w:proofErr w:type="gramEnd"/>
    </w:p>
    <w:p w:rsidR="00E66F94" w:rsidRPr="00466C68" w:rsidRDefault="00E66F94" w:rsidP="00E66F94">
      <w:pPr>
        <w:widowControl w:val="0"/>
        <w:ind w:firstLine="709"/>
        <w:jc w:val="both"/>
        <w:rPr>
          <w:rFonts w:eastAsia="Calibri"/>
          <w:snapToGrid/>
          <w:sz w:val="24"/>
          <w:szCs w:val="24"/>
          <w:lang w:eastAsia="en-US"/>
        </w:rPr>
      </w:pPr>
      <w:r w:rsidRPr="00466C68">
        <w:rPr>
          <w:rFonts w:eastAsia="Calibri"/>
          <w:snapToGrid/>
          <w:sz w:val="24"/>
          <w:szCs w:val="24"/>
          <w:lang w:eastAsia="en-US"/>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66F94" w:rsidRPr="00466C68" w:rsidRDefault="00E66F94" w:rsidP="00E66F94">
      <w:pPr>
        <w:autoSpaceDE w:val="0"/>
        <w:autoSpaceDN w:val="0"/>
        <w:adjustRightInd w:val="0"/>
        <w:ind w:firstLine="709"/>
        <w:jc w:val="both"/>
        <w:rPr>
          <w:rFonts w:eastAsia="Calibri"/>
          <w:snapToGrid/>
          <w:sz w:val="24"/>
          <w:szCs w:val="24"/>
          <w:lang w:eastAsia="en-US"/>
        </w:rPr>
      </w:pPr>
      <w:r>
        <w:rPr>
          <w:rFonts w:eastAsia="Calibri"/>
          <w:snapToGrid/>
          <w:sz w:val="24"/>
          <w:szCs w:val="24"/>
          <w:lang w:eastAsia="en-US"/>
        </w:rPr>
        <w:t>4</w:t>
      </w:r>
      <w:r w:rsidRPr="00466C68">
        <w:rPr>
          <w:rFonts w:eastAsia="Calibri"/>
          <w:snapToGrid/>
          <w:sz w:val="24"/>
          <w:szCs w:val="24"/>
          <w:lang w:eastAsia="en-US"/>
        </w:rPr>
        <w:t>. </w:t>
      </w:r>
      <w:proofErr w:type="gramStart"/>
      <w:r w:rsidRPr="00466C68">
        <w:rPr>
          <w:rFonts w:eastAsia="Calibri"/>
          <w:snapToGrid/>
          <w:sz w:val="24"/>
          <w:szCs w:val="24"/>
          <w:lang w:eastAsia="en-US"/>
        </w:rPr>
        <w:t>Иные профессиональные знания: 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 порядок организации взаимодействия с органами прокуратуры, следственными органами, органами внутренних дел; основы бухгалтерского и налогового учёта, аудита: сущность, основные задачи, организация ведения;</w:t>
      </w:r>
      <w:proofErr w:type="gramEnd"/>
      <w:r w:rsidRPr="00466C68">
        <w:rPr>
          <w:rFonts w:eastAsia="Calibri"/>
          <w:snapToGrid/>
          <w:sz w:val="24"/>
          <w:szCs w:val="24"/>
          <w:lang w:eastAsia="en-US"/>
        </w:rPr>
        <w:t xml:space="preserve"> </w:t>
      </w:r>
      <w:proofErr w:type="gramStart"/>
      <w:r w:rsidRPr="00466C68">
        <w:rPr>
          <w:rFonts w:eastAsia="Calibri"/>
          <w:snapToGrid/>
          <w:sz w:val="24"/>
          <w:szCs w:val="24"/>
          <w:lang w:eastAsia="en-US"/>
        </w:rPr>
        <w:t>особенности банковской системы Российской Федерации (в части списания денежных средств с расчетных счетов); организационные основы процедуры банкротства; арбитражная и судебная практика по вопросам несостоятельности (банкротства); зарубежный опыт дел о банкротстве;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roofErr w:type="gramEnd"/>
      <w:r w:rsidRPr="00466C68">
        <w:rPr>
          <w:rFonts w:eastAsia="Calibri"/>
          <w:snapToGrid/>
          <w:sz w:val="24"/>
          <w:szCs w:val="24"/>
          <w:lang w:eastAsia="en-US"/>
        </w:rPr>
        <w:t xml:space="preserve">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E66F94" w:rsidRPr="00466C68" w:rsidRDefault="00E66F94" w:rsidP="00E66F94">
      <w:pPr>
        <w:autoSpaceDE w:val="0"/>
        <w:autoSpaceDN w:val="0"/>
        <w:adjustRightInd w:val="0"/>
        <w:ind w:firstLine="709"/>
        <w:jc w:val="both"/>
        <w:rPr>
          <w:rFonts w:eastAsia="Calibri"/>
          <w:snapToGrid/>
          <w:sz w:val="24"/>
          <w:szCs w:val="24"/>
          <w:lang w:eastAsia="en-US"/>
        </w:rPr>
      </w:pPr>
      <w:r>
        <w:rPr>
          <w:rFonts w:eastAsia="Calibri"/>
          <w:snapToGrid/>
          <w:spacing w:val="-2"/>
          <w:sz w:val="24"/>
          <w:szCs w:val="24"/>
          <w:lang w:eastAsia="en-US"/>
        </w:rPr>
        <w:t>5</w:t>
      </w:r>
      <w:r w:rsidRPr="00466C68">
        <w:rPr>
          <w:rFonts w:eastAsia="Calibri"/>
          <w:snapToGrid/>
          <w:spacing w:val="-2"/>
          <w:sz w:val="24"/>
          <w:szCs w:val="24"/>
          <w:lang w:eastAsia="en-US"/>
        </w:rPr>
        <w:t>. </w:t>
      </w:r>
      <w:proofErr w:type="gramStart"/>
      <w:r w:rsidRPr="00466C68">
        <w:rPr>
          <w:rFonts w:eastAsia="Calibri"/>
          <w:snapToGrid/>
          <w:spacing w:val="-2"/>
          <w:sz w:val="24"/>
          <w:szCs w:val="24"/>
          <w:lang w:eastAsia="en-US"/>
        </w:rPr>
        <w:t xml:space="preserve">Наличие функциональных знаний: </w:t>
      </w:r>
      <w:r w:rsidRPr="00466C68">
        <w:rPr>
          <w:rFonts w:eastAsia="Calibri"/>
          <w:snapToGrid/>
          <w:sz w:val="24"/>
          <w:szCs w:val="24"/>
          <w:lang w:eastAsia="en-US"/>
        </w:rPr>
        <w:t>понятие нормы права, нормативного правового акта, правоотношений и их признаков;;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w:t>
      </w:r>
      <w:proofErr w:type="gramEnd"/>
      <w:r w:rsidRPr="00466C68">
        <w:rPr>
          <w:rFonts w:eastAsia="Calibri"/>
          <w:snapToGrid/>
          <w:sz w:val="24"/>
          <w:szCs w:val="24"/>
          <w:lang w:eastAsia="en-US"/>
        </w:rPr>
        <w:t xml:space="preserve"> меры, принимаемые по результатам проверки.</w:t>
      </w:r>
    </w:p>
    <w:p w:rsidR="00E66F94" w:rsidRPr="00466C68" w:rsidRDefault="00E66F94" w:rsidP="00E66F94">
      <w:pPr>
        <w:widowControl w:val="0"/>
        <w:ind w:firstLine="709"/>
        <w:jc w:val="both"/>
        <w:rPr>
          <w:rFonts w:eastAsia="Calibri"/>
          <w:snapToGrid/>
          <w:sz w:val="24"/>
          <w:szCs w:val="24"/>
          <w:lang w:eastAsia="en-US"/>
        </w:rPr>
      </w:pPr>
      <w:r>
        <w:rPr>
          <w:rFonts w:eastAsia="Calibri"/>
          <w:snapToGrid/>
          <w:sz w:val="24"/>
          <w:szCs w:val="24"/>
          <w:lang w:eastAsia="en-US"/>
        </w:rPr>
        <w:t>6</w:t>
      </w:r>
      <w:r w:rsidRPr="00466C68">
        <w:rPr>
          <w:rFonts w:eastAsia="Calibri"/>
          <w:snapToGrid/>
          <w:sz w:val="24"/>
          <w:szCs w:val="24"/>
          <w:lang w:eastAsia="en-US"/>
        </w:rPr>
        <w:t>.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E66F94" w:rsidRPr="00466C68" w:rsidRDefault="00E66F94" w:rsidP="00E66F94">
      <w:pPr>
        <w:autoSpaceDE w:val="0"/>
        <w:autoSpaceDN w:val="0"/>
        <w:adjustRightInd w:val="0"/>
        <w:ind w:firstLine="709"/>
        <w:jc w:val="both"/>
        <w:rPr>
          <w:rFonts w:eastAsia="Calibri"/>
          <w:snapToGrid/>
          <w:sz w:val="24"/>
          <w:szCs w:val="24"/>
          <w:lang w:eastAsia="en-US"/>
        </w:rPr>
      </w:pPr>
      <w:r>
        <w:rPr>
          <w:rFonts w:eastAsia="Calibri"/>
          <w:snapToGrid/>
          <w:sz w:val="24"/>
          <w:szCs w:val="24"/>
          <w:lang w:eastAsia="en-US"/>
        </w:rPr>
        <w:t>7</w:t>
      </w:r>
      <w:r w:rsidRPr="00466C68">
        <w:rPr>
          <w:rFonts w:eastAsia="Calibri"/>
          <w:snapToGrid/>
          <w:sz w:val="24"/>
          <w:szCs w:val="24"/>
          <w:lang w:eastAsia="en-US"/>
        </w:rPr>
        <w:t>. Наличие функциональных умений: разработка, рассмотрение и согласование проектов нормативных правовых актов и других документов;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E66F94" w:rsidRPr="004A0DF7" w:rsidRDefault="00E66F94" w:rsidP="00E66F94">
      <w:pPr>
        <w:widowControl w:val="0"/>
        <w:ind w:firstLine="709"/>
        <w:jc w:val="both"/>
        <w:rPr>
          <w:rFonts w:eastAsia="Calibri"/>
          <w:b/>
          <w:snapToGrid/>
          <w:sz w:val="24"/>
          <w:szCs w:val="24"/>
          <w:lang w:eastAsia="en-US"/>
        </w:rPr>
      </w:pPr>
      <w:r w:rsidRPr="004A0DF7">
        <w:rPr>
          <w:rFonts w:eastAsia="Calibri"/>
          <w:b/>
          <w:snapToGrid/>
          <w:sz w:val="24"/>
          <w:szCs w:val="24"/>
          <w:lang w:eastAsia="en-US"/>
        </w:rPr>
        <w:t xml:space="preserve">В целях реализации задач и функций, возложенных на Инспекцию, на </w:t>
      </w:r>
      <w:r w:rsidRPr="004A0DF7">
        <w:rPr>
          <w:b/>
          <w:sz w:val="24"/>
          <w:szCs w:val="24"/>
        </w:rPr>
        <w:t xml:space="preserve">государственного налогового инспектора отдела урегулирования задолженности </w:t>
      </w:r>
      <w:r w:rsidRPr="004A0DF7">
        <w:rPr>
          <w:rFonts w:eastAsia="Calibri"/>
          <w:b/>
          <w:snapToGrid/>
          <w:sz w:val="24"/>
          <w:szCs w:val="24"/>
          <w:lang w:eastAsia="en-US"/>
        </w:rPr>
        <w:t>возлагаются следующие обязанности:</w:t>
      </w:r>
    </w:p>
    <w:p w:rsidR="00E66F94" w:rsidRPr="00466C68" w:rsidRDefault="00E66F94" w:rsidP="00E66F94">
      <w:pPr>
        <w:widowControl w:val="0"/>
        <w:autoSpaceDE w:val="0"/>
        <w:autoSpaceDN w:val="0"/>
        <w:ind w:firstLine="540"/>
        <w:jc w:val="both"/>
        <w:rPr>
          <w:rFonts w:eastAsia="Calibri"/>
          <w:snapToGrid/>
          <w:sz w:val="24"/>
          <w:szCs w:val="24"/>
          <w:lang w:eastAsia="en-US"/>
        </w:rPr>
      </w:pPr>
      <w:r w:rsidRPr="00466C68">
        <w:rPr>
          <w:rFonts w:eastAsia="Calibri"/>
          <w:snapToGrid/>
          <w:sz w:val="24"/>
          <w:szCs w:val="24"/>
          <w:lang w:eastAsia="en-US"/>
        </w:rPr>
        <w:t xml:space="preserve">- представлять Инспекцию в органах государственной власти соответствующего субъекта Российской Федерации, а также в судебных органах Российской Федерации, </w:t>
      </w:r>
      <w:r w:rsidRPr="00466C68">
        <w:rPr>
          <w:rFonts w:eastAsia="Calibri"/>
          <w:snapToGrid/>
          <w:sz w:val="24"/>
          <w:szCs w:val="24"/>
          <w:lang w:eastAsia="en-US"/>
        </w:rPr>
        <w:lastRenderedPageBreak/>
        <w:t>иных органах государственной власти;</w:t>
      </w:r>
    </w:p>
    <w:p w:rsidR="00E66F94" w:rsidRPr="00466C68" w:rsidRDefault="00E66F94" w:rsidP="00E66F94">
      <w:pPr>
        <w:widowControl w:val="0"/>
        <w:autoSpaceDE w:val="0"/>
        <w:autoSpaceDN w:val="0"/>
        <w:ind w:firstLine="540"/>
        <w:jc w:val="both"/>
        <w:rPr>
          <w:rFonts w:eastAsia="Calibri"/>
          <w:snapToGrid/>
          <w:sz w:val="24"/>
          <w:szCs w:val="24"/>
          <w:lang w:eastAsia="en-US"/>
        </w:rPr>
      </w:pPr>
      <w:r w:rsidRPr="00466C68">
        <w:rPr>
          <w:rFonts w:eastAsia="Calibri"/>
          <w:snapToGrid/>
          <w:sz w:val="24"/>
          <w:szCs w:val="24"/>
          <w:lang w:eastAsia="en-US"/>
        </w:rPr>
        <w:t>- осуществлять иные права, предусмотренные Положением об отделе, иными нормативными актами.</w:t>
      </w:r>
    </w:p>
    <w:p w:rsidR="00E66F94" w:rsidRPr="00466C68" w:rsidRDefault="00E66F94" w:rsidP="00E66F94">
      <w:pPr>
        <w:widowControl w:val="0"/>
        <w:autoSpaceDE w:val="0"/>
        <w:autoSpaceDN w:val="0"/>
        <w:ind w:firstLine="540"/>
        <w:jc w:val="both"/>
        <w:rPr>
          <w:rFonts w:eastAsia="Calibri"/>
          <w:snapToGrid/>
          <w:sz w:val="24"/>
          <w:szCs w:val="24"/>
          <w:lang w:eastAsia="en-US"/>
        </w:rPr>
      </w:pPr>
      <w:r w:rsidRPr="00466C68">
        <w:rPr>
          <w:rFonts w:eastAsia="Calibri"/>
          <w:snapToGrid/>
          <w:sz w:val="24"/>
          <w:szCs w:val="24"/>
          <w:lang w:eastAsia="en-US"/>
        </w:rPr>
        <w:t>Исходя из задач и функций, определенных Положением об отделе государственный налоговый инспектор:</w:t>
      </w:r>
    </w:p>
    <w:p w:rsidR="00E66F94" w:rsidRPr="00466C68" w:rsidRDefault="00E66F94" w:rsidP="00E66F94">
      <w:pPr>
        <w:widowControl w:val="0"/>
        <w:autoSpaceDE w:val="0"/>
        <w:autoSpaceDN w:val="0"/>
        <w:ind w:firstLine="540"/>
        <w:jc w:val="both"/>
        <w:rPr>
          <w:rFonts w:eastAsia="Calibri"/>
          <w:snapToGrid/>
          <w:sz w:val="24"/>
          <w:szCs w:val="24"/>
          <w:lang w:eastAsia="en-US"/>
        </w:rPr>
      </w:pPr>
      <w:r>
        <w:rPr>
          <w:rFonts w:eastAsia="Calibri"/>
          <w:snapToGrid/>
          <w:sz w:val="24"/>
          <w:szCs w:val="24"/>
          <w:lang w:eastAsia="en-US"/>
        </w:rPr>
        <w:t>-</w:t>
      </w:r>
      <w:r w:rsidRPr="00466C68">
        <w:rPr>
          <w:rFonts w:eastAsia="Calibri"/>
          <w:snapToGrid/>
          <w:sz w:val="24"/>
          <w:szCs w:val="24"/>
          <w:lang w:eastAsia="en-US"/>
        </w:rPr>
        <w:t xml:space="preserve"> исполняет приказы, распоряжения и указания начальника Инспекции, заместителя начальника Инспекции и вышестоящих, в порядке подчиненности руководителей, отданные в пределах их должностных полномочий за исключением незаконных; исполняет другие поручения, входящие в компетенцию отдела;</w:t>
      </w:r>
    </w:p>
    <w:p w:rsidR="00E66F94" w:rsidRPr="00466C68" w:rsidRDefault="00E66F94" w:rsidP="00E66F94">
      <w:pPr>
        <w:widowControl w:val="0"/>
        <w:autoSpaceDE w:val="0"/>
        <w:autoSpaceDN w:val="0"/>
        <w:ind w:firstLine="540"/>
        <w:jc w:val="both"/>
        <w:rPr>
          <w:rFonts w:eastAsia="Calibri"/>
          <w:snapToGrid/>
          <w:sz w:val="24"/>
          <w:szCs w:val="24"/>
          <w:lang w:eastAsia="en-US"/>
        </w:rPr>
      </w:pPr>
      <w:r>
        <w:rPr>
          <w:rFonts w:eastAsia="Calibri"/>
          <w:snapToGrid/>
          <w:sz w:val="24"/>
          <w:szCs w:val="24"/>
          <w:lang w:eastAsia="en-US"/>
        </w:rPr>
        <w:t>-</w:t>
      </w:r>
      <w:r w:rsidRPr="00466C68">
        <w:rPr>
          <w:rFonts w:eastAsia="Calibri"/>
          <w:snapToGrid/>
          <w:sz w:val="24"/>
          <w:szCs w:val="24"/>
          <w:lang w:eastAsia="en-US"/>
        </w:rPr>
        <w:t xml:space="preserve"> поддерживает уровень квалификации, необходимый для надлежащего исполнения должностных обязанностей;</w:t>
      </w:r>
    </w:p>
    <w:p w:rsidR="00E66F94" w:rsidRPr="00466C68" w:rsidRDefault="00E66F94" w:rsidP="00E66F94">
      <w:pPr>
        <w:widowControl w:val="0"/>
        <w:autoSpaceDE w:val="0"/>
        <w:autoSpaceDN w:val="0"/>
        <w:ind w:firstLine="540"/>
        <w:jc w:val="both"/>
        <w:rPr>
          <w:rFonts w:eastAsia="Calibri"/>
          <w:snapToGrid/>
          <w:sz w:val="24"/>
          <w:szCs w:val="24"/>
          <w:lang w:eastAsia="en-US"/>
        </w:rPr>
      </w:pPr>
      <w:proofErr w:type="gramStart"/>
      <w:r w:rsidRPr="00466C68">
        <w:rPr>
          <w:rFonts w:eastAsia="Calibri"/>
          <w:snapToGrid/>
          <w:sz w:val="24"/>
          <w:szCs w:val="24"/>
          <w:lang w:eastAsia="en-US"/>
        </w:rPr>
        <w:t>- осуществляет взыскание неуплаченных сумм налога, пени недоимщикам – физическим лицам, являющихся плательщиками имущественных налогов, страховых взносов; индивидуальным предпринимателям, снятым с налогового учета, по НДФЛ с физических лиц (ст. 48 НК РФ): готовит и доводит до налогоплательщиков заявления о вынесении судебного приказа с приложением комплекта документов; направляет экземпляр комплекта документов в судебные органы;</w:t>
      </w:r>
      <w:proofErr w:type="gramEnd"/>
    </w:p>
    <w:p w:rsidR="00E66F94" w:rsidRPr="00466C68" w:rsidRDefault="00E66F94" w:rsidP="00E66F94">
      <w:pPr>
        <w:widowControl w:val="0"/>
        <w:autoSpaceDE w:val="0"/>
        <w:autoSpaceDN w:val="0"/>
        <w:ind w:firstLine="540"/>
        <w:jc w:val="both"/>
        <w:rPr>
          <w:rFonts w:eastAsia="Calibri"/>
          <w:snapToGrid/>
          <w:sz w:val="24"/>
          <w:szCs w:val="24"/>
          <w:lang w:eastAsia="en-US"/>
        </w:rPr>
      </w:pPr>
      <w:r>
        <w:rPr>
          <w:rFonts w:eastAsia="Calibri"/>
          <w:snapToGrid/>
          <w:sz w:val="24"/>
          <w:szCs w:val="24"/>
          <w:lang w:eastAsia="en-US"/>
        </w:rPr>
        <w:t xml:space="preserve">- в </w:t>
      </w:r>
      <w:r w:rsidRPr="00466C68">
        <w:rPr>
          <w:rFonts w:eastAsia="Calibri"/>
          <w:snapToGrid/>
          <w:sz w:val="24"/>
          <w:szCs w:val="24"/>
          <w:lang w:eastAsia="en-US"/>
        </w:rPr>
        <w:t>установленный срок направляет</w:t>
      </w:r>
      <w:r>
        <w:rPr>
          <w:rFonts w:eastAsia="Calibri"/>
          <w:snapToGrid/>
          <w:sz w:val="24"/>
          <w:szCs w:val="24"/>
          <w:lang w:eastAsia="en-US"/>
        </w:rPr>
        <w:t xml:space="preserve"> в службу судебных</w:t>
      </w:r>
      <w:r w:rsidRPr="00466C68">
        <w:rPr>
          <w:rFonts w:eastAsia="Calibri"/>
          <w:snapToGrid/>
          <w:sz w:val="24"/>
          <w:szCs w:val="24"/>
          <w:lang w:eastAsia="en-US"/>
        </w:rPr>
        <w:t xml:space="preserve"> приставов для  прину</w:t>
      </w:r>
      <w:r>
        <w:rPr>
          <w:rFonts w:eastAsia="Calibri"/>
          <w:snapToGrid/>
          <w:sz w:val="24"/>
          <w:szCs w:val="24"/>
          <w:lang w:eastAsia="en-US"/>
        </w:rPr>
        <w:t>дительного</w:t>
      </w:r>
      <w:r w:rsidRPr="00466C68">
        <w:rPr>
          <w:rFonts w:eastAsia="Calibri"/>
          <w:snapToGrid/>
          <w:sz w:val="24"/>
          <w:szCs w:val="24"/>
          <w:lang w:eastAsia="en-US"/>
        </w:rPr>
        <w:t xml:space="preserve"> исполнения судебные  решения;</w:t>
      </w:r>
    </w:p>
    <w:p w:rsidR="00E66F94" w:rsidRPr="00466C68" w:rsidRDefault="00E66F94" w:rsidP="00E66F94">
      <w:pPr>
        <w:widowControl w:val="0"/>
        <w:autoSpaceDE w:val="0"/>
        <w:autoSpaceDN w:val="0"/>
        <w:ind w:firstLine="540"/>
        <w:jc w:val="both"/>
        <w:rPr>
          <w:rFonts w:eastAsia="Calibri"/>
          <w:snapToGrid/>
          <w:sz w:val="24"/>
          <w:szCs w:val="24"/>
          <w:lang w:eastAsia="en-US"/>
        </w:rPr>
      </w:pPr>
      <w:r>
        <w:rPr>
          <w:rFonts w:eastAsia="Calibri"/>
          <w:snapToGrid/>
          <w:sz w:val="24"/>
          <w:szCs w:val="24"/>
          <w:lang w:eastAsia="en-US"/>
        </w:rPr>
        <w:t xml:space="preserve">- проводит мониторинг </w:t>
      </w:r>
      <w:r w:rsidRPr="00466C68">
        <w:rPr>
          <w:rFonts w:eastAsia="Calibri"/>
          <w:snapToGrid/>
          <w:sz w:val="24"/>
          <w:szCs w:val="24"/>
          <w:lang w:eastAsia="en-US"/>
        </w:rPr>
        <w:t xml:space="preserve">исполнительных  производств;  </w:t>
      </w:r>
    </w:p>
    <w:p w:rsidR="00E66F94" w:rsidRPr="00466C68" w:rsidRDefault="00E66F94" w:rsidP="00E66F94">
      <w:pPr>
        <w:widowControl w:val="0"/>
        <w:ind w:firstLine="567"/>
        <w:jc w:val="both"/>
        <w:rPr>
          <w:rFonts w:eastAsia="Calibri"/>
          <w:snapToGrid/>
          <w:sz w:val="24"/>
          <w:szCs w:val="24"/>
          <w:lang w:eastAsia="en-US"/>
        </w:rPr>
      </w:pPr>
      <w:r>
        <w:rPr>
          <w:rFonts w:eastAsia="Calibri"/>
          <w:snapToGrid/>
          <w:sz w:val="24"/>
          <w:szCs w:val="24"/>
          <w:lang w:eastAsia="en-US"/>
        </w:rPr>
        <w:t>-</w:t>
      </w:r>
      <w:r w:rsidRPr="00466C68">
        <w:rPr>
          <w:rFonts w:eastAsia="Calibri"/>
          <w:snapToGrid/>
          <w:sz w:val="24"/>
          <w:szCs w:val="24"/>
          <w:lang w:eastAsia="en-US"/>
        </w:rPr>
        <w:t xml:space="preserve"> готовит  материалы для восстановления сроков  на взыскание в судебном порядке неуплаченных сумм налога, пени недоимщикам – физическим лицам, являющихся плательщиками имущественных налогов, страховых взносов.</w:t>
      </w:r>
    </w:p>
    <w:p w:rsidR="00E66F94" w:rsidRPr="00466C68" w:rsidRDefault="00E66F94" w:rsidP="00E66F94">
      <w:pPr>
        <w:widowControl w:val="0"/>
        <w:ind w:firstLine="709"/>
        <w:jc w:val="both"/>
        <w:rPr>
          <w:rFonts w:eastAsia="Calibri"/>
          <w:snapToGrid/>
          <w:sz w:val="24"/>
          <w:szCs w:val="24"/>
          <w:lang w:eastAsia="en-US"/>
        </w:rPr>
      </w:pPr>
      <w:r>
        <w:rPr>
          <w:rFonts w:eastAsia="Calibri"/>
          <w:snapToGrid/>
          <w:sz w:val="24"/>
          <w:szCs w:val="24"/>
          <w:lang w:eastAsia="en-US"/>
        </w:rPr>
        <w:t xml:space="preserve">- </w:t>
      </w:r>
      <w:r w:rsidRPr="00466C68">
        <w:rPr>
          <w:rFonts w:eastAsia="Calibri"/>
          <w:snapToGrid/>
          <w:sz w:val="24"/>
          <w:szCs w:val="24"/>
          <w:lang w:eastAsia="en-US"/>
        </w:rPr>
        <w:t xml:space="preserve">изучает и соблюдает технологию работы в условиях использования </w:t>
      </w:r>
      <w:r>
        <w:rPr>
          <w:rFonts w:eastAsia="Calibri"/>
          <w:snapToGrid/>
          <w:sz w:val="24"/>
          <w:szCs w:val="24"/>
          <w:lang w:eastAsia="en-US"/>
        </w:rPr>
        <w:t>программного</w:t>
      </w:r>
      <w:r w:rsidRPr="00466C68">
        <w:rPr>
          <w:rFonts w:eastAsia="Calibri"/>
          <w:snapToGrid/>
          <w:sz w:val="24"/>
          <w:szCs w:val="24"/>
          <w:lang w:eastAsia="en-US"/>
        </w:rPr>
        <w:t xml:space="preserve"> комплекса «АИС – налог 3»;</w:t>
      </w:r>
    </w:p>
    <w:p w:rsidR="00E66F94" w:rsidRPr="00466C68" w:rsidRDefault="00E66F94" w:rsidP="00E66F94">
      <w:pPr>
        <w:widowControl w:val="0"/>
        <w:ind w:firstLine="709"/>
        <w:jc w:val="both"/>
        <w:rPr>
          <w:rFonts w:eastAsia="Calibri"/>
          <w:snapToGrid/>
          <w:sz w:val="24"/>
          <w:szCs w:val="24"/>
          <w:lang w:eastAsia="en-US"/>
        </w:rPr>
      </w:pPr>
      <w:r>
        <w:rPr>
          <w:rFonts w:eastAsia="Calibri"/>
          <w:snapToGrid/>
          <w:sz w:val="24"/>
          <w:szCs w:val="24"/>
          <w:lang w:eastAsia="en-US"/>
        </w:rPr>
        <w:t xml:space="preserve">- </w:t>
      </w:r>
      <w:r w:rsidRPr="00466C68">
        <w:rPr>
          <w:rFonts w:eastAsia="Calibri"/>
          <w:snapToGrid/>
          <w:sz w:val="24"/>
          <w:szCs w:val="24"/>
          <w:lang w:eastAsia="en-US"/>
        </w:rPr>
        <w:t>обеспечивает соблюдение налоговой и иной охраняемой тайны в соответствии с НК РФ, федеральными и иными нормативными правовыми актами;</w:t>
      </w:r>
    </w:p>
    <w:p w:rsidR="00E66F94" w:rsidRPr="00466C68" w:rsidRDefault="00E66F94" w:rsidP="00E66F94">
      <w:pPr>
        <w:widowControl w:val="0"/>
        <w:ind w:firstLine="709"/>
        <w:jc w:val="both"/>
        <w:rPr>
          <w:rFonts w:eastAsia="Calibri"/>
          <w:snapToGrid/>
          <w:sz w:val="24"/>
          <w:szCs w:val="24"/>
          <w:lang w:eastAsia="en-US"/>
        </w:rPr>
      </w:pPr>
      <w:r>
        <w:rPr>
          <w:rFonts w:eastAsia="Calibri"/>
          <w:snapToGrid/>
          <w:sz w:val="24"/>
          <w:szCs w:val="24"/>
          <w:lang w:eastAsia="en-US"/>
        </w:rPr>
        <w:t xml:space="preserve">- </w:t>
      </w:r>
      <w:r w:rsidRPr="00466C68">
        <w:rPr>
          <w:rFonts w:eastAsia="Calibri"/>
          <w:snapToGrid/>
          <w:sz w:val="24"/>
          <w:szCs w:val="24"/>
          <w:lang w:eastAsia="en-US"/>
        </w:rPr>
        <w:t>исполняет требования Инструкции по делопроизводству и Положения об архиве;</w:t>
      </w:r>
    </w:p>
    <w:p w:rsidR="00E66F94" w:rsidRPr="00466C68" w:rsidRDefault="00E66F94" w:rsidP="00E66F94">
      <w:pPr>
        <w:widowControl w:val="0"/>
        <w:ind w:firstLine="709"/>
        <w:jc w:val="both"/>
        <w:rPr>
          <w:rFonts w:eastAsia="Calibri"/>
          <w:snapToGrid/>
          <w:sz w:val="24"/>
          <w:szCs w:val="24"/>
          <w:lang w:eastAsia="en-US"/>
        </w:rPr>
      </w:pPr>
      <w:r w:rsidRPr="00466C68">
        <w:rPr>
          <w:rFonts w:eastAsia="Calibri"/>
          <w:snapToGrid/>
          <w:sz w:val="24"/>
          <w:szCs w:val="24"/>
          <w:lang w:eastAsia="en-US"/>
        </w:rPr>
        <w:t>исполняет требования инструкций, утвержденных приказами БГ-14-24/43 «ДСП» от 20.04.2001 г. и БГ-4-18/5 «ДСП» от 04.03.2002 г.;</w:t>
      </w:r>
    </w:p>
    <w:p w:rsidR="00E66F94" w:rsidRPr="00466C68" w:rsidRDefault="00E66F94" w:rsidP="00E66F94">
      <w:pPr>
        <w:widowControl w:val="0"/>
        <w:ind w:firstLine="709"/>
        <w:jc w:val="both"/>
        <w:rPr>
          <w:rFonts w:eastAsia="Calibri"/>
          <w:snapToGrid/>
          <w:sz w:val="24"/>
          <w:szCs w:val="24"/>
          <w:lang w:eastAsia="en-US"/>
        </w:rPr>
      </w:pPr>
      <w:r>
        <w:rPr>
          <w:rFonts w:eastAsia="Calibri"/>
          <w:snapToGrid/>
          <w:sz w:val="24"/>
          <w:szCs w:val="24"/>
          <w:lang w:eastAsia="en-US"/>
        </w:rPr>
        <w:t xml:space="preserve">- </w:t>
      </w:r>
      <w:r w:rsidRPr="00466C68">
        <w:rPr>
          <w:rFonts w:eastAsia="Calibri"/>
          <w:snapToGrid/>
          <w:sz w:val="24"/>
          <w:szCs w:val="24"/>
          <w:lang w:eastAsia="en-US"/>
        </w:rPr>
        <w:t>готовит, оформляет и согласовывает проекты приказов (распоряжений) по вопросам, относящимся к компетенции отдела.</w:t>
      </w:r>
    </w:p>
    <w:p w:rsidR="00E66F94" w:rsidRPr="00466C68" w:rsidRDefault="00E66F94" w:rsidP="00E66F94">
      <w:pPr>
        <w:widowControl w:val="0"/>
        <w:ind w:firstLine="709"/>
        <w:jc w:val="both"/>
        <w:rPr>
          <w:rFonts w:eastAsia="Calibri"/>
          <w:snapToGrid/>
          <w:sz w:val="24"/>
          <w:szCs w:val="24"/>
          <w:lang w:eastAsia="en-US"/>
        </w:rPr>
      </w:pPr>
      <w:r>
        <w:rPr>
          <w:rFonts w:eastAsia="Calibri"/>
          <w:snapToGrid/>
          <w:sz w:val="24"/>
          <w:szCs w:val="24"/>
          <w:lang w:eastAsia="en-US"/>
        </w:rPr>
        <w:t xml:space="preserve">- </w:t>
      </w:r>
      <w:r w:rsidRPr="00466C68">
        <w:rPr>
          <w:rFonts w:eastAsia="Calibri"/>
          <w:snapToGrid/>
          <w:sz w:val="24"/>
          <w:szCs w:val="24"/>
          <w:lang w:eastAsia="en-US"/>
        </w:rPr>
        <w:t>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E66F94" w:rsidRPr="00466C68" w:rsidRDefault="00E66F94" w:rsidP="00E66F94">
      <w:pPr>
        <w:ind w:firstLine="709"/>
        <w:jc w:val="both"/>
        <w:rPr>
          <w:rFonts w:eastAsia="Calibri"/>
          <w:snapToGrid/>
          <w:sz w:val="24"/>
          <w:szCs w:val="24"/>
          <w:lang w:eastAsia="en-US"/>
        </w:rPr>
      </w:pPr>
      <w:r>
        <w:rPr>
          <w:rFonts w:eastAsia="Calibri"/>
          <w:snapToGrid/>
          <w:sz w:val="24"/>
          <w:szCs w:val="24"/>
          <w:lang w:eastAsia="en-US"/>
        </w:rPr>
        <w:t xml:space="preserve">- </w:t>
      </w:r>
      <w:r w:rsidRPr="00466C68">
        <w:rPr>
          <w:rFonts w:eastAsia="Calibri"/>
          <w:snapToGrid/>
          <w:sz w:val="24"/>
          <w:szCs w:val="24"/>
          <w:lang w:eastAsia="en-US"/>
        </w:rPr>
        <w:t>соблюдение правил и норм охраны труда и техники безопасности;</w:t>
      </w:r>
    </w:p>
    <w:p w:rsidR="00E66F94" w:rsidRPr="00466C68" w:rsidRDefault="00E66F94" w:rsidP="00E66F94">
      <w:pPr>
        <w:ind w:firstLine="709"/>
        <w:jc w:val="both"/>
        <w:rPr>
          <w:rFonts w:eastAsia="Calibri"/>
          <w:snapToGrid/>
          <w:sz w:val="24"/>
          <w:szCs w:val="24"/>
          <w:lang w:eastAsia="en-US"/>
        </w:rPr>
      </w:pPr>
      <w:r>
        <w:rPr>
          <w:rFonts w:eastAsia="Calibri"/>
          <w:snapToGrid/>
          <w:sz w:val="24"/>
          <w:szCs w:val="24"/>
          <w:lang w:eastAsia="en-US"/>
        </w:rPr>
        <w:t xml:space="preserve">- </w:t>
      </w:r>
      <w:r w:rsidRPr="00466C68">
        <w:rPr>
          <w:rFonts w:eastAsia="Calibri"/>
          <w:snapToGrid/>
          <w:sz w:val="24"/>
          <w:szCs w:val="24"/>
          <w:lang w:eastAsia="en-US"/>
        </w:rPr>
        <w:t>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E66F94" w:rsidRPr="00466C68" w:rsidRDefault="00E66F94" w:rsidP="00E66F94">
      <w:pPr>
        <w:ind w:firstLine="709"/>
        <w:jc w:val="both"/>
        <w:rPr>
          <w:rFonts w:eastAsia="Calibri"/>
          <w:snapToGrid/>
          <w:sz w:val="24"/>
          <w:szCs w:val="24"/>
          <w:lang w:eastAsia="en-US"/>
        </w:rPr>
      </w:pPr>
      <w:r>
        <w:rPr>
          <w:rFonts w:eastAsia="Calibri"/>
          <w:snapToGrid/>
          <w:sz w:val="24"/>
          <w:szCs w:val="24"/>
          <w:lang w:eastAsia="en-US"/>
        </w:rPr>
        <w:t xml:space="preserve">- </w:t>
      </w:r>
      <w:r w:rsidRPr="00466C68">
        <w:rPr>
          <w:rFonts w:eastAsia="Calibri"/>
          <w:snapToGrid/>
          <w:sz w:val="24"/>
          <w:szCs w:val="24"/>
          <w:lang w:eastAsia="en-US"/>
        </w:rP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E66F94" w:rsidRPr="00466C68" w:rsidRDefault="00E66F94" w:rsidP="00E66F94">
      <w:pPr>
        <w:shd w:val="clear" w:color="auto" w:fill="FFFFFF"/>
        <w:ind w:firstLine="709"/>
        <w:jc w:val="both"/>
        <w:rPr>
          <w:rFonts w:eastAsia="Calibri"/>
          <w:snapToGrid/>
          <w:sz w:val="24"/>
          <w:szCs w:val="24"/>
          <w:lang w:eastAsia="en-US"/>
        </w:rPr>
      </w:pPr>
      <w:r>
        <w:rPr>
          <w:rFonts w:eastAsia="Calibri"/>
          <w:snapToGrid/>
          <w:sz w:val="24"/>
          <w:szCs w:val="24"/>
          <w:lang w:eastAsia="en-US"/>
        </w:rPr>
        <w:t xml:space="preserve">- </w:t>
      </w:r>
      <w:r w:rsidRPr="00466C68">
        <w:rPr>
          <w:rFonts w:eastAsia="Calibri"/>
          <w:snapToGrid/>
          <w:sz w:val="24"/>
          <w:szCs w:val="24"/>
          <w:lang w:eastAsia="en-US"/>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E66F94" w:rsidRPr="00466C68" w:rsidRDefault="00E66F94" w:rsidP="00E66F94">
      <w:pPr>
        <w:widowControl w:val="0"/>
        <w:tabs>
          <w:tab w:val="left" w:pos="743"/>
          <w:tab w:val="left" w:pos="825"/>
        </w:tabs>
        <w:ind w:left="34" w:firstLine="425"/>
        <w:contextualSpacing/>
        <w:jc w:val="both"/>
        <w:rPr>
          <w:b/>
          <w:sz w:val="24"/>
          <w:szCs w:val="24"/>
        </w:rPr>
      </w:pPr>
      <w:r w:rsidRPr="00466C68">
        <w:rPr>
          <w:b/>
          <w:sz w:val="24"/>
          <w:szCs w:val="24"/>
        </w:rPr>
        <w:t>Права и ответственность за неисполнение (ненадлежащее исполнение) должностных обязанностей государственного налогового инспектора:</w:t>
      </w:r>
    </w:p>
    <w:p w:rsidR="00E66F94" w:rsidRPr="00466C68" w:rsidRDefault="00E66F94" w:rsidP="00E66F94">
      <w:pPr>
        <w:widowControl w:val="0"/>
        <w:ind w:firstLine="709"/>
        <w:jc w:val="both"/>
        <w:rPr>
          <w:rFonts w:eastAsia="Calibri"/>
          <w:snapToGrid/>
          <w:sz w:val="24"/>
          <w:szCs w:val="24"/>
          <w:lang w:eastAsia="en-US"/>
        </w:rPr>
      </w:pPr>
      <w:r w:rsidRPr="00466C68">
        <w:rPr>
          <w:rFonts w:eastAsia="Calibri"/>
          <w:snapToGrid/>
          <w:sz w:val="24"/>
          <w:szCs w:val="24"/>
          <w:lang w:eastAsia="en-US"/>
        </w:rPr>
        <w:t>В целях исполнения возложенных должностных обязанностей государственный налоговый инспектор имеет право:</w:t>
      </w:r>
    </w:p>
    <w:p w:rsidR="00E66F94" w:rsidRPr="00466C68" w:rsidRDefault="00E66F94" w:rsidP="00E66F94">
      <w:pPr>
        <w:widowControl w:val="0"/>
        <w:ind w:firstLine="709"/>
        <w:jc w:val="both"/>
        <w:rPr>
          <w:snapToGrid/>
          <w:sz w:val="24"/>
          <w:szCs w:val="24"/>
        </w:rPr>
      </w:pPr>
      <w:r w:rsidRPr="00466C68">
        <w:rPr>
          <w:snapToGrid/>
          <w:sz w:val="24"/>
          <w:szCs w:val="24"/>
        </w:rPr>
        <w:t>на защиту своих персональных данных;</w:t>
      </w:r>
    </w:p>
    <w:p w:rsidR="00E66F94" w:rsidRPr="00466C68" w:rsidRDefault="00E66F94" w:rsidP="00E66F94">
      <w:pPr>
        <w:widowControl w:val="0"/>
        <w:ind w:firstLine="709"/>
        <w:jc w:val="both"/>
        <w:rPr>
          <w:snapToGrid/>
          <w:sz w:val="24"/>
          <w:szCs w:val="24"/>
        </w:rPr>
      </w:pPr>
      <w:r w:rsidRPr="00466C68">
        <w:rPr>
          <w:snapToGrid/>
          <w:sz w:val="24"/>
          <w:szCs w:val="24"/>
        </w:rPr>
        <w:t>на профессиональное развитие в порядке, установленном законодательством Российской Федерации;</w:t>
      </w:r>
    </w:p>
    <w:p w:rsidR="00E66F94" w:rsidRPr="00466C68" w:rsidRDefault="00E66F94" w:rsidP="00E66F94">
      <w:pPr>
        <w:widowControl w:val="0"/>
        <w:ind w:firstLine="709"/>
        <w:jc w:val="both"/>
        <w:rPr>
          <w:snapToGrid/>
          <w:sz w:val="24"/>
          <w:szCs w:val="24"/>
        </w:rPr>
      </w:pPr>
      <w:r w:rsidRPr="00466C68">
        <w:rPr>
          <w:snapToGrid/>
          <w:sz w:val="24"/>
          <w:szCs w:val="24"/>
        </w:rPr>
        <w:t xml:space="preserve">на удаленный доступ к федеральным информационным ресурсам, сопровождаемым ФКУ «Налог-Сервис» ФНС России, а также на удаленный доступ к базам данных </w:t>
      </w:r>
      <w:r w:rsidRPr="00466C68">
        <w:rPr>
          <w:snapToGrid/>
          <w:sz w:val="24"/>
          <w:szCs w:val="24"/>
        </w:rPr>
        <w:lastRenderedPageBreak/>
        <w:t>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E66F94" w:rsidRPr="004A0DF7" w:rsidRDefault="00E66F94" w:rsidP="00E66F94">
      <w:pPr>
        <w:widowControl w:val="0"/>
        <w:ind w:firstLine="709"/>
        <w:jc w:val="both"/>
        <w:rPr>
          <w:rFonts w:eastAsia="Calibri"/>
          <w:snapToGrid/>
          <w:sz w:val="24"/>
          <w:szCs w:val="24"/>
          <w:lang w:eastAsia="en-US"/>
        </w:rPr>
      </w:pPr>
      <w:r w:rsidRPr="00466C68">
        <w:rPr>
          <w:rFonts w:eastAsia="Calibri"/>
          <w:snapToGrid/>
          <w:sz w:val="24"/>
          <w:szCs w:val="24"/>
          <w:lang w:eastAsia="en-US"/>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ФНС России, об Управлении, приказами (распоряжениями) ФНС России, Управления и иными нормативными правовыми актами.</w:t>
      </w:r>
    </w:p>
    <w:p w:rsidR="00E66F94" w:rsidRPr="00466C68" w:rsidRDefault="00E66F94" w:rsidP="00E66F94">
      <w:pPr>
        <w:widowControl w:val="0"/>
        <w:ind w:firstLine="709"/>
        <w:jc w:val="both"/>
        <w:rPr>
          <w:rFonts w:eastAsia="Calibri"/>
          <w:b/>
          <w:snapToGrid/>
          <w:sz w:val="24"/>
          <w:szCs w:val="24"/>
          <w:lang w:eastAsia="en-US"/>
        </w:rPr>
      </w:pPr>
      <w:r w:rsidRPr="00466C68">
        <w:rPr>
          <w:rFonts w:eastAsia="Calibri"/>
          <w:b/>
          <w:snapToGrid/>
          <w:sz w:val="24"/>
          <w:szCs w:val="24"/>
          <w:lang w:eastAsia="en-US"/>
        </w:rPr>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E66F94" w:rsidRPr="00466C68" w:rsidRDefault="00E66F94" w:rsidP="00E66F94">
      <w:pPr>
        <w:widowControl w:val="0"/>
        <w:ind w:firstLine="709"/>
        <w:jc w:val="both"/>
        <w:rPr>
          <w:rFonts w:eastAsia="Calibri"/>
          <w:snapToGrid/>
          <w:sz w:val="24"/>
          <w:szCs w:val="24"/>
          <w:lang w:eastAsia="en-US"/>
        </w:rPr>
      </w:pPr>
      <w:r w:rsidRPr="00466C68">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66F94" w:rsidRPr="00466C68" w:rsidRDefault="00E66F94" w:rsidP="00E66F94">
      <w:pPr>
        <w:widowControl w:val="0"/>
        <w:ind w:firstLine="709"/>
        <w:jc w:val="both"/>
        <w:rPr>
          <w:rFonts w:eastAsia="Calibri"/>
          <w:snapToGrid/>
          <w:sz w:val="24"/>
          <w:szCs w:val="24"/>
          <w:lang w:eastAsia="en-US"/>
        </w:rPr>
      </w:pPr>
      <w:r w:rsidRPr="00466C68">
        <w:rPr>
          <w:rFonts w:eastAsia="Calibri"/>
          <w:snapToGrid/>
          <w:sz w:val="24"/>
          <w:szCs w:val="24"/>
          <w:lang w:eastAsia="en-US"/>
        </w:rPr>
        <w:t>своевременности и оперативности выполнения поручений;</w:t>
      </w:r>
    </w:p>
    <w:p w:rsidR="00E66F94" w:rsidRPr="00466C68" w:rsidRDefault="00E66F94" w:rsidP="00E66F94">
      <w:pPr>
        <w:widowControl w:val="0"/>
        <w:ind w:firstLine="709"/>
        <w:jc w:val="both"/>
        <w:rPr>
          <w:rFonts w:eastAsia="Calibri"/>
          <w:snapToGrid/>
          <w:sz w:val="24"/>
          <w:szCs w:val="24"/>
          <w:lang w:eastAsia="en-US"/>
        </w:rPr>
      </w:pPr>
      <w:r w:rsidRPr="00466C68">
        <w:rPr>
          <w:rFonts w:eastAsia="Calibri"/>
          <w:snapToGrid/>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66F94" w:rsidRPr="00466C68" w:rsidRDefault="00E66F94" w:rsidP="00E66F94">
      <w:pPr>
        <w:widowControl w:val="0"/>
        <w:ind w:firstLine="709"/>
        <w:jc w:val="both"/>
        <w:rPr>
          <w:rFonts w:eastAsia="Calibri"/>
          <w:snapToGrid/>
          <w:sz w:val="24"/>
          <w:szCs w:val="24"/>
          <w:lang w:eastAsia="en-US"/>
        </w:rPr>
      </w:pPr>
      <w:r w:rsidRPr="00466C68">
        <w:rPr>
          <w:rFonts w:eastAsia="Calibri"/>
          <w:snapToGrid/>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66F94" w:rsidRPr="00466C68" w:rsidRDefault="00E66F94" w:rsidP="00E66F94">
      <w:pPr>
        <w:widowControl w:val="0"/>
        <w:ind w:firstLine="709"/>
        <w:jc w:val="both"/>
        <w:rPr>
          <w:rFonts w:eastAsia="Calibri"/>
          <w:snapToGrid/>
          <w:sz w:val="24"/>
          <w:szCs w:val="24"/>
          <w:lang w:eastAsia="en-US"/>
        </w:rPr>
      </w:pPr>
      <w:r w:rsidRPr="00466C68">
        <w:rPr>
          <w:rFonts w:eastAsia="Calibri"/>
          <w:snapToGrid/>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66F94" w:rsidRPr="00466C68" w:rsidRDefault="00E66F94" w:rsidP="00E66F94">
      <w:pPr>
        <w:widowControl w:val="0"/>
        <w:ind w:firstLine="709"/>
        <w:jc w:val="both"/>
        <w:rPr>
          <w:rFonts w:eastAsia="Calibri"/>
          <w:snapToGrid/>
          <w:sz w:val="24"/>
          <w:szCs w:val="24"/>
          <w:lang w:eastAsia="en-US"/>
        </w:rPr>
      </w:pPr>
      <w:r w:rsidRPr="00466C68">
        <w:rPr>
          <w:rFonts w:eastAsia="Calibri"/>
          <w:snapToGrid/>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66F94" w:rsidRPr="00466C68" w:rsidRDefault="00E66F94" w:rsidP="00E66F94">
      <w:pPr>
        <w:widowControl w:val="0"/>
        <w:ind w:firstLine="709"/>
        <w:jc w:val="both"/>
        <w:rPr>
          <w:rFonts w:eastAsia="Calibri"/>
          <w:snapToGrid/>
          <w:sz w:val="24"/>
          <w:szCs w:val="24"/>
          <w:lang w:eastAsia="en-US"/>
        </w:rPr>
      </w:pPr>
      <w:r w:rsidRPr="00466C68">
        <w:rPr>
          <w:rFonts w:eastAsia="Calibri"/>
          <w:snapToGrid/>
          <w:sz w:val="24"/>
          <w:szCs w:val="24"/>
          <w:lang w:eastAsia="en-US"/>
        </w:rPr>
        <w:t>осознанию ответственности за последствия своих действий, принимаемых решений.</w:t>
      </w:r>
    </w:p>
    <w:p w:rsidR="00E66F94" w:rsidRPr="00656AAF" w:rsidRDefault="00E66F94" w:rsidP="00E66F94">
      <w:pPr>
        <w:widowControl w:val="0"/>
        <w:tabs>
          <w:tab w:val="left" w:pos="825"/>
        </w:tabs>
        <w:contextualSpacing/>
        <w:jc w:val="both"/>
        <w:rPr>
          <w:rFonts w:eastAsia="Calibri"/>
          <w:snapToGrid/>
          <w:sz w:val="24"/>
          <w:szCs w:val="24"/>
          <w:highlight w:val="yellow"/>
          <w:lang w:eastAsia="en-US"/>
        </w:rPr>
      </w:pPr>
    </w:p>
    <w:p w:rsidR="00E66F94" w:rsidRPr="004A0DF7" w:rsidRDefault="00E66F94" w:rsidP="00E66F94">
      <w:pPr>
        <w:widowControl w:val="0"/>
        <w:tabs>
          <w:tab w:val="left" w:pos="825"/>
        </w:tabs>
        <w:contextualSpacing/>
        <w:jc w:val="center"/>
        <w:rPr>
          <w:b/>
          <w:sz w:val="24"/>
          <w:szCs w:val="24"/>
        </w:rPr>
      </w:pPr>
      <w:r w:rsidRPr="004A0DF7">
        <w:rPr>
          <w:b/>
          <w:sz w:val="24"/>
          <w:szCs w:val="24"/>
        </w:rPr>
        <w:t xml:space="preserve">Денежное содержание государственного налогового инспектора состоит </w:t>
      </w:r>
      <w:proofErr w:type="gramStart"/>
      <w:r w:rsidRPr="004A0DF7">
        <w:rPr>
          <w:b/>
          <w:sz w:val="24"/>
          <w:szCs w:val="24"/>
        </w:rPr>
        <w:t>из</w:t>
      </w:r>
      <w:proofErr w:type="gramEnd"/>
      <w:r w:rsidRPr="004A0DF7">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E66F94" w:rsidRPr="004A0DF7" w:rsidTr="003E1687">
        <w:tc>
          <w:tcPr>
            <w:tcW w:w="6237" w:type="dxa"/>
            <w:shd w:val="clear" w:color="auto" w:fill="auto"/>
          </w:tcPr>
          <w:p w:rsidR="00E66F94" w:rsidRPr="004A0DF7" w:rsidRDefault="00E66F94" w:rsidP="003E1687">
            <w:pPr>
              <w:widowControl w:val="0"/>
              <w:contextualSpacing/>
              <w:rPr>
                <w:sz w:val="24"/>
                <w:szCs w:val="24"/>
              </w:rPr>
            </w:pPr>
            <w:r w:rsidRPr="004A0DF7">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E66F94" w:rsidRPr="004A0DF7" w:rsidRDefault="00E66F94" w:rsidP="003E1687">
            <w:pPr>
              <w:widowControl w:val="0"/>
              <w:contextualSpacing/>
              <w:rPr>
                <w:sz w:val="24"/>
                <w:szCs w:val="24"/>
              </w:rPr>
            </w:pPr>
            <w:r w:rsidRPr="004A0DF7">
              <w:rPr>
                <w:sz w:val="24"/>
                <w:szCs w:val="24"/>
              </w:rPr>
              <w:t>4511 руб.</w:t>
            </w:r>
          </w:p>
        </w:tc>
      </w:tr>
      <w:tr w:rsidR="00E66F94" w:rsidRPr="004A0DF7" w:rsidTr="003E1687">
        <w:tc>
          <w:tcPr>
            <w:tcW w:w="6237" w:type="dxa"/>
            <w:shd w:val="clear" w:color="auto" w:fill="auto"/>
          </w:tcPr>
          <w:p w:rsidR="00E66F94" w:rsidRPr="004A0DF7" w:rsidRDefault="00E66F94" w:rsidP="003E1687">
            <w:pPr>
              <w:widowControl w:val="0"/>
              <w:contextualSpacing/>
              <w:rPr>
                <w:sz w:val="24"/>
                <w:szCs w:val="24"/>
              </w:rPr>
            </w:pPr>
            <w:r w:rsidRPr="004A0DF7">
              <w:rPr>
                <w:sz w:val="24"/>
                <w:szCs w:val="24"/>
              </w:rPr>
              <w:t>Ежемесячного оклада в соответствии с присвоенным классным чином</w:t>
            </w:r>
          </w:p>
        </w:tc>
        <w:tc>
          <w:tcPr>
            <w:tcW w:w="2443" w:type="dxa"/>
            <w:shd w:val="clear" w:color="auto" w:fill="auto"/>
          </w:tcPr>
          <w:p w:rsidR="00E66F94" w:rsidRPr="004A0DF7" w:rsidRDefault="00E66F94" w:rsidP="003E1687">
            <w:pPr>
              <w:widowControl w:val="0"/>
              <w:contextualSpacing/>
              <w:rPr>
                <w:sz w:val="24"/>
                <w:szCs w:val="24"/>
              </w:rPr>
            </w:pPr>
            <w:r w:rsidRPr="004A0DF7">
              <w:rPr>
                <w:sz w:val="24"/>
                <w:szCs w:val="24"/>
              </w:rPr>
              <w:t>от 1319 до 1694 руб.</w:t>
            </w:r>
          </w:p>
        </w:tc>
      </w:tr>
      <w:tr w:rsidR="00E66F94" w:rsidRPr="004A0DF7" w:rsidTr="003E1687">
        <w:tc>
          <w:tcPr>
            <w:tcW w:w="6237" w:type="dxa"/>
            <w:shd w:val="clear" w:color="auto" w:fill="auto"/>
          </w:tcPr>
          <w:p w:rsidR="00E66F94" w:rsidRPr="004A0DF7" w:rsidRDefault="00E66F94" w:rsidP="003E1687">
            <w:pPr>
              <w:widowControl w:val="0"/>
              <w:contextualSpacing/>
              <w:rPr>
                <w:sz w:val="24"/>
                <w:szCs w:val="24"/>
              </w:rPr>
            </w:pPr>
            <w:r w:rsidRPr="004A0DF7">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E66F94" w:rsidRPr="004A0DF7" w:rsidRDefault="00E66F94" w:rsidP="003E1687">
            <w:pPr>
              <w:widowControl w:val="0"/>
              <w:contextualSpacing/>
              <w:rPr>
                <w:sz w:val="24"/>
                <w:szCs w:val="24"/>
              </w:rPr>
            </w:pPr>
            <w:r w:rsidRPr="004A0DF7">
              <w:rPr>
                <w:sz w:val="24"/>
                <w:szCs w:val="24"/>
              </w:rPr>
              <w:t>до 30%</w:t>
            </w:r>
          </w:p>
          <w:p w:rsidR="00E66F94" w:rsidRPr="004A0DF7" w:rsidRDefault="00E66F94" w:rsidP="003E1687">
            <w:pPr>
              <w:widowControl w:val="0"/>
              <w:contextualSpacing/>
              <w:rPr>
                <w:sz w:val="24"/>
                <w:szCs w:val="24"/>
              </w:rPr>
            </w:pPr>
            <w:r w:rsidRPr="004A0DF7">
              <w:rPr>
                <w:sz w:val="24"/>
                <w:szCs w:val="24"/>
              </w:rPr>
              <w:t>должностного оклада</w:t>
            </w:r>
          </w:p>
        </w:tc>
      </w:tr>
      <w:tr w:rsidR="00E66F94" w:rsidRPr="004A0DF7" w:rsidTr="003E1687">
        <w:tc>
          <w:tcPr>
            <w:tcW w:w="6237" w:type="dxa"/>
            <w:shd w:val="clear" w:color="auto" w:fill="auto"/>
          </w:tcPr>
          <w:p w:rsidR="00E66F94" w:rsidRPr="004A0DF7" w:rsidRDefault="00E66F94" w:rsidP="003E1687">
            <w:pPr>
              <w:widowControl w:val="0"/>
              <w:contextualSpacing/>
              <w:rPr>
                <w:sz w:val="24"/>
                <w:szCs w:val="24"/>
              </w:rPr>
            </w:pPr>
            <w:r w:rsidRPr="004A0DF7">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E66F94" w:rsidRPr="004A0DF7" w:rsidRDefault="00E66F94" w:rsidP="003E1687">
            <w:pPr>
              <w:widowControl w:val="0"/>
              <w:contextualSpacing/>
              <w:rPr>
                <w:sz w:val="24"/>
                <w:szCs w:val="24"/>
              </w:rPr>
            </w:pPr>
            <w:r w:rsidRPr="004A0DF7">
              <w:rPr>
                <w:sz w:val="24"/>
                <w:szCs w:val="24"/>
              </w:rPr>
              <w:t>от 60 до 90%</w:t>
            </w:r>
          </w:p>
          <w:p w:rsidR="00E66F94" w:rsidRPr="004A0DF7" w:rsidRDefault="00E66F94" w:rsidP="003E1687">
            <w:pPr>
              <w:widowControl w:val="0"/>
              <w:contextualSpacing/>
              <w:rPr>
                <w:sz w:val="24"/>
                <w:szCs w:val="24"/>
              </w:rPr>
            </w:pPr>
            <w:r w:rsidRPr="004A0DF7">
              <w:rPr>
                <w:sz w:val="24"/>
                <w:szCs w:val="24"/>
              </w:rPr>
              <w:t xml:space="preserve">должностного оклада </w:t>
            </w:r>
          </w:p>
        </w:tc>
      </w:tr>
      <w:tr w:rsidR="00E66F94" w:rsidRPr="004A0DF7" w:rsidTr="003E1687">
        <w:tc>
          <w:tcPr>
            <w:tcW w:w="6237" w:type="dxa"/>
            <w:shd w:val="clear" w:color="auto" w:fill="auto"/>
          </w:tcPr>
          <w:p w:rsidR="00E66F94" w:rsidRPr="004A0DF7" w:rsidRDefault="00E66F94" w:rsidP="003E1687">
            <w:pPr>
              <w:widowControl w:val="0"/>
              <w:contextualSpacing/>
              <w:rPr>
                <w:sz w:val="24"/>
                <w:szCs w:val="24"/>
              </w:rPr>
            </w:pPr>
            <w:r w:rsidRPr="004A0DF7">
              <w:rPr>
                <w:sz w:val="24"/>
                <w:szCs w:val="24"/>
              </w:rPr>
              <w:t>Ежемесячного  денежного поощрения</w:t>
            </w:r>
          </w:p>
        </w:tc>
        <w:tc>
          <w:tcPr>
            <w:tcW w:w="2443" w:type="dxa"/>
            <w:shd w:val="clear" w:color="auto" w:fill="auto"/>
          </w:tcPr>
          <w:p w:rsidR="00E66F94" w:rsidRPr="004A0DF7" w:rsidRDefault="00E66F94" w:rsidP="003E1687">
            <w:pPr>
              <w:widowControl w:val="0"/>
              <w:contextualSpacing/>
              <w:rPr>
                <w:sz w:val="24"/>
                <w:szCs w:val="24"/>
              </w:rPr>
            </w:pPr>
            <w:r w:rsidRPr="004A0DF7">
              <w:rPr>
                <w:sz w:val="24"/>
                <w:szCs w:val="24"/>
              </w:rPr>
              <w:t>100% должностного оклада</w:t>
            </w:r>
          </w:p>
        </w:tc>
      </w:tr>
      <w:tr w:rsidR="00E66F94" w:rsidRPr="004A0DF7" w:rsidTr="003E1687">
        <w:tc>
          <w:tcPr>
            <w:tcW w:w="6237" w:type="dxa"/>
            <w:shd w:val="clear" w:color="auto" w:fill="auto"/>
          </w:tcPr>
          <w:p w:rsidR="00E66F94" w:rsidRPr="004A0DF7" w:rsidRDefault="00E66F94" w:rsidP="003E1687">
            <w:pPr>
              <w:widowControl w:val="0"/>
              <w:contextualSpacing/>
              <w:rPr>
                <w:sz w:val="24"/>
                <w:szCs w:val="24"/>
              </w:rPr>
            </w:pPr>
            <w:r w:rsidRPr="004A0DF7">
              <w:rPr>
                <w:sz w:val="24"/>
                <w:szCs w:val="24"/>
              </w:rPr>
              <w:t xml:space="preserve">Премии за выполнение особо важных и сложных заданий </w:t>
            </w:r>
          </w:p>
        </w:tc>
        <w:tc>
          <w:tcPr>
            <w:tcW w:w="2443" w:type="dxa"/>
            <w:shd w:val="clear" w:color="auto" w:fill="auto"/>
          </w:tcPr>
          <w:p w:rsidR="00E66F94" w:rsidRPr="004A0DF7" w:rsidRDefault="00E66F94" w:rsidP="003E1687">
            <w:pPr>
              <w:widowControl w:val="0"/>
              <w:contextualSpacing/>
              <w:rPr>
                <w:sz w:val="24"/>
                <w:szCs w:val="24"/>
              </w:rPr>
            </w:pPr>
            <w:r w:rsidRPr="004A0DF7">
              <w:rPr>
                <w:sz w:val="24"/>
                <w:szCs w:val="24"/>
              </w:rPr>
              <w:t>В соответствии с Положением, утвержденным Представителем нанимателя</w:t>
            </w:r>
          </w:p>
        </w:tc>
      </w:tr>
      <w:tr w:rsidR="00E66F94" w:rsidRPr="004A0DF7" w:rsidTr="003E1687">
        <w:tc>
          <w:tcPr>
            <w:tcW w:w="6237" w:type="dxa"/>
            <w:shd w:val="clear" w:color="auto" w:fill="auto"/>
          </w:tcPr>
          <w:p w:rsidR="00E66F94" w:rsidRPr="004A0DF7" w:rsidRDefault="00E66F94" w:rsidP="003E1687">
            <w:pPr>
              <w:widowControl w:val="0"/>
              <w:contextualSpacing/>
              <w:rPr>
                <w:sz w:val="24"/>
                <w:szCs w:val="24"/>
              </w:rPr>
            </w:pPr>
            <w:r w:rsidRPr="004A0DF7">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E66F94" w:rsidRPr="004A0DF7" w:rsidRDefault="00E66F94" w:rsidP="003E1687">
            <w:pPr>
              <w:widowControl w:val="0"/>
              <w:contextualSpacing/>
              <w:rPr>
                <w:sz w:val="24"/>
                <w:szCs w:val="24"/>
              </w:rPr>
            </w:pPr>
            <w:r w:rsidRPr="004A0DF7">
              <w:rPr>
                <w:sz w:val="24"/>
                <w:szCs w:val="24"/>
              </w:rPr>
              <w:t xml:space="preserve">2-х месячных окладов </w:t>
            </w:r>
            <w:proofErr w:type="gramStart"/>
            <w:r w:rsidRPr="004A0DF7">
              <w:rPr>
                <w:sz w:val="24"/>
                <w:szCs w:val="24"/>
              </w:rPr>
              <w:t>денежного</w:t>
            </w:r>
            <w:proofErr w:type="gramEnd"/>
            <w:r w:rsidRPr="004A0DF7">
              <w:rPr>
                <w:sz w:val="24"/>
                <w:szCs w:val="24"/>
              </w:rPr>
              <w:t xml:space="preserve"> </w:t>
            </w:r>
          </w:p>
          <w:p w:rsidR="00E66F94" w:rsidRPr="004A0DF7" w:rsidRDefault="00E66F94" w:rsidP="003E1687">
            <w:pPr>
              <w:widowControl w:val="0"/>
              <w:contextualSpacing/>
              <w:rPr>
                <w:sz w:val="24"/>
                <w:szCs w:val="24"/>
              </w:rPr>
            </w:pPr>
            <w:r w:rsidRPr="004A0DF7">
              <w:rPr>
                <w:sz w:val="24"/>
                <w:szCs w:val="24"/>
              </w:rPr>
              <w:t>содержания</w:t>
            </w:r>
          </w:p>
        </w:tc>
      </w:tr>
    </w:tbl>
    <w:p w:rsidR="00E66F94" w:rsidRPr="004A0DF7" w:rsidRDefault="00E66F94" w:rsidP="00E66F94">
      <w:pPr>
        <w:widowControl w:val="0"/>
        <w:tabs>
          <w:tab w:val="left" w:pos="825"/>
        </w:tabs>
        <w:ind w:firstLine="542"/>
        <w:contextualSpacing/>
        <w:rPr>
          <w:b/>
          <w:sz w:val="24"/>
          <w:szCs w:val="24"/>
        </w:rPr>
      </w:pPr>
      <w:r w:rsidRPr="004A0DF7">
        <w:rPr>
          <w:b/>
          <w:sz w:val="24"/>
          <w:szCs w:val="24"/>
        </w:rPr>
        <w:t>Минимальная оплата труда:  13500 руб. 00 коп.</w:t>
      </w:r>
    </w:p>
    <w:p w:rsidR="00E66F94" w:rsidRPr="004A0DF7" w:rsidRDefault="00E66F94" w:rsidP="00E66F94">
      <w:pPr>
        <w:widowControl w:val="0"/>
        <w:tabs>
          <w:tab w:val="left" w:pos="825"/>
        </w:tabs>
        <w:ind w:firstLine="542"/>
        <w:contextualSpacing/>
        <w:rPr>
          <w:b/>
          <w:sz w:val="24"/>
          <w:szCs w:val="24"/>
        </w:rPr>
      </w:pPr>
      <w:r w:rsidRPr="004A0DF7">
        <w:rPr>
          <w:b/>
          <w:sz w:val="24"/>
          <w:szCs w:val="24"/>
        </w:rPr>
        <w:t>Максимальная оплата труда: 16130 руб. 00 коп.</w:t>
      </w:r>
    </w:p>
    <w:p w:rsidR="00E66F94" w:rsidRPr="00656AAF" w:rsidRDefault="00E66F94" w:rsidP="00E66F94">
      <w:pPr>
        <w:autoSpaceDE w:val="0"/>
        <w:autoSpaceDN w:val="0"/>
        <w:adjustRightInd w:val="0"/>
        <w:ind w:firstLine="540"/>
        <w:contextualSpacing/>
        <w:jc w:val="both"/>
        <w:rPr>
          <w:b/>
          <w:snapToGrid/>
          <w:sz w:val="24"/>
          <w:szCs w:val="24"/>
        </w:rPr>
      </w:pPr>
    </w:p>
    <w:p w:rsidR="00E66F94" w:rsidRPr="00656AAF" w:rsidRDefault="00E66F94" w:rsidP="00E66F94">
      <w:pPr>
        <w:widowControl w:val="0"/>
        <w:tabs>
          <w:tab w:val="left" w:pos="825"/>
        </w:tabs>
        <w:contextualSpacing/>
        <w:jc w:val="both"/>
        <w:rPr>
          <w:b/>
          <w:sz w:val="24"/>
          <w:szCs w:val="24"/>
          <w:highlight w:val="yellow"/>
        </w:rPr>
      </w:pPr>
    </w:p>
    <w:p w:rsidR="00E66F94" w:rsidRPr="00656AAF" w:rsidRDefault="00E66F94" w:rsidP="00E66F94">
      <w:pPr>
        <w:autoSpaceDE w:val="0"/>
        <w:autoSpaceDN w:val="0"/>
        <w:adjustRightInd w:val="0"/>
        <w:ind w:firstLine="540"/>
        <w:contextualSpacing/>
        <w:jc w:val="both"/>
        <w:rPr>
          <w:snapToGrid/>
          <w:sz w:val="24"/>
          <w:szCs w:val="24"/>
        </w:rPr>
      </w:pPr>
      <w:r w:rsidRPr="00656AAF">
        <w:rPr>
          <w:b/>
          <w:snapToGrid/>
          <w:sz w:val="24"/>
          <w:szCs w:val="24"/>
        </w:rPr>
        <w:t>Гражданский служащий,</w:t>
      </w:r>
      <w:r w:rsidRPr="00656AAF">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E66F94" w:rsidRPr="00656AAF" w:rsidRDefault="00E66F94" w:rsidP="00E66F94">
      <w:pPr>
        <w:autoSpaceDE w:val="0"/>
        <w:autoSpaceDN w:val="0"/>
        <w:adjustRightInd w:val="0"/>
        <w:ind w:firstLine="540"/>
        <w:contextualSpacing/>
        <w:jc w:val="both"/>
        <w:rPr>
          <w:snapToGrid/>
          <w:sz w:val="24"/>
          <w:szCs w:val="24"/>
        </w:rPr>
      </w:pPr>
      <w:r w:rsidRPr="00656AAF">
        <w:rPr>
          <w:b/>
          <w:snapToGrid/>
          <w:sz w:val="24"/>
          <w:szCs w:val="24"/>
        </w:rPr>
        <w:t>Гражданский служащий,</w:t>
      </w:r>
      <w:r w:rsidRPr="00656AAF">
        <w:rPr>
          <w:snapToGrid/>
          <w:sz w:val="24"/>
          <w:szCs w:val="24"/>
        </w:rPr>
        <w:t xml:space="preserve"> изъявивший желание участвовать в конкурсе, проводимом </w:t>
      </w:r>
      <w:r w:rsidRPr="00656AAF">
        <w:rPr>
          <w:b/>
          <w:snapToGrid/>
          <w:sz w:val="24"/>
          <w:szCs w:val="24"/>
        </w:rPr>
        <w:t>в ином государственном органе,</w:t>
      </w:r>
      <w:r w:rsidRPr="00656AAF">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E66F94" w:rsidRPr="00656AAF" w:rsidRDefault="00E66F94" w:rsidP="00E66F94">
      <w:pPr>
        <w:widowControl w:val="0"/>
        <w:tabs>
          <w:tab w:val="left" w:pos="825"/>
        </w:tabs>
        <w:ind w:firstLine="542"/>
        <w:contextualSpacing/>
        <w:jc w:val="both"/>
        <w:rPr>
          <w:sz w:val="24"/>
          <w:szCs w:val="24"/>
        </w:rPr>
      </w:pPr>
      <w:r w:rsidRPr="00656AAF">
        <w:rPr>
          <w:b/>
          <w:sz w:val="24"/>
          <w:szCs w:val="24"/>
        </w:rPr>
        <w:t>Гражданин,</w:t>
      </w:r>
      <w:r w:rsidRPr="00656AAF">
        <w:rPr>
          <w:sz w:val="24"/>
          <w:szCs w:val="24"/>
        </w:rPr>
        <w:t xml:space="preserve"> изъявивший желание участвовать в конкурсе, представляет в отдел кадров следующие документы:</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личное заявление;</w:t>
      </w:r>
    </w:p>
    <w:p w:rsidR="00E66F94" w:rsidRPr="00656AAF" w:rsidRDefault="00E66F94" w:rsidP="00E66F94">
      <w:pPr>
        <w:autoSpaceDE w:val="0"/>
        <w:autoSpaceDN w:val="0"/>
        <w:adjustRightInd w:val="0"/>
        <w:ind w:firstLine="540"/>
        <w:contextualSpacing/>
        <w:jc w:val="both"/>
        <w:rPr>
          <w:bCs/>
          <w:snapToGrid/>
          <w:sz w:val="24"/>
          <w:szCs w:val="24"/>
        </w:rPr>
      </w:pPr>
      <w:r w:rsidRPr="00656AAF">
        <w:rPr>
          <w:bCs/>
          <w:snapToGrid/>
          <w:sz w:val="24"/>
          <w:szCs w:val="24"/>
        </w:rPr>
        <w:t>заполненную и подписанную анкету по форме, утвержденной Правительством Российской Федерации, с фотографией (</w:t>
      </w:r>
      <w:r w:rsidRPr="00656AAF">
        <w:rPr>
          <w:sz w:val="24"/>
          <w:szCs w:val="24"/>
        </w:rPr>
        <w:t>форма анкеты утверждена Распоряжением Правительством Российской Федерации от 26 мая 2005 г. № 667-р)</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документы, подтверждающие необходимое профессиональное образование, квалификацию и стаж работы:</w:t>
      </w:r>
    </w:p>
    <w:p w:rsidR="00E66F94" w:rsidRDefault="00E66F94" w:rsidP="00E66F94">
      <w:pPr>
        <w:autoSpaceDE w:val="0"/>
        <w:autoSpaceDN w:val="0"/>
        <w:adjustRightInd w:val="0"/>
        <w:ind w:firstLine="540"/>
        <w:jc w:val="both"/>
        <w:rPr>
          <w:snapToGrid/>
          <w:sz w:val="24"/>
          <w:szCs w:val="24"/>
        </w:rPr>
      </w:pPr>
      <w:proofErr w:type="gramStart"/>
      <w:r>
        <w:rPr>
          <w:snapToGrid/>
          <w:sz w:val="24"/>
          <w:szCs w:val="24"/>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E66F94" w:rsidRDefault="00E66F94" w:rsidP="00E66F94">
      <w:pPr>
        <w:autoSpaceDE w:val="0"/>
        <w:autoSpaceDN w:val="0"/>
        <w:adjustRightInd w:val="0"/>
        <w:ind w:firstLine="540"/>
        <w:jc w:val="both"/>
        <w:rPr>
          <w:snapToGrid/>
          <w:sz w:val="24"/>
          <w:szCs w:val="24"/>
        </w:rPr>
      </w:pPr>
      <w:r>
        <w:rPr>
          <w:snapToGrid/>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документ об отсутствии заболевания, препятствующего поступлению на гражданскую службу или ее прохождению (форма №001-ГС/у);</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E66F94" w:rsidRPr="00656AAF" w:rsidRDefault="00E66F94" w:rsidP="00E66F94">
      <w:pPr>
        <w:widowControl w:val="0"/>
        <w:tabs>
          <w:tab w:val="left" w:pos="825"/>
        </w:tabs>
        <w:ind w:firstLine="542"/>
        <w:contextualSpacing/>
        <w:jc w:val="both"/>
        <w:rPr>
          <w:snapToGrid/>
          <w:sz w:val="24"/>
          <w:szCs w:val="24"/>
        </w:rPr>
      </w:pPr>
      <w:r w:rsidRPr="00656AAF">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копию страхового свидетельства обязательного пенсионного страхования;</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 xml:space="preserve">копию свидетельства </w:t>
      </w:r>
      <w:proofErr w:type="gramStart"/>
      <w:r w:rsidRPr="00656AAF">
        <w:rPr>
          <w:sz w:val="24"/>
          <w:szCs w:val="24"/>
        </w:rPr>
        <w:t>о постановке физического лица на учет в налоговом органе по месту жительства на территории</w:t>
      </w:r>
      <w:proofErr w:type="gramEnd"/>
      <w:r w:rsidRPr="00656AAF">
        <w:rPr>
          <w:sz w:val="24"/>
          <w:szCs w:val="24"/>
        </w:rPr>
        <w:t xml:space="preserve"> Российской Федерации;</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копии документов воинского учета (для военнообязанных и лиц, подлежащих призыву на военную службу);</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копии свидетельств о государственной регистрации актов гражданского состояния;</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 xml:space="preserve">иные документы, предусмотренные Федеральным </w:t>
      </w:r>
      <w:hyperlink r:id="rId18" w:history="1">
        <w:r w:rsidRPr="00656AAF">
          <w:rPr>
            <w:sz w:val="24"/>
            <w:szCs w:val="24"/>
          </w:rPr>
          <w:t>законом</w:t>
        </w:r>
      </w:hyperlink>
      <w:r w:rsidRPr="00656AAF">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w:t>
      </w:r>
      <w:r w:rsidRPr="00656AAF">
        <w:rPr>
          <w:sz w:val="24"/>
          <w:szCs w:val="24"/>
        </w:rPr>
        <w:lastRenderedPageBreak/>
        <w:t>Правительства Российской Федерации.</w:t>
      </w:r>
    </w:p>
    <w:p w:rsidR="00E66F94" w:rsidRPr="00656AAF" w:rsidRDefault="00E66F94" w:rsidP="00E66F94">
      <w:pPr>
        <w:autoSpaceDE w:val="0"/>
        <w:autoSpaceDN w:val="0"/>
        <w:adjustRightInd w:val="0"/>
        <w:ind w:firstLine="540"/>
        <w:contextualSpacing/>
        <w:jc w:val="both"/>
        <w:rPr>
          <w:snapToGrid/>
          <w:sz w:val="24"/>
          <w:szCs w:val="24"/>
        </w:rPr>
      </w:pPr>
    </w:p>
    <w:p w:rsidR="00E66F94" w:rsidRPr="00656AAF" w:rsidRDefault="00E66F94" w:rsidP="00E66F94">
      <w:pPr>
        <w:autoSpaceDE w:val="0"/>
        <w:autoSpaceDN w:val="0"/>
        <w:adjustRightInd w:val="0"/>
        <w:ind w:firstLine="540"/>
        <w:contextualSpacing/>
        <w:jc w:val="both"/>
        <w:rPr>
          <w:snapToGrid/>
          <w:sz w:val="24"/>
          <w:szCs w:val="24"/>
        </w:rPr>
      </w:pPr>
      <w:proofErr w:type="gramStart"/>
      <w:r w:rsidRPr="00656AAF">
        <w:rPr>
          <w:b/>
          <w:i/>
          <w:snapToGrid/>
          <w:sz w:val="24"/>
          <w:szCs w:val="24"/>
        </w:rPr>
        <w:t>Документы для участия</w:t>
      </w:r>
      <w:r w:rsidRPr="00656AAF">
        <w:rPr>
          <w:snapToGrid/>
          <w:sz w:val="24"/>
          <w:szCs w:val="24"/>
        </w:rPr>
        <w:t xml:space="preserve"> в конкурсе </w:t>
      </w:r>
      <w:r w:rsidRPr="00656AAF">
        <w:rPr>
          <w:b/>
          <w:snapToGrid/>
          <w:sz w:val="24"/>
          <w:szCs w:val="24"/>
          <w:u w:val="single"/>
        </w:rPr>
        <w:t>в течение 21 календарного дня</w:t>
      </w:r>
      <w:r w:rsidRPr="00656AAF">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656AAF">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E66F94" w:rsidRPr="00656AAF" w:rsidRDefault="00E66F94" w:rsidP="00E66F94">
      <w:pPr>
        <w:autoSpaceDE w:val="0"/>
        <w:autoSpaceDN w:val="0"/>
        <w:adjustRightInd w:val="0"/>
        <w:ind w:firstLine="540"/>
        <w:contextualSpacing/>
        <w:jc w:val="both"/>
        <w:rPr>
          <w:snapToGrid/>
          <w:sz w:val="24"/>
          <w:szCs w:val="24"/>
        </w:rPr>
      </w:pPr>
      <w:r w:rsidRPr="00656AAF">
        <w:rPr>
          <w:snapToGrid/>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w:t>
      </w:r>
      <w:r>
        <w:rPr>
          <w:snapToGrid/>
          <w:sz w:val="24"/>
          <w:szCs w:val="24"/>
        </w:rPr>
        <w:t xml:space="preserve"> </w:t>
      </w:r>
      <w:r w:rsidRPr="00656AAF">
        <w:rPr>
          <w:snapToGrid/>
          <w:sz w:val="24"/>
          <w:szCs w:val="24"/>
        </w:rPr>
        <w:t xml:space="preserve"> приеме. </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E66F94" w:rsidRPr="00656AAF" w:rsidRDefault="00E66F94" w:rsidP="00E66F94">
      <w:pPr>
        <w:autoSpaceDE w:val="0"/>
        <w:autoSpaceDN w:val="0"/>
        <w:adjustRightInd w:val="0"/>
        <w:ind w:firstLine="540"/>
        <w:contextualSpacing/>
        <w:jc w:val="both"/>
        <w:rPr>
          <w:snapToGrid/>
          <w:sz w:val="24"/>
          <w:szCs w:val="24"/>
        </w:rPr>
      </w:pPr>
      <w:r w:rsidRPr="00656AAF">
        <w:rPr>
          <w:snapToGrid/>
          <w:sz w:val="24"/>
          <w:szCs w:val="24"/>
        </w:rPr>
        <w:t xml:space="preserve">Конкурс проводится в два этапа. </w:t>
      </w:r>
      <w:r w:rsidRPr="00656AAF">
        <w:rPr>
          <w:b/>
          <w:snapToGrid/>
          <w:sz w:val="24"/>
          <w:szCs w:val="24"/>
        </w:rPr>
        <w:t>На первом этапе</w:t>
      </w:r>
      <w:r w:rsidRPr="00656AAF">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E66F94" w:rsidRPr="00656AAF" w:rsidRDefault="00E66F94" w:rsidP="00E66F94">
      <w:pPr>
        <w:widowControl w:val="0"/>
        <w:tabs>
          <w:tab w:val="left" w:pos="825"/>
        </w:tabs>
        <w:ind w:firstLine="542"/>
        <w:contextualSpacing/>
        <w:jc w:val="both"/>
        <w:rPr>
          <w:b/>
          <w:sz w:val="24"/>
          <w:szCs w:val="24"/>
        </w:rPr>
      </w:pPr>
      <w:r w:rsidRPr="00656AAF">
        <w:rPr>
          <w:snapToGrid/>
          <w:sz w:val="24"/>
          <w:szCs w:val="24"/>
        </w:rPr>
        <w:t xml:space="preserve">Решение о дате, месте и времени проведения </w:t>
      </w:r>
      <w:r w:rsidRPr="00656AAF">
        <w:rPr>
          <w:b/>
          <w:snapToGrid/>
          <w:sz w:val="24"/>
          <w:szCs w:val="24"/>
        </w:rPr>
        <w:t>второго этапа конкурса</w:t>
      </w:r>
      <w:r w:rsidRPr="00656AAF">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656AAF">
        <w:rPr>
          <w:b/>
          <w:sz w:val="24"/>
          <w:szCs w:val="24"/>
        </w:rPr>
        <w:t xml:space="preserve"> </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66F94" w:rsidRPr="00656AAF" w:rsidRDefault="00E66F94" w:rsidP="00E66F94">
      <w:pPr>
        <w:pStyle w:val="ConsPlusNormal"/>
        <w:ind w:firstLine="540"/>
        <w:contextualSpacing/>
        <w:jc w:val="both"/>
        <w:rPr>
          <w:rFonts w:ascii="Times New Roman" w:hAnsi="Times New Roman" w:cs="Times New Roman"/>
          <w:sz w:val="24"/>
          <w:szCs w:val="24"/>
        </w:rPr>
      </w:pPr>
    </w:p>
    <w:p w:rsidR="00E66F94" w:rsidRPr="00656AAF" w:rsidRDefault="00E66F94" w:rsidP="00E66F94">
      <w:pPr>
        <w:pStyle w:val="ConsPlusNormal"/>
        <w:ind w:firstLine="540"/>
        <w:contextualSpacing/>
        <w:jc w:val="both"/>
        <w:rPr>
          <w:rFonts w:ascii="Times New Roman" w:hAnsi="Times New Roman" w:cs="Times New Roman"/>
          <w:sz w:val="24"/>
          <w:szCs w:val="24"/>
        </w:rPr>
      </w:pPr>
      <w:proofErr w:type="gramStart"/>
      <w:r w:rsidRPr="00656AAF">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656AAF">
        <w:rPr>
          <w:rFonts w:ascii="Times New Roman" w:hAnsi="Times New Roman" w:cs="Times New Roman"/>
          <w:b/>
          <w:i/>
          <w:sz w:val="24"/>
          <w:szCs w:val="24"/>
          <w:u w:val="single"/>
        </w:rPr>
        <w:t>предварительный квалификационный тест</w:t>
      </w:r>
      <w:r w:rsidRPr="00656AAF">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E66F94" w:rsidRPr="00656AAF" w:rsidRDefault="00E66F94" w:rsidP="00E66F94">
      <w:pPr>
        <w:pStyle w:val="ConsPlusNormal"/>
        <w:ind w:firstLine="540"/>
        <w:contextualSpacing/>
        <w:jc w:val="both"/>
        <w:rPr>
          <w:rFonts w:ascii="Times New Roman" w:hAnsi="Times New Roman" w:cs="Times New Roman"/>
          <w:sz w:val="24"/>
          <w:szCs w:val="24"/>
        </w:rPr>
      </w:pPr>
      <w:r w:rsidRPr="00656AAF">
        <w:rPr>
          <w:rFonts w:ascii="Times New Roman" w:hAnsi="Times New Roman" w:cs="Times New Roman"/>
          <w:sz w:val="24"/>
          <w:szCs w:val="24"/>
        </w:rPr>
        <w:t>Предварительный те</w:t>
      </w:r>
      <w:proofErr w:type="gramStart"/>
      <w:r w:rsidRPr="00656AAF">
        <w:rPr>
          <w:rFonts w:ascii="Times New Roman" w:hAnsi="Times New Roman" w:cs="Times New Roman"/>
          <w:sz w:val="24"/>
          <w:szCs w:val="24"/>
        </w:rPr>
        <w:t>ст вкл</w:t>
      </w:r>
      <w:proofErr w:type="gramEnd"/>
      <w:r w:rsidRPr="00656AAF">
        <w:rPr>
          <w:rFonts w:ascii="Times New Roman" w:hAnsi="Times New Roman" w:cs="Times New Roman"/>
          <w:sz w:val="24"/>
          <w:szCs w:val="24"/>
        </w:rPr>
        <w:t>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E66F94" w:rsidRPr="00656AAF" w:rsidRDefault="00E66F94" w:rsidP="00E66F94">
      <w:pPr>
        <w:widowControl w:val="0"/>
        <w:tabs>
          <w:tab w:val="left" w:pos="825"/>
        </w:tabs>
        <w:ind w:firstLine="542"/>
        <w:contextualSpacing/>
        <w:jc w:val="both"/>
        <w:rPr>
          <w:b/>
          <w:sz w:val="24"/>
          <w:szCs w:val="24"/>
        </w:rPr>
      </w:pPr>
    </w:p>
    <w:p w:rsidR="00E66F94" w:rsidRPr="00656AAF" w:rsidRDefault="00E66F94" w:rsidP="00E66F94">
      <w:pPr>
        <w:widowControl w:val="0"/>
        <w:tabs>
          <w:tab w:val="left" w:pos="825"/>
        </w:tabs>
        <w:ind w:firstLine="542"/>
        <w:contextualSpacing/>
        <w:jc w:val="both"/>
        <w:rPr>
          <w:sz w:val="24"/>
          <w:szCs w:val="24"/>
        </w:rPr>
      </w:pPr>
      <w:r w:rsidRPr="00656AAF">
        <w:rPr>
          <w:b/>
          <w:sz w:val="24"/>
          <w:szCs w:val="24"/>
        </w:rPr>
        <w:t>На втором этапе конкурса</w:t>
      </w:r>
      <w:r w:rsidRPr="00656AAF">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E66F94" w:rsidRPr="009D43BB" w:rsidRDefault="00E66F94" w:rsidP="00E66F94">
      <w:pPr>
        <w:widowControl w:val="0"/>
        <w:tabs>
          <w:tab w:val="left" w:pos="825"/>
        </w:tabs>
        <w:ind w:firstLine="542"/>
        <w:contextualSpacing/>
        <w:jc w:val="both"/>
        <w:rPr>
          <w:b/>
          <w:sz w:val="24"/>
          <w:szCs w:val="24"/>
        </w:rPr>
      </w:pPr>
      <w:r w:rsidRPr="00656AAF">
        <w:rPr>
          <w:sz w:val="24"/>
          <w:szCs w:val="24"/>
        </w:rPr>
        <w:lastRenderedPageBreak/>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656AAF">
        <w:rPr>
          <w:b/>
          <w:sz w:val="24"/>
          <w:szCs w:val="24"/>
        </w:rPr>
        <w:t xml:space="preserve">методы оценки: </w:t>
      </w:r>
      <w:r w:rsidRPr="00656AAF">
        <w:rPr>
          <w:i/>
          <w:sz w:val="24"/>
          <w:szCs w:val="24"/>
          <w:u w:val="single"/>
        </w:rPr>
        <w:t>тестирование и индивидуальное собеседование.</w:t>
      </w:r>
    </w:p>
    <w:p w:rsidR="00E66F94" w:rsidRPr="00656AAF" w:rsidRDefault="00E66F94" w:rsidP="00E66F94">
      <w:pPr>
        <w:widowControl w:val="0"/>
        <w:tabs>
          <w:tab w:val="left" w:pos="825"/>
        </w:tabs>
        <w:ind w:firstLine="542"/>
        <w:contextualSpacing/>
        <w:jc w:val="both"/>
        <w:rPr>
          <w:sz w:val="24"/>
          <w:szCs w:val="24"/>
        </w:rPr>
      </w:pPr>
      <w:r w:rsidRPr="00656AAF">
        <w:rPr>
          <w:sz w:val="24"/>
          <w:szCs w:val="24"/>
        </w:rPr>
        <w:t xml:space="preserve"> В ходе конкурсных процедур проводится </w:t>
      </w:r>
      <w:r w:rsidRPr="00656AAF">
        <w:rPr>
          <w:i/>
          <w:sz w:val="24"/>
          <w:szCs w:val="24"/>
          <w:u w:val="single"/>
        </w:rPr>
        <w:t>тестирование:</w:t>
      </w:r>
    </w:p>
    <w:p w:rsidR="00E66F94" w:rsidRPr="00656AAF" w:rsidRDefault="00E66F94" w:rsidP="00E66F94">
      <w:pPr>
        <w:pStyle w:val="ConsPlusNormal"/>
        <w:ind w:firstLine="540"/>
        <w:contextualSpacing/>
        <w:jc w:val="both"/>
        <w:rPr>
          <w:rFonts w:ascii="Times New Roman" w:hAnsi="Times New Roman" w:cs="Times New Roman"/>
          <w:sz w:val="24"/>
          <w:szCs w:val="24"/>
        </w:rPr>
      </w:pPr>
      <w:r w:rsidRPr="00656AAF">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E66F94" w:rsidRPr="00656AAF" w:rsidRDefault="00E66F94" w:rsidP="00E66F94">
      <w:pPr>
        <w:pStyle w:val="ConsPlusNormal"/>
        <w:ind w:firstLine="540"/>
        <w:contextualSpacing/>
        <w:jc w:val="both"/>
        <w:rPr>
          <w:rFonts w:ascii="Times New Roman" w:hAnsi="Times New Roman" w:cs="Times New Roman"/>
          <w:sz w:val="24"/>
          <w:szCs w:val="24"/>
        </w:rPr>
      </w:pPr>
      <w:r w:rsidRPr="00656AAF">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656AAF">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656AAF">
        <w:rPr>
          <w:rFonts w:ascii="Times New Roman" w:hAnsi="Times New Roman" w:cs="Times New Roman"/>
          <w:sz w:val="24"/>
          <w:szCs w:val="24"/>
        </w:rPr>
        <w:t xml:space="preserve"> кадровый резерв).</w:t>
      </w:r>
    </w:p>
    <w:p w:rsidR="00E66F94" w:rsidRPr="00656AAF" w:rsidRDefault="00E66F94" w:rsidP="00E66F94">
      <w:pPr>
        <w:autoSpaceDE w:val="0"/>
        <w:autoSpaceDN w:val="0"/>
        <w:adjustRightInd w:val="0"/>
        <w:ind w:firstLine="540"/>
        <w:contextualSpacing/>
        <w:jc w:val="both"/>
        <w:rPr>
          <w:snapToGrid/>
          <w:sz w:val="24"/>
          <w:szCs w:val="24"/>
        </w:rPr>
      </w:pPr>
      <w:r w:rsidRPr="00656AAF">
        <w:rPr>
          <w:sz w:val="24"/>
          <w:szCs w:val="24"/>
        </w:rPr>
        <w:t xml:space="preserve">В ходе </w:t>
      </w:r>
      <w:r w:rsidRPr="00656AAF">
        <w:rPr>
          <w:i/>
          <w:sz w:val="24"/>
          <w:szCs w:val="24"/>
          <w:u w:val="single"/>
        </w:rPr>
        <w:t>индивидуального собеседования</w:t>
      </w:r>
      <w:r w:rsidRPr="00656AAF">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E66F94" w:rsidRPr="00656AAF" w:rsidRDefault="00E66F94" w:rsidP="00E66F94">
      <w:pPr>
        <w:autoSpaceDE w:val="0"/>
        <w:autoSpaceDN w:val="0"/>
        <w:adjustRightInd w:val="0"/>
        <w:ind w:firstLine="540"/>
        <w:contextualSpacing/>
        <w:jc w:val="both"/>
        <w:rPr>
          <w:snapToGrid/>
          <w:sz w:val="24"/>
          <w:szCs w:val="24"/>
        </w:rPr>
      </w:pPr>
      <w:r w:rsidRPr="00656AAF">
        <w:rPr>
          <w:snapToGrid/>
          <w:sz w:val="24"/>
          <w:szCs w:val="24"/>
        </w:rPr>
        <w:t xml:space="preserve">Государственный орган не </w:t>
      </w:r>
      <w:proofErr w:type="gramStart"/>
      <w:r w:rsidRPr="00656AAF">
        <w:rPr>
          <w:snapToGrid/>
          <w:sz w:val="24"/>
          <w:szCs w:val="24"/>
        </w:rPr>
        <w:t>позднее</w:t>
      </w:r>
      <w:proofErr w:type="gramEnd"/>
      <w:r w:rsidRPr="00656AAF">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656AAF">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E66F94" w:rsidRPr="00656AAF" w:rsidRDefault="00E66F94" w:rsidP="00E66F94">
      <w:pPr>
        <w:widowControl w:val="0"/>
        <w:tabs>
          <w:tab w:val="left" w:pos="825"/>
        </w:tabs>
        <w:ind w:firstLine="542"/>
        <w:contextualSpacing/>
        <w:jc w:val="both"/>
        <w:rPr>
          <w:b/>
          <w:sz w:val="24"/>
          <w:szCs w:val="24"/>
          <w:highlight w:val="yellow"/>
        </w:rPr>
      </w:pPr>
      <w:r w:rsidRPr="00656AAF">
        <w:rPr>
          <w:sz w:val="24"/>
          <w:szCs w:val="24"/>
        </w:rPr>
        <w:t xml:space="preserve">Информация о проведении конкурса размещается на Интернет-сайте Управления </w:t>
      </w:r>
      <w:r w:rsidRPr="00656AAF">
        <w:rPr>
          <w:b/>
          <w:sz w:val="24"/>
          <w:szCs w:val="24"/>
        </w:rPr>
        <w:t xml:space="preserve">(www.nalog.ru) </w:t>
      </w:r>
      <w:r w:rsidRPr="00656AAF">
        <w:rPr>
          <w:sz w:val="24"/>
          <w:szCs w:val="24"/>
        </w:rPr>
        <w:t>и на федеральном портале государственной службы и управленческих кадров (</w:t>
      </w:r>
      <w:proofErr w:type="spellStart"/>
      <w:r w:rsidRPr="00656AAF">
        <w:rPr>
          <w:b/>
          <w:sz w:val="24"/>
          <w:szCs w:val="24"/>
        </w:rPr>
        <w:t>http</w:t>
      </w:r>
      <w:proofErr w:type="spellEnd"/>
      <w:r w:rsidRPr="00656AAF">
        <w:rPr>
          <w:b/>
          <w:sz w:val="24"/>
          <w:szCs w:val="24"/>
        </w:rPr>
        <w:t>//gossluzhba.gov.ru).</w:t>
      </w:r>
      <w:r w:rsidRPr="00656AAF">
        <w:rPr>
          <w:b/>
          <w:sz w:val="24"/>
          <w:szCs w:val="24"/>
          <w:highlight w:val="yellow"/>
        </w:rPr>
        <w:t xml:space="preserve"> </w:t>
      </w:r>
    </w:p>
    <w:p w:rsidR="00E66F94" w:rsidRPr="00656AAF" w:rsidRDefault="00E66F94" w:rsidP="00E66F94">
      <w:pPr>
        <w:widowControl w:val="0"/>
        <w:tabs>
          <w:tab w:val="left" w:pos="825"/>
        </w:tabs>
        <w:ind w:firstLine="542"/>
        <w:contextualSpacing/>
        <w:jc w:val="both"/>
        <w:rPr>
          <w:sz w:val="24"/>
          <w:szCs w:val="24"/>
        </w:rPr>
      </w:pPr>
      <w:proofErr w:type="gramStart"/>
      <w:r w:rsidRPr="00656AAF">
        <w:rPr>
          <w:sz w:val="24"/>
          <w:szCs w:val="24"/>
        </w:rPr>
        <w:t xml:space="preserve">Прием документов для участия в конкурсе будет осуществляться </w:t>
      </w:r>
      <w:r w:rsidRPr="00656AAF">
        <w:rPr>
          <w:b/>
          <w:sz w:val="24"/>
          <w:szCs w:val="24"/>
        </w:rPr>
        <w:t xml:space="preserve">с 27.09.2021  по 17.10.2021 </w:t>
      </w:r>
      <w:r w:rsidRPr="00656AAF">
        <w:rPr>
          <w:sz w:val="24"/>
          <w:szCs w:val="24"/>
        </w:rPr>
        <w:t xml:space="preserve">по адресу: </w:t>
      </w:r>
      <w:r w:rsidRPr="00656AAF">
        <w:rPr>
          <w:b/>
          <w:sz w:val="24"/>
          <w:szCs w:val="24"/>
        </w:rPr>
        <w:t xml:space="preserve">г. Ульяновск, ул. Алексея </w:t>
      </w:r>
      <w:proofErr w:type="spellStart"/>
      <w:r w:rsidRPr="00656AAF">
        <w:rPr>
          <w:b/>
          <w:sz w:val="24"/>
          <w:szCs w:val="24"/>
        </w:rPr>
        <w:t>Наганова</w:t>
      </w:r>
      <w:proofErr w:type="spellEnd"/>
      <w:r w:rsidRPr="00656AAF">
        <w:rPr>
          <w:b/>
          <w:sz w:val="24"/>
          <w:szCs w:val="24"/>
        </w:rPr>
        <w:t xml:space="preserve">, 2, </w:t>
      </w:r>
      <w:r w:rsidRPr="00656AAF">
        <w:rPr>
          <w:sz w:val="24"/>
          <w:szCs w:val="24"/>
        </w:rPr>
        <w:t xml:space="preserve">Инспекция Федеральной налоговой службы по Заволжскому району г. Ульяновска, </w:t>
      </w:r>
      <w:proofErr w:type="spellStart"/>
      <w:r w:rsidRPr="00656AAF">
        <w:rPr>
          <w:sz w:val="24"/>
          <w:szCs w:val="24"/>
        </w:rPr>
        <w:t>каб</w:t>
      </w:r>
      <w:proofErr w:type="spellEnd"/>
      <w:r w:rsidRPr="00656AAF">
        <w:rPr>
          <w:sz w:val="24"/>
          <w:szCs w:val="24"/>
        </w:rPr>
        <w:t xml:space="preserve">. № 322 (Отдел кадров и безопасности), в рабочие дни: пн.-чт. с 8.00 до 17.00, пятница – с 8.00 до 16.00,  перерыв с 12.00 до 12.48. </w:t>
      </w:r>
      <w:proofErr w:type="gramEnd"/>
    </w:p>
    <w:p w:rsidR="00E66F94" w:rsidRPr="00656AAF" w:rsidRDefault="00E66F94" w:rsidP="00E66F94">
      <w:pPr>
        <w:widowControl w:val="0"/>
        <w:tabs>
          <w:tab w:val="left" w:pos="825"/>
        </w:tabs>
        <w:ind w:firstLine="542"/>
        <w:contextualSpacing/>
        <w:jc w:val="both"/>
        <w:rPr>
          <w:b/>
          <w:sz w:val="24"/>
          <w:szCs w:val="24"/>
        </w:rPr>
      </w:pPr>
      <w:r w:rsidRPr="00656AAF">
        <w:rPr>
          <w:sz w:val="24"/>
          <w:szCs w:val="24"/>
        </w:rPr>
        <w:t>Конкурс планируется провести</w:t>
      </w:r>
      <w:r w:rsidRPr="00656AAF">
        <w:rPr>
          <w:b/>
          <w:sz w:val="24"/>
          <w:szCs w:val="24"/>
        </w:rPr>
        <w:t xml:space="preserve"> 02 ноября 2021 года в 09 часов 00 минут</w:t>
      </w:r>
      <w:r w:rsidRPr="00656AAF">
        <w:rPr>
          <w:sz w:val="24"/>
          <w:szCs w:val="24"/>
        </w:rPr>
        <w:t xml:space="preserve"> по адресу: </w:t>
      </w:r>
      <w:r w:rsidRPr="00656AAF">
        <w:rPr>
          <w:b/>
          <w:sz w:val="24"/>
          <w:szCs w:val="24"/>
        </w:rPr>
        <w:t xml:space="preserve">432072, г. Ульяновск, ул. Алексея </w:t>
      </w:r>
      <w:proofErr w:type="spellStart"/>
      <w:r w:rsidRPr="00656AAF">
        <w:rPr>
          <w:b/>
          <w:sz w:val="24"/>
          <w:szCs w:val="24"/>
        </w:rPr>
        <w:t>Наганова</w:t>
      </w:r>
      <w:proofErr w:type="spellEnd"/>
      <w:r w:rsidRPr="00656AAF">
        <w:rPr>
          <w:b/>
          <w:sz w:val="24"/>
          <w:szCs w:val="24"/>
        </w:rPr>
        <w:t xml:space="preserve">, 2,  </w:t>
      </w:r>
      <w:proofErr w:type="spellStart"/>
      <w:r w:rsidRPr="00656AAF">
        <w:rPr>
          <w:b/>
          <w:sz w:val="24"/>
          <w:szCs w:val="24"/>
        </w:rPr>
        <w:t>каб</w:t>
      </w:r>
      <w:proofErr w:type="spellEnd"/>
      <w:r w:rsidRPr="00656AAF">
        <w:rPr>
          <w:b/>
          <w:sz w:val="24"/>
          <w:szCs w:val="24"/>
        </w:rPr>
        <w:t>. 217.</w:t>
      </w:r>
    </w:p>
    <w:p w:rsidR="00E66F94" w:rsidRPr="00656AAF" w:rsidRDefault="00E66F94" w:rsidP="00E66F94">
      <w:pPr>
        <w:widowControl w:val="0"/>
        <w:tabs>
          <w:tab w:val="left" w:pos="825"/>
        </w:tabs>
        <w:ind w:firstLine="542"/>
        <w:contextualSpacing/>
        <w:jc w:val="both"/>
        <w:rPr>
          <w:b/>
          <w:sz w:val="24"/>
          <w:szCs w:val="24"/>
        </w:rPr>
      </w:pPr>
      <w:r w:rsidRPr="00656AAF">
        <w:rPr>
          <w:sz w:val="24"/>
          <w:szCs w:val="24"/>
        </w:rPr>
        <w:t xml:space="preserve">Подробная информация по проведению конкурса по контактному телефону: </w:t>
      </w:r>
      <w:r w:rsidRPr="00656AAF">
        <w:rPr>
          <w:b/>
          <w:sz w:val="24"/>
          <w:szCs w:val="24"/>
        </w:rPr>
        <w:t xml:space="preserve">(8422) 51-91-15. </w:t>
      </w:r>
    </w:p>
    <w:p w:rsidR="00A71B9D" w:rsidRDefault="00E66F94" w:rsidP="00E66F94">
      <w:r w:rsidRPr="00656AAF">
        <w:rPr>
          <w:sz w:val="24"/>
          <w:szCs w:val="24"/>
        </w:rPr>
        <w:t xml:space="preserve">Электронный адрес: </w:t>
      </w:r>
      <w:r w:rsidRPr="00656AAF">
        <w:rPr>
          <w:b/>
          <w:sz w:val="24"/>
          <w:szCs w:val="24"/>
          <w:lang w:val="en-US"/>
        </w:rPr>
        <w:t>r</w:t>
      </w:r>
      <w:r w:rsidRPr="00656AAF">
        <w:rPr>
          <w:b/>
          <w:sz w:val="24"/>
          <w:szCs w:val="24"/>
        </w:rPr>
        <w:t>7328@</w:t>
      </w:r>
      <w:r w:rsidRPr="00656AAF">
        <w:rPr>
          <w:b/>
          <w:sz w:val="24"/>
          <w:szCs w:val="24"/>
          <w:lang w:val="en-US"/>
        </w:rPr>
        <w:t>tax</w:t>
      </w:r>
      <w:r w:rsidRPr="00656AAF">
        <w:rPr>
          <w:b/>
          <w:sz w:val="24"/>
          <w:szCs w:val="24"/>
        </w:rPr>
        <w:t>.</w:t>
      </w:r>
      <w:proofErr w:type="spellStart"/>
      <w:r w:rsidRPr="00656AAF">
        <w:rPr>
          <w:b/>
          <w:sz w:val="24"/>
          <w:szCs w:val="24"/>
          <w:lang w:val="en-US"/>
        </w:rPr>
        <w:t>gov</w:t>
      </w:r>
      <w:proofErr w:type="spellEnd"/>
      <w:r w:rsidRPr="00656AAF">
        <w:rPr>
          <w:b/>
          <w:sz w:val="24"/>
          <w:szCs w:val="24"/>
        </w:rPr>
        <w:t>.</w:t>
      </w:r>
      <w:proofErr w:type="spellStart"/>
      <w:r w:rsidRPr="00656AAF">
        <w:rPr>
          <w:b/>
          <w:sz w:val="24"/>
          <w:szCs w:val="24"/>
          <w:lang w:val="en-US"/>
        </w:rPr>
        <w:t>ru</w:t>
      </w:r>
      <w:proofErr w:type="spellEnd"/>
    </w:p>
    <w:sectPr w:rsidR="00A71B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C32F1"/>
    <w:multiLevelType w:val="hybridMultilevel"/>
    <w:tmpl w:val="4C2212EE"/>
    <w:lvl w:ilvl="0" w:tplc="BA1434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F94"/>
    <w:rsid w:val="00230E49"/>
    <w:rsid w:val="00A71B9D"/>
    <w:rsid w:val="00E66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F94"/>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6F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E66F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F94"/>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6F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E66F9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C36FCA37BF00201E5EC05B025i5L" TargetMode="External"/><Relationship Id="rId13" Type="http://schemas.openxmlformats.org/officeDocument/2006/relationships/hyperlink" Target="consultantplus://offline/ref=48C9DFE89FE31A21120123E2E03602A30E2F37F9AE7DF00201E5EC05B025i5L" TargetMode="External"/><Relationship Id="rId18" Type="http://schemas.openxmlformats.org/officeDocument/2006/relationships/hyperlink" Target="consultantplus://offline/ref=90FC62419637190BE4C649055BECCDF948F13830F841D85F48EA14E106n4uBI" TargetMode="External"/><Relationship Id="rId3" Type="http://schemas.microsoft.com/office/2007/relationships/stylesWithEffects" Target="stylesWithEffects.xml"/><Relationship Id="rId7" Type="http://schemas.openxmlformats.org/officeDocument/2006/relationships/hyperlink" Target="consultantplus://offline/ref=48C9DFE89FE31A21120123E2E03602A30E2E35F9AD79F00201E5EC05B025i5L" TargetMode="External"/><Relationship Id="rId12" Type="http://schemas.openxmlformats.org/officeDocument/2006/relationships/hyperlink" Target="consultantplus://offline/ref=48C9DFE89FE31A21120123E2E03602A30E2C36FCA37BF00201E5EC05B025i5L" TargetMode="External"/><Relationship Id="rId17" Type="http://schemas.openxmlformats.org/officeDocument/2006/relationships/hyperlink" Target="consultantplus://offline/ref=48C9DFE89FE31A21120123E2E03602A30E2F37F9AE7DF00201E5EC05B025i5L" TargetMode="External"/><Relationship Id="rId2" Type="http://schemas.openxmlformats.org/officeDocument/2006/relationships/styles" Target="styles.xml"/><Relationship Id="rId16" Type="http://schemas.openxmlformats.org/officeDocument/2006/relationships/hyperlink" Target="consultantplus://offline/ref=48C9DFE89FE31A21120123E2E03602A30E2C36FCA37BF00201E5EC05B025i5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48C9DFE89FE31A21120123E2E03602A30E2630FCA12EA70050B0E220i0L" TargetMode="External"/><Relationship Id="rId11" Type="http://schemas.openxmlformats.org/officeDocument/2006/relationships/hyperlink" Target="consultantplus://offline/ref=48C9DFE89FE31A21120123E2E03602A30E2E35F9AD79F00201E5EC05B025i5L" TargetMode="External"/><Relationship Id="rId5" Type="http://schemas.openxmlformats.org/officeDocument/2006/relationships/webSettings" Target="webSettings.xml"/><Relationship Id="rId15" Type="http://schemas.openxmlformats.org/officeDocument/2006/relationships/hyperlink" Target="consultantplus://offline/ref=48C9DFE89FE31A21120123E2E03602A30E2E35F9AD79F00201E5EC05B025i5L" TargetMode="External"/><Relationship Id="rId10" Type="http://schemas.openxmlformats.org/officeDocument/2006/relationships/hyperlink" Target="consultantplus://offline/ref=48C9DFE89FE31A21120123E2E03602A30E2630FCA12EA70050B0E220i0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8C9DFE89FE31A21120123E2E03602A30E2F37F9AE7DF00201E5EC05B025i5L" TargetMode="External"/><Relationship Id="rId14" Type="http://schemas.openxmlformats.org/officeDocument/2006/relationships/hyperlink" Target="consultantplus://offline/ref=48C9DFE89FE31A21120123E2E03602A30E2630FCA12EA70050B0E220i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8718</Words>
  <Characters>49693</Characters>
  <Application>Microsoft Office Word</Application>
  <DocSecurity>0</DocSecurity>
  <Lines>414</Lines>
  <Paragraphs>116</Paragraphs>
  <ScaleCrop>false</ScaleCrop>
  <Company/>
  <LinksUpToDate>false</LinksUpToDate>
  <CharactersWithSpaces>58295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202</cp:lastModifiedBy>
  <cp:revision>2</cp:revision>
  <dcterms:created xsi:type="dcterms:W3CDTF">2021-09-24T07:47:00Z</dcterms:created>
  <dcterms:modified xsi:type="dcterms:W3CDTF">2021-09-24T07:49:00Z</dcterms:modified>
</cp:coreProperties>
</file>