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5752BA" w14:textId="48A34F84" w:rsidR="00CB12B8" w:rsidRPr="00871DE2" w:rsidRDefault="00871DE2" w:rsidP="00871DE2">
      <w:pPr>
        <w:spacing w:after="0" w:line="240" w:lineRule="auto"/>
        <w:ind w:firstLine="709"/>
        <w:contextualSpacing/>
        <w:jc w:val="center"/>
        <w:rPr>
          <w:rFonts w:ascii="Times New Roman" w:hAnsi="Times New Roman" w:cs="Times New Roman"/>
          <w:b/>
          <w:sz w:val="28"/>
          <w:szCs w:val="28"/>
        </w:rPr>
      </w:pPr>
      <w:r w:rsidRPr="00871DE2">
        <w:rPr>
          <w:rFonts w:ascii="Times New Roman" w:hAnsi="Times New Roman" w:cs="Times New Roman"/>
          <w:b/>
          <w:sz w:val="28"/>
          <w:szCs w:val="28"/>
        </w:rPr>
        <w:t>О</w:t>
      </w:r>
      <w:r w:rsidR="007E08B4" w:rsidRPr="00871DE2">
        <w:rPr>
          <w:rFonts w:ascii="Times New Roman" w:hAnsi="Times New Roman" w:cs="Times New Roman"/>
          <w:b/>
          <w:sz w:val="28"/>
          <w:szCs w:val="28"/>
        </w:rPr>
        <w:t xml:space="preserve">б основных причинах обжалования </w:t>
      </w:r>
      <w:r w:rsidR="00563E96" w:rsidRPr="00871DE2">
        <w:rPr>
          <w:rFonts w:ascii="Times New Roman" w:hAnsi="Times New Roman" w:cs="Times New Roman"/>
          <w:b/>
          <w:sz w:val="28"/>
          <w:szCs w:val="28"/>
        </w:rPr>
        <w:t xml:space="preserve">решений </w:t>
      </w:r>
      <w:r w:rsidR="007E08B4" w:rsidRPr="00871DE2">
        <w:rPr>
          <w:rFonts w:ascii="Times New Roman" w:hAnsi="Times New Roman" w:cs="Times New Roman"/>
          <w:b/>
          <w:sz w:val="28"/>
          <w:szCs w:val="28"/>
        </w:rPr>
        <w:t>налоговых органов области, а также действий (бездействия) должностных лиц налоговых органов</w:t>
      </w:r>
    </w:p>
    <w:p w14:paraId="5447119C" w14:textId="77777777" w:rsidR="00871DE2" w:rsidRDefault="00871DE2" w:rsidP="007E08B4">
      <w:pPr>
        <w:spacing w:after="0" w:line="240" w:lineRule="auto"/>
        <w:ind w:firstLine="709"/>
        <w:contextualSpacing/>
        <w:jc w:val="both"/>
        <w:rPr>
          <w:rFonts w:ascii="Times New Roman" w:hAnsi="Times New Roman" w:cs="Times New Roman"/>
          <w:sz w:val="28"/>
          <w:szCs w:val="28"/>
        </w:rPr>
      </w:pPr>
      <w:bookmarkStart w:id="0" w:name="_GoBack"/>
      <w:bookmarkEnd w:id="0"/>
    </w:p>
    <w:p w14:paraId="2A0D81C3" w14:textId="67FAC8A6" w:rsidR="007141D0" w:rsidRPr="009311C1" w:rsidRDefault="007141D0" w:rsidP="007E08B4">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Жалобы, поступающие в Управление разнообразны</w:t>
      </w:r>
      <w:r w:rsidR="00686F1E">
        <w:rPr>
          <w:rFonts w:ascii="Times New Roman" w:hAnsi="Times New Roman" w:cs="Times New Roman"/>
          <w:sz w:val="28"/>
          <w:szCs w:val="28"/>
        </w:rPr>
        <w:t>,</w:t>
      </w:r>
      <w:r>
        <w:rPr>
          <w:rFonts w:ascii="Times New Roman" w:hAnsi="Times New Roman" w:cs="Times New Roman"/>
          <w:sz w:val="28"/>
          <w:szCs w:val="28"/>
        </w:rPr>
        <w:t xml:space="preserve"> </w:t>
      </w:r>
      <w:r w:rsidR="00686F1E">
        <w:rPr>
          <w:rFonts w:ascii="Times New Roman" w:hAnsi="Times New Roman" w:cs="Times New Roman"/>
          <w:sz w:val="28"/>
          <w:szCs w:val="28"/>
        </w:rPr>
        <w:t xml:space="preserve">так как </w:t>
      </w:r>
      <w:r>
        <w:rPr>
          <w:rFonts w:ascii="Times New Roman" w:hAnsi="Times New Roman" w:cs="Times New Roman"/>
          <w:sz w:val="28"/>
          <w:szCs w:val="28"/>
        </w:rPr>
        <w:t xml:space="preserve">налоговые органы осуществляют свои полномочия в разных сферах: </w:t>
      </w:r>
      <w:r w:rsidRPr="00160ADB">
        <w:rPr>
          <w:rFonts w:ascii="Times New Roman" w:hAnsi="Times New Roman" w:cs="Times New Roman"/>
          <w:sz w:val="28"/>
          <w:szCs w:val="28"/>
        </w:rPr>
        <w:t xml:space="preserve"> налогов</w:t>
      </w:r>
      <w:r>
        <w:rPr>
          <w:rFonts w:ascii="Times New Roman" w:hAnsi="Times New Roman" w:cs="Times New Roman"/>
          <w:sz w:val="28"/>
          <w:szCs w:val="28"/>
        </w:rPr>
        <w:t>ый</w:t>
      </w:r>
      <w:r w:rsidRPr="00160ADB">
        <w:rPr>
          <w:rFonts w:ascii="Times New Roman" w:hAnsi="Times New Roman" w:cs="Times New Roman"/>
          <w:sz w:val="28"/>
          <w:szCs w:val="28"/>
        </w:rPr>
        <w:t xml:space="preserve"> контрол</w:t>
      </w:r>
      <w:r>
        <w:rPr>
          <w:rFonts w:ascii="Times New Roman" w:hAnsi="Times New Roman" w:cs="Times New Roman"/>
          <w:sz w:val="28"/>
          <w:szCs w:val="28"/>
        </w:rPr>
        <w:t>ь</w:t>
      </w:r>
      <w:r w:rsidRPr="00160ADB">
        <w:rPr>
          <w:rFonts w:ascii="Times New Roman" w:hAnsi="Times New Roman" w:cs="Times New Roman"/>
          <w:sz w:val="28"/>
          <w:szCs w:val="28"/>
        </w:rPr>
        <w:t>, валютн</w:t>
      </w:r>
      <w:r>
        <w:rPr>
          <w:rFonts w:ascii="Times New Roman" w:hAnsi="Times New Roman" w:cs="Times New Roman"/>
          <w:sz w:val="28"/>
          <w:szCs w:val="28"/>
        </w:rPr>
        <w:t>ый</w:t>
      </w:r>
      <w:r w:rsidRPr="00160ADB">
        <w:rPr>
          <w:rFonts w:ascii="Times New Roman" w:hAnsi="Times New Roman" w:cs="Times New Roman"/>
          <w:sz w:val="28"/>
          <w:szCs w:val="28"/>
        </w:rPr>
        <w:t xml:space="preserve"> контрол</w:t>
      </w:r>
      <w:r>
        <w:rPr>
          <w:rFonts w:ascii="Times New Roman" w:hAnsi="Times New Roman" w:cs="Times New Roman"/>
          <w:sz w:val="28"/>
          <w:szCs w:val="28"/>
        </w:rPr>
        <w:t>ь</w:t>
      </w:r>
      <w:r w:rsidRPr="00160ADB">
        <w:rPr>
          <w:rFonts w:ascii="Times New Roman" w:hAnsi="Times New Roman" w:cs="Times New Roman"/>
          <w:sz w:val="28"/>
          <w:szCs w:val="28"/>
        </w:rPr>
        <w:t>, применение норм законодательства об административных правонарушениях,  применени</w:t>
      </w:r>
      <w:r>
        <w:rPr>
          <w:rFonts w:ascii="Times New Roman" w:hAnsi="Times New Roman" w:cs="Times New Roman"/>
          <w:sz w:val="28"/>
          <w:szCs w:val="28"/>
        </w:rPr>
        <w:t>е</w:t>
      </w:r>
      <w:r w:rsidRPr="00160ADB">
        <w:rPr>
          <w:rFonts w:ascii="Times New Roman" w:hAnsi="Times New Roman" w:cs="Times New Roman"/>
          <w:sz w:val="28"/>
          <w:szCs w:val="28"/>
        </w:rPr>
        <w:t xml:space="preserve"> контрольно-кассовой техники.</w:t>
      </w:r>
      <w:r>
        <w:rPr>
          <w:rFonts w:ascii="Times New Roman" w:hAnsi="Times New Roman" w:cs="Times New Roman"/>
          <w:sz w:val="28"/>
          <w:szCs w:val="28"/>
        </w:rPr>
        <w:t xml:space="preserve"> Также налоговые органы области осуществляют функции регистрирующего органа в соответствии Федеральным з</w:t>
      </w:r>
      <w:r w:rsidRPr="00160ADB">
        <w:rPr>
          <w:rFonts w:ascii="Times New Roman" w:hAnsi="Times New Roman" w:cs="Times New Roman"/>
          <w:sz w:val="28"/>
          <w:szCs w:val="28"/>
        </w:rPr>
        <w:t xml:space="preserve">аконом РФ «О государственной регистрации юридических лиц и индивидуальных предпринимателей.  </w:t>
      </w:r>
    </w:p>
    <w:p w14:paraId="6337E7A9" w14:textId="77777777" w:rsidR="00C45D74" w:rsidRPr="00160ADB" w:rsidRDefault="00C45D74" w:rsidP="00160ADB">
      <w:pPr>
        <w:spacing w:after="0" w:line="240" w:lineRule="auto"/>
        <w:ind w:firstLine="709"/>
        <w:contextualSpacing/>
        <w:jc w:val="both"/>
        <w:rPr>
          <w:rFonts w:ascii="Times New Roman" w:hAnsi="Times New Roman" w:cs="Times New Roman"/>
          <w:sz w:val="28"/>
          <w:szCs w:val="28"/>
        </w:rPr>
      </w:pPr>
    </w:p>
    <w:p w14:paraId="72BF25B8" w14:textId="5B208E94" w:rsidR="00C45D74" w:rsidRPr="00131504" w:rsidRDefault="004B6F21" w:rsidP="00C45D74">
      <w:pPr>
        <w:spacing w:after="0" w:line="240" w:lineRule="auto"/>
        <w:ind w:firstLine="709"/>
        <w:contextualSpacing/>
        <w:jc w:val="both"/>
        <w:rPr>
          <w:rFonts w:ascii="Times New Roman" w:hAnsi="Times New Roman" w:cs="Times New Roman"/>
          <w:sz w:val="28"/>
          <w:szCs w:val="28"/>
        </w:rPr>
      </w:pPr>
      <w:r w:rsidRPr="00160ADB">
        <w:rPr>
          <w:rFonts w:ascii="Times New Roman" w:hAnsi="Times New Roman" w:cs="Times New Roman"/>
          <w:sz w:val="28"/>
          <w:szCs w:val="28"/>
        </w:rPr>
        <w:t xml:space="preserve">За </w:t>
      </w:r>
      <w:r w:rsidR="007A64C2" w:rsidRPr="00160ADB">
        <w:rPr>
          <w:rFonts w:ascii="Times New Roman" w:hAnsi="Times New Roman" w:cs="Times New Roman"/>
          <w:sz w:val="28"/>
          <w:szCs w:val="28"/>
        </w:rPr>
        <w:t xml:space="preserve"> </w:t>
      </w:r>
      <w:r w:rsidRPr="00160ADB">
        <w:rPr>
          <w:rFonts w:ascii="Times New Roman" w:hAnsi="Times New Roman" w:cs="Times New Roman"/>
          <w:sz w:val="28"/>
          <w:szCs w:val="28"/>
        </w:rPr>
        <w:t>20</w:t>
      </w:r>
      <w:r w:rsidR="00EA370E">
        <w:rPr>
          <w:rFonts w:ascii="Times New Roman" w:hAnsi="Times New Roman" w:cs="Times New Roman"/>
          <w:sz w:val="28"/>
          <w:szCs w:val="28"/>
        </w:rPr>
        <w:t>20</w:t>
      </w:r>
      <w:r w:rsidRPr="00160ADB">
        <w:rPr>
          <w:rFonts w:ascii="Times New Roman" w:hAnsi="Times New Roman" w:cs="Times New Roman"/>
          <w:sz w:val="28"/>
          <w:szCs w:val="28"/>
        </w:rPr>
        <w:t xml:space="preserve"> год отделом досудебного урегулирования налоговых споров</w:t>
      </w:r>
      <w:r w:rsidR="00C35CEA" w:rsidRPr="00160ADB">
        <w:rPr>
          <w:rFonts w:ascii="Times New Roman" w:hAnsi="Times New Roman" w:cs="Times New Roman"/>
          <w:sz w:val="28"/>
          <w:szCs w:val="28"/>
        </w:rPr>
        <w:t xml:space="preserve"> рассмотрен</w:t>
      </w:r>
      <w:r w:rsidR="00285773" w:rsidRPr="00160ADB">
        <w:rPr>
          <w:rFonts w:ascii="Times New Roman" w:hAnsi="Times New Roman" w:cs="Times New Roman"/>
          <w:sz w:val="28"/>
          <w:szCs w:val="28"/>
        </w:rPr>
        <w:t>о</w:t>
      </w:r>
      <w:r w:rsidR="00C35CEA" w:rsidRPr="00160ADB">
        <w:rPr>
          <w:rFonts w:ascii="Times New Roman" w:hAnsi="Times New Roman" w:cs="Times New Roman"/>
          <w:sz w:val="28"/>
          <w:szCs w:val="28"/>
        </w:rPr>
        <w:t xml:space="preserve"> </w:t>
      </w:r>
      <w:r w:rsidR="00EA370E">
        <w:rPr>
          <w:rFonts w:ascii="Times New Roman" w:hAnsi="Times New Roman" w:cs="Times New Roman"/>
          <w:sz w:val="28"/>
          <w:szCs w:val="28"/>
        </w:rPr>
        <w:t>206</w:t>
      </w:r>
      <w:r w:rsidR="00C35CEA" w:rsidRPr="00160ADB">
        <w:rPr>
          <w:rFonts w:ascii="Times New Roman" w:hAnsi="Times New Roman" w:cs="Times New Roman"/>
          <w:sz w:val="28"/>
          <w:szCs w:val="28"/>
        </w:rPr>
        <w:t xml:space="preserve"> жалоб налогоплательщиков по налоговым спорам, а также </w:t>
      </w:r>
      <w:r w:rsidR="00285773" w:rsidRPr="00160ADB">
        <w:rPr>
          <w:rFonts w:ascii="Times New Roman" w:hAnsi="Times New Roman" w:cs="Times New Roman"/>
          <w:sz w:val="28"/>
          <w:szCs w:val="28"/>
        </w:rPr>
        <w:t>16</w:t>
      </w:r>
      <w:r w:rsidR="00F45E7A" w:rsidRPr="00160ADB">
        <w:rPr>
          <w:rFonts w:ascii="Times New Roman" w:hAnsi="Times New Roman" w:cs="Times New Roman"/>
          <w:sz w:val="28"/>
          <w:szCs w:val="28"/>
        </w:rPr>
        <w:t xml:space="preserve"> жалоб (обращений) по неналоговым спорам.</w:t>
      </w:r>
      <w:r w:rsidR="0039159F" w:rsidRPr="00160ADB">
        <w:rPr>
          <w:rFonts w:ascii="Times New Roman" w:hAnsi="Times New Roman" w:cs="Times New Roman"/>
          <w:sz w:val="28"/>
          <w:szCs w:val="28"/>
        </w:rPr>
        <w:t xml:space="preserve"> Из них удовлетворено полностью или частично</w:t>
      </w:r>
      <w:r w:rsidR="00EA370E">
        <w:rPr>
          <w:rFonts w:ascii="Times New Roman" w:hAnsi="Times New Roman" w:cs="Times New Roman"/>
          <w:sz w:val="28"/>
          <w:szCs w:val="28"/>
        </w:rPr>
        <w:t xml:space="preserve"> 72</w:t>
      </w:r>
      <w:r w:rsidR="0039159F" w:rsidRPr="00160ADB">
        <w:rPr>
          <w:rFonts w:ascii="Times New Roman" w:hAnsi="Times New Roman" w:cs="Times New Roman"/>
          <w:sz w:val="28"/>
          <w:szCs w:val="28"/>
        </w:rPr>
        <w:t xml:space="preserve"> жалоб</w:t>
      </w:r>
      <w:r w:rsidR="00EA370E">
        <w:rPr>
          <w:rFonts w:ascii="Times New Roman" w:hAnsi="Times New Roman" w:cs="Times New Roman"/>
          <w:sz w:val="28"/>
          <w:szCs w:val="28"/>
        </w:rPr>
        <w:t>ы</w:t>
      </w:r>
      <w:r w:rsidR="0039159F" w:rsidRPr="00160ADB">
        <w:rPr>
          <w:rFonts w:ascii="Times New Roman" w:hAnsi="Times New Roman" w:cs="Times New Roman"/>
          <w:sz w:val="28"/>
          <w:szCs w:val="28"/>
        </w:rPr>
        <w:t xml:space="preserve"> по налоговым спорам (</w:t>
      </w:r>
      <w:r w:rsidR="00EA370E">
        <w:rPr>
          <w:rFonts w:ascii="Times New Roman" w:hAnsi="Times New Roman" w:cs="Times New Roman"/>
          <w:sz w:val="28"/>
          <w:szCs w:val="28"/>
        </w:rPr>
        <w:t>35</w:t>
      </w:r>
      <w:r w:rsidR="0039159F" w:rsidRPr="00160ADB">
        <w:rPr>
          <w:rFonts w:ascii="Times New Roman" w:hAnsi="Times New Roman" w:cs="Times New Roman"/>
          <w:sz w:val="28"/>
          <w:szCs w:val="28"/>
        </w:rPr>
        <w:t>%)</w:t>
      </w:r>
      <w:r w:rsidR="00686F1E">
        <w:rPr>
          <w:rFonts w:ascii="Times New Roman" w:hAnsi="Times New Roman" w:cs="Times New Roman"/>
          <w:sz w:val="28"/>
          <w:szCs w:val="28"/>
        </w:rPr>
        <w:t>,</w:t>
      </w:r>
      <w:r w:rsidR="00EA370E">
        <w:rPr>
          <w:rFonts w:ascii="Times New Roman" w:hAnsi="Times New Roman" w:cs="Times New Roman"/>
          <w:sz w:val="28"/>
          <w:szCs w:val="28"/>
        </w:rPr>
        <w:t xml:space="preserve"> по неналоговым спорам удовлетворенных жалоб нет</w:t>
      </w:r>
      <w:r w:rsidR="00C45D74">
        <w:rPr>
          <w:rFonts w:ascii="Times New Roman" w:hAnsi="Times New Roman" w:cs="Times New Roman"/>
          <w:sz w:val="28"/>
          <w:szCs w:val="28"/>
        </w:rPr>
        <w:t xml:space="preserve"> (слайд № </w:t>
      </w:r>
      <w:r w:rsidR="00EA370E">
        <w:rPr>
          <w:rFonts w:ascii="Times New Roman" w:hAnsi="Times New Roman" w:cs="Times New Roman"/>
          <w:sz w:val="28"/>
          <w:szCs w:val="28"/>
        </w:rPr>
        <w:t>1</w:t>
      </w:r>
      <w:r w:rsidR="00C45D74">
        <w:rPr>
          <w:rFonts w:ascii="Times New Roman" w:hAnsi="Times New Roman" w:cs="Times New Roman"/>
          <w:sz w:val="28"/>
          <w:szCs w:val="28"/>
        </w:rPr>
        <w:t>).</w:t>
      </w:r>
      <w:r w:rsidR="00285773" w:rsidRPr="008972D8">
        <w:rPr>
          <w:rFonts w:ascii="Times New Roman" w:hAnsi="Times New Roman" w:cs="Times New Roman"/>
          <w:sz w:val="28"/>
          <w:szCs w:val="28"/>
        </w:rPr>
        <w:t xml:space="preserve"> </w:t>
      </w:r>
    </w:p>
    <w:p w14:paraId="2A16F031" w14:textId="0B0AA926" w:rsidR="00EA370E" w:rsidRDefault="00F45E7A" w:rsidP="00C45D74">
      <w:pPr>
        <w:spacing w:after="0" w:line="240" w:lineRule="auto"/>
        <w:ind w:firstLine="709"/>
        <w:contextualSpacing/>
        <w:jc w:val="both"/>
        <w:rPr>
          <w:rFonts w:ascii="Times New Roman" w:hAnsi="Times New Roman" w:cs="Times New Roman"/>
          <w:sz w:val="28"/>
          <w:szCs w:val="28"/>
        </w:rPr>
      </w:pPr>
      <w:r w:rsidRPr="00131504">
        <w:rPr>
          <w:rFonts w:ascii="Times New Roman" w:hAnsi="Times New Roman" w:cs="Times New Roman"/>
          <w:sz w:val="28"/>
          <w:szCs w:val="28"/>
        </w:rPr>
        <w:t xml:space="preserve">Среди рассмотренных жалоб по налоговым спорам </w:t>
      </w:r>
      <w:r w:rsidR="00EA370E">
        <w:rPr>
          <w:rFonts w:ascii="Times New Roman" w:hAnsi="Times New Roman" w:cs="Times New Roman"/>
          <w:sz w:val="28"/>
          <w:szCs w:val="28"/>
        </w:rPr>
        <w:t xml:space="preserve">18 </w:t>
      </w:r>
      <w:r w:rsidRPr="00131504">
        <w:rPr>
          <w:rFonts w:ascii="Times New Roman" w:hAnsi="Times New Roman" w:cs="Times New Roman"/>
          <w:sz w:val="28"/>
          <w:szCs w:val="28"/>
        </w:rPr>
        <w:t xml:space="preserve">жалоб на решения, вынесенные </w:t>
      </w:r>
      <w:r w:rsidR="002D75D3" w:rsidRPr="00131504">
        <w:rPr>
          <w:rFonts w:ascii="Times New Roman" w:hAnsi="Times New Roman" w:cs="Times New Roman"/>
          <w:sz w:val="28"/>
          <w:szCs w:val="28"/>
        </w:rPr>
        <w:t xml:space="preserve">в соответствии со статьей 101 Кодекса </w:t>
      </w:r>
      <w:r w:rsidRPr="00131504">
        <w:rPr>
          <w:rFonts w:ascii="Times New Roman" w:hAnsi="Times New Roman" w:cs="Times New Roman"/>
          <w:sz w:val="28"/>
          <w:szCs w:val="28"/>
        </w:rPr>
        <w:t>по результатам выездных налоговых проверок</w:t>
      </w:r>
      <w:r w:rsidR="002D75D3" w:rsidRPr="00131504">
        <w:rPr>
          <w:rFonts w:ascii="Times New Roman" w:hAnsi="Times New Roman" w:cs="Times New Roman"/>
          <w:sz w:val="28"/>
          <w:szCs w:val="28"/>
        </w:rPr>
        <w:t xml:space="preserve"> и </w:t>
      </w:r>
      <w:r w:rsidR="00EA370E">
        <w:rPr>
          <w:rFonts w:ascii="Times New Roman" w:hAnsi="Times New Roman" w:cs="Times New Roman"/>
          <w:sz w:val="28"/>
          <w:szCs w:val="28"/>
        </w:rPr>
        <w:t>105 ж</w:t>
      </w:r>
      <w:r w:rsidR="00686F1E">
        <w:rPr>
          <w:rFonts w:ascii="Times New Roman" w:hAnsi="Times New Roman" w:cs="Times New Roman"/>
          <w:sz w:val="28"/>
          <w:szCs w:val="28"/>
        </w:rPr>
        <w:t>а</w:t>
      </w:r>
      <w:r w:rsidR="00EA370E">
        <w:rPr>
          <w:rFonts w:ascii="Times New Roman" w:hAnsi="Times New Roman" w:cs="Times New Roman"/>
          <w:sz w:val="28"/>
          <w:szCs w:val="28"/>
        </w:rPr>
        <w:t xml:space="preserve">лоб на решения по </w:t>
      </w:r>
      <w:r w:rsidR="002D75D3" w:rsidRPr="00131504">
        <w:rPr>
          <w:rFonts w:ascii="Times New Roman" w:hAnsi="Times New Roman" w:cs="Times New Roman"/>
          <w:sz w:val="28"/>
          <w:szCs w:val="28"/>
        </w:rPr>
        <w:t>камеральны</w:t>
      </w:r>
      <w:r w:rsidR="00EA370E">
        <w:rPr>
          <w:rFonts w:ascii="Times New Roman" w:hAnsi="Times New Roman" w:cs="Times New Roman"/>
          <w:sz w:val="28"/>
          <w:szCs w:val="28"/>
        </w:rPr>
        <w:t>м</w:t>
      </w:r>
      <w:r w:rsidR="002D75D3" w:rsidRPr="00131504">
        <w:rPr>
          <w:rFonts w:ascii="Times New Roman" w:hAnsi="Times New Roman" w:cs="Times New Roman"/>
          <w:sz w:val="28"/>
          <w:szCs w:val="28"/>
        </w:rPr>
        <w:t xml:space="preserve"> налоговы</w:t>
      </w:r>
      <w:r w:rsidR="00EA370E">
        <w:rPr>
          <w:rFonts w:ascii="Times New Roman" w:hAnsi="Times New Roman" w:cs="Times New Roman"/>
          <w:sz w:val="28"/>
          <w:szCs w:val="28"/>
        </w:rPr>
        <w:t>м</w:t>
      </w:r>
      <w:r w:rsidR="002D75D3" w:rsidRPr="00131504">
        <w:rPr>
          <w:rFonts w:ascii="Times New Roman" w:hAnsi="Times New Roman" w:cs="Times New Roman"/>
          <w:sz w:val="28"/>
          <w:szCs w:val="28"/>
        </w:rPr>
        <w:t xml:space="preserve"> проверк</w:t>
      </w:r>
      <w:r w:rsidR="00EA370E">
        <w:rPr>
          <w:rFonts w:ascii="Times New Roman" w:hAnsi="Times New Roman" w:cs="Times New Roman"/>
          <w:sz w:val="28"/>
          <w:szCs w:val="28"/>
        </w:rPr>
        <w:t>ам</w:t>
      </w:r>
      <w:r w:rsidR="002D75D3" w:rsidRPr="00131504">
        <w:rPr>
          <w:rFonts w:ascii="Times New Roman" w:hAnsi="Times New Roman" w:cs="Times New Roman"/>
          <w:sz w:val="28"/>
          <w:szCs w:val="28"/>
        </w:rPr>
        <w:t xml:space="preserve">. </w:t>
      </w:r>
      <w:r w:rsidR="00EA370E">
        <w:rPr>
          <w:rFonts w:ascii="Times New Roman" w:hAnsi="Times New Roman" w:cs="Times New Roman"/>
          <w:sz w:val="28"/>
          <w:szCs w:val="28"/>
        </w:rPr>
        <w:t>Очевидно, что о</w:t>
      </w:r>
      <w:r w:rsidR="002D75D3" w:rsidRPr="00131504">
        <w:rPr>
          <w:rFonts w:ascii="Times New Roman" w:hAnsi="Times New Roman" w:cs="Times New Roman"/>
          <w:sz w:val="28"/>
          <w:szCs w:val="28"/>
        </w:rPr>
        <w:t>сновная категория жалоб</w:t>
      </w:r>
      <w:r w:rsidR="00EA370E">
        <w:rPr>
          <w:rFonts w:ascii="Times New Roman" w:hAnsi="Times New Roman" w:cs="Times New Roman"/>
          <w:sz w:val="28"/>
          <w:szCs w:val="28"/>
        </w:rPr>
        <w:t xml:space="preserve"> </w:t>
      </w:r>
      <w:proofErr w:type="gramStart"/>
      <w:r w:rsidR="00EA370E">
        <w:rPr>
          <w:rFonts w:ascii="Times New Roman" w:hAnsi="Times New Roman" w:cs="Times New Roman"/>
          <w:sz w:val="28"/>
          <w:szCs w:val="28"/>
        </w:rPr>
        <w:t>–э</w:t>
      </w:r>
      <w:proofErr w:type="gramEnd"/>
      <w:r w:rsidR="00EA370E">
        <w:rPr>
          <w:rFonts w:ascii="Times New Roman" w:hAnsi="Times New Roman" w:cs="Times New Roman"/>
          <w:sz w:val="28"/>
          <w:szCs w:val="28"/>
        </w:rPr>
        <w:t xml:space="preserve">то жалобы на решения по камеральным налоговым проверкам. </w:t>
      </w:r>
    </w:p>
    <w:p w14:paraId="4D095474" w14:textId="7F2CA6DA" w:rsidR="002D75D3" w:rsidRPr="00131504" w:rsidRDefault="00EA370E" w:rsidP="00C45D74">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качестве о</w:t>
      </w:r>
      <w:r w:rsidR="00131504">
        <w:rPr>
          <w:rFonts w:ascii="Times New Roman" w:hAnsi="Times New Roman" w:cs="Times New Roman"/>
          <w:sz w:val="28"/>
          <w:szCs w:val="28"/>
        </w:rPr>
        <w:t>сновны</w:t>
      </w:r>
      <w:r w:rsidR="00686F1E">
        <w:rPr>
          <w:rFonts w:ascii="Times New Roman" w:hAnsi="Times New Roman" w:cs="Times New Roman"/>
          <w:sz w:val="28"/>
          <w:szCs w:val="28"/>
        </w:rPr>
        <w:t>х</w:t>
      </w:r>
      <w:r w:rsidR="00131504">
        <w:rPr>
          <w:rFonts w:ascii="Times New Roman" w:hAnsi="Times New Roman" w:cs="Times New Roman"/>
          <w:sz w:val="28"/>
          <w:szCs w:val="28"/>
        </w:rPr>
        <w:t xml:space="preserve"> причин подачи жалоб</w:t>
      </w:r>
      <w:r w:rsidR="00131504" w:rsidRPr="00131504">
        <w:rPr>
          <w:rFonts w:ascii="Times New Roman" w:hAnsi="Times New Roman" w:cs="Times New Roman"/>
          <w:sz w:val="28"/>
          <w:szCs w:val="28"/>
        </w:rPr>
        <w:t xml:space="preserve"> данной категории</w:t>
      </w:r>
      <w:r>
        <w:rPr>
          <w:rFonts w:ascii="Times New Roman" w:hAnsi="Times New Roman" w:cs="Times New Roman"/>
          <w:sz w:val="28"/>
          <w:szCs w:val="28"/>
        </w:rPr>
        <w:t xml:space="preserve"> я бы выделила следующие причины, их всего три</w:t>
      </w:r>
      <w:r w:rsidR="002D75D3" w:rsidRPr="00131504">
        <w:rPr>
          <w:rFonts w:ascii="Times New Roman" w:hAnsi="Times New Roman" w:cs="Times New Roman"/>
          <w:sz w:val="28"/>
          <w:szCs w:val="28"/>
        </w:rPr>
        <w:t>:</w:t>
      </w:r>
      <w:r w:rsidR="00131504" w:rsidRPr="00131504">
        <w:rPr>
          <w:rFonts w:ascii="Times New Roman" w:hAnsi="Times New Roman" w:cs="Times New Roman"/>
          <w:sz w:val="28"/>
          <w:szCs w:val="28"/>
        </w:rPr>
        <w:t xml:space="preserve"> </w:t>
      </w:r>
    </w:p>
    <w:p w14:paraId="79F9B902" w14:textId="77777777" w:rsidR="002D75D3" w:rsidRPr="00160ADB" w:rsidRDefault="002D75D3" w:rsidP="00AA6B48">
      <w:pPr>
        <w:pStyle w:val="1"/>
        <w:shd w:val="clear" w:color="auto" w:fill="FFFFFF"/>
        <w:spacing w:before="0" w:beforeAutospacing="0" w:after="0" w:afterAutospacing="0"/>
        <w:ind w:firstLine="539"/>
        <w:contextualSpacing/>
        <w:jc w:val="both"/>
        <w:rPr>
          <w:rFonts w:eastAsiaTheme="minorHAnsi"/>
          <w:b w:val="0"/>
          <w:bCs w:val="0"/>
          <w:kern w:val="0"/>
          <w:sz w:val="28"/>
          <w:szCs w:val="28"/>
          <w:lang w:eastAsia="en-US"/>
        </w:rPr>
      </w:pPr>
      <w:r w:rsidRPr="00160ADB">
        <w:rPr>
          <w:rFonts w:eastAsiaTheme="minorHAnsi"/>
          <w:b w:val="0"/>
          <w:bCs w:val="0"/>
          <w:kern w:val="0"/>
          <w:sz w:val="28"/>
          <w:szCs w:val="28"/>
          <w:lang w:eastAsia="en-US"/>
        </w:rPr>
        <w:t>-</w:t>
      </w:r>
      <w:r w:rsidR="00EA370E">
        <w:rPr>
          <w:rFonts w:eastAsiaTheme="minorHAnsi"/>
          <w:b w:val="0"/>
          <w:bCs w:val="0"/>
          <w:kern w:val="0"/>
          <w:sz w:val="28"/>
          <w:szCs w:val="28"/>
          <w:lang w:eastAsia="en-US"/>
        </w:rPr>
        <w:t>1)</w:t>
      </w:r>
      <w:r w:rsidRPr="00160ADB">
        <w:rPr>
          <w:rFonts w:eastAsiaTheme="minorHAnsi"/>
          <w:b w:val="0"/>
          <w:bCs w:val="0"/>
          <w:kern w:val="0"/>
          <w:sz w:val="28"/>
          <w:szCs w:val="28"/>
          <w:lang w:eastAsia="en-US"/>
        </w:rPr>
        <w:t xml:space="preserve"> </w:t>
      </w:r>
      <w:r w:rsidR="00EA370E">
        <w:rPr>
          <w:rFonts w:eastAsiaTheme="minorHAnsi"/>
          <w:b w:val="0"/>
          <w:bCs w:val="0"/>
          <w:kern w:val="0"/>
          <w:sz w:val="28"/>
          <w:szCs w:val="28"/>
          <w:lang w:eastAsia="en-US"/>
        </w:rPr>
        <w:t xml:space="preserve">это </w:t>
      </w:r>
      <w:r w:rsidRPr="00160ADB">
        <w:rPr>
          <w:rFonts w:eastAsiaTheme="minorHAnsi"/>
          <w:b w:val="0"/>
          <w:bCs w:val="0"/>
          <w:kern w:val="0"/>
          <w:sz w:val="28"/>
          <w:szCs w:val="28"/>
          <w:lang w:eastAsia="en-US"/>
        </w:rPr>
        <w:t>жалобы, в которых налогоплательщики не согласны с выводами налоговых органов по существу (</w:t>
      </w:r>
      <w:r w:rsidR="00285773" w:rsidRPr="00160ADB">
        <w:rPr>
          <w:rFonts w:eastAsiaTheme="minorHAnsi"/>
          <w:b w:val="0"/>
          <w:bCs w:val="0"/>
          <w:kern w:val="0"/>
          <w:sz w:val="28"/>
          <w:szCs w:val="28"/>
          <w:lang w:eastAsia="en-US"/>
        </w:rPr>
        <w:t xml:space="preserve">по мнению, налогоплательщиков </w:t>
      </w:r>
      <w:r w:rsidRPr="00160ADB">
        <w:rPr>
          <w:rFonts w:eastAsiaTheme="minorHAnsi"/>
          <w:b w:val="0"/>
          <w:bCs w:val="0"/>
          <w:kern w:val="0"/>
          <w:sz w:val="28"/>
          <w:szCs w:val="28"/>
          <w:lang w:eastAsia="en-US"/>
        </w:rPr>
        <w:t xml:space="preserve">неправильно применены нормы налогового законодательства, неправильно оценены фактические обстоятельства ведения </w:t>
      </w:r>
      <w:proofErr w:type="gramStart"/>
      <w:r w:rsidRPr="00160ADB">
        <w:rPr>
          <w:rFonts w:eastAsiaTheme="minorHAnsi"/>
          <w:b w:val="0"/>
          <w:bCs w:val="0"/>
          <w:kern w:val="0"/>
          <w:sz w:val="28"/>
          <w:szCs w:val="28"/>
          <w:lang w:eastAsia="en-US"/>
        </w:rPr>
        <w:t>предпринимательской</w:t>
      </w:r>
      <w:proofErr w:type="gramEnd"/>
      <w:r w:rsidRPr="00160ADB">
        <w:rPr>
          <w:rFonts w:eastAsiaTheme="minorHAnsi"/>
          <w:b w:val="0"/>
          <w:bCs w:val="0"/>
          <w:kern w:val="0"/>
          <w:sz w:val="28"/>
          <w:szCs w:val="28"/>
          <w:lang w:eastAsia="en-US"/>
        </w:rPr>
        <w:t xml:space="preserve"> деятельности, отсутств</w:t>
      </w:r>
      <w:r w:rsidR="00285773" w:rsidRPr="00160ADB">
        <w:rPr>
          <w:rFonts w:eastAsiaTheme="minorHAnsi"/>
          <w:b w:val="0"/>
          <w:bCs w:val="0"/>
          <w:kern w:val="0"/>
          <w:sz w:val="28"/>
          <w:szCs w:val="28"/>
          <w:lang w:eastAsia="en-US"/>
        </w:rPr>
        <w:t>уют</w:t>
      </w:r>
      <w:r w:rsidRPr="00160ADB">
        <w:rPr>
          <w:rFonts w:eastAsiaTheme="minorHAnsi"/>
          <w:b w:val="0"/>
          <w:bCs w:val="0"/>
          <w:kern w:val="0"/>
          <w:sz w:val="28"/>
          <w:szCs w:val="28"/>
          <w:lang w:eastAsia="en-US"/>
        </w:rPr>
        <w:t xml:space="preserve"> надлежащ</w:t>
      </w:r>
      <w:r w:rsidR="00285773" w:rsidRPr="00160ADB">
        <w:rPr>
          <w:rFonts w:eastAsiaTheme="minorHAnsi"/>
          <w:b w:val="0"/>
          <w:bCs w:val="0"/>
          <w:kern w:val="0"/>
          <w:sz w:val="28"/>
          <w:szCs w:val="28"/>
          <w:lang w:eastAsia="en-US"/>
        </w:rPr>
        <w:t>и</w:t>
      </w:r>
      <w:r w:rsidRPr="00160ADB">
        <w:rPr>
          <w:rFonts w:eastAsiaTheme="minorHAnsi"/>
          <w:b w:val="0"/>
          <w:bCs w:val="0"/>
          <w:kern w:val="0"/>
          <w:sz w:val="28"/>
          <w:szCs w:val="28"/>
          <w:lang w:eastAsia="en-US"/>
        </w:rPr>
        <w:t>е доказательства совершения налоговых правонарушений);</w:t>
      </w:r>
    </w:p>
    <w:p w14:paraId="7C3B7DE1" w14:textId="77777777" w:rsidR="00FE6A9B" w:rsidRPr="00160ADB" w:rsidRDefault="002D75D3" w:rsidP="00AA6B48">
      <w:pPr>
        <w:pStyle w:val="1"/>
        <w:shd w:val="clear" w:color="auto" w:fill="FFFFFF"/>
        <w:spacing w:before="0" w:beforeAutospacing="0" w:after="0" w:afterAutospacing="0"/>
        <w:ind w:firstLine="539"/>
        <w:contextualSpacing/>
        <w:jc w:val="both"/>
        <w:rPr>
          <w:rFonts w:eastAsiaTheme="minorHAnsi"/>
          <w:b w:val="0"/>
          <w:bCs w:val="0"/>
          <w:kern w:val="0"/>
          <w:sz w:val="28"/>
          <w:szCs w:val="28"/>
          <w:lang w:eastAsia="en-US"/>
        </w:rPr>
      </w:pPr>
      <w:r w:rsidRPr="00160ADB">
        <w:rPr>
          <w:rFonts w:eastAsiaTheme="minorHAnsi"/>
          <w:b w:val="0"/>
          <w:bCs w:val="0"/>
          <w:kern w:val="0"/>
          <w:sz w:val="28"/>
          <w:szCs w:val="28"/>
          <w:lang w:eastAsia="en-US"/>
        </w:rPr>
        <w:t>-</w:t>
      </w:r>
      <w:r w:rsidR="00EA370E">
        <w:rPr>
          <w:rFonts w:eastAsiaTheme="minorHAnsi"/>
          <w:b w:val="0"/>
          <w:bCs w:val="0"/>
          <w:kern w:val="0"/>
          <w:sz w:val="28"/>
          <w:szCs w:val="28"/>
          <w:lang w:eastAsia="en-US"/>
        </w:rPr>
        <w:t xml:space="preserve"> 2)</w:t>
      </w:r>
      <w:r w:rsidRPr="00160ADB">
        <w:rPr>
          <w:rFonts w:eastAsiaTheme="minorHAnsi"/>
          <w:b w:val="0"/>
          <w:bCs w:val="0"/>
          <w:kern w:val="0"/>
          <w:sz w:val="28"/>
          <w:szCs w:val="28"/>
          <w:lang w:eastAsia="en-US"/>
        </w:rPr>
        <w:t xml:space="preserve"> </w:t>
      </w:r>
      <w:r w:rsidR="00EA370E">
        <w:rPr>
          <w:rFonts w:eastAsiaTheme="minorHAnsi"/>
          <w:b w:val="0"/>
          <w:bCs w:val="0"/>
          <w:kern w:val="0"/>
          <w:sz w:val="28"/>
          <w:szCs w:val="28"/>
          <w:lang w:eastAsia="en-US"/>
        </w:rPr>
        <w:t xml:space="preserve">это </w:t>
      </w:r>
      <w:r w:rsidRPr="00160ADB">
        <w:rPr>
          <w:rFonts w:eastAsiaTheme="minorHAnsi"/>
          <w:b w:val="0"/>
          <w:bCs w:val="0"/>
          <w:kern w:val="0"/>
          <w:sz w:val="28"/>
          <w:szCs w:val="28"/>
          <w:lang w:eastAsia="en-US"/>
        </w:rPr>
        <w:t xml:space="preserve">жалобы, связанные с </w:t>
      </w:r>
      <w:r w:rsidR="00FE6A9B" w:rsidRPr="00160ADB">
        <w:rPr>
          <w:rFonts w:eastAsiaTheme="minorHAnsi"/>
          <w:b w:val="0"/>
          <w:bCs w:val="0"/>
          <w:kern w:val="0"/>
          <w:sz w:val="28"/>
          <w:szCs w:val="28"/>
          <w:lang w:eastAsia="en-US"/>
        </w:rPr>
        <w:t>допущен</w:t>
      </w:r>
      <w:r w:rsidR="00131504">
        <w:rPr>
          <w:rFonts w:eastAsiaTheme="minorHAnsi"/>
          <w:b w:val="0"/>
          <w:bCs w:val="0"/>
          <w:kern w:val="0"/>
          <w:sz w:val="28"/>
          <w:szCs w:val="28"/>
          <w:lang w:eastAsia="en-US"/>
        </w:rPr>
        <w:t>ными</w:t>
      </w:r>
      <w:r w:rsidR="00FE6A9B" w:rsidRPr="00160ADB">
        <w:rPr>
          <w:rFonts w:eastAsiaTheme="minorHAnsi"/>
          <w:b w:val="0"/>
          <w:bCs w:val="0"/>
          <w:kern w:val="0"/>
          <w:sz w:val="28"/>
          <w:szCs w:val="28"/>
          <w:lang w:eastAsia="en-US"/>
        </w:rPr>
        <w:t xml:space="preserve"> налоговыми органами существенны</w:t>
      </w:r>
      <w:r w:rsidR="00131504">
        <w:rPr>
          <w:rFonts w:eastAsiaTheme="minorHAnsi"/>
          <w:b w:val="0"/>
          <w:bCs w:val="0"/>
          <w:kern w:val="0"/>
          <w:sz w:val="28"/>
          <w:szCs w:val="28"/>
          <w:lang w:eastAsia="en-US"/>
        </w:rPr>
        <w:t xml:space="preserve">ми </w:t>
      </w:r>
      <w:r w:rsidRPr="00160ADB">
        <w:rPr>
          <w:rFonts w:eastAsiaTheme="minorHAnsi"/>
          <w:b w:val="0"/>
          <w:bCs w:val="0"/>
          <w:kern w:val="0"/>
          <w:sz w:val="28"/>
          <w:szCs w:val="28"/>
          <w:lang w:eastAsia="en-US"/>
        </w:rPr>
        <w:t>нарушени</w:t>
      </w:r>
      <w:r w:rsidR="00131504">
        <w:rPr>
          <w:rFonts w:eastAsiaTheme="minorHAnsi"/>
          <w:b w:val="0"/>
          <w:bCs w:val="0"/>
          <w:kern w:val="0"/>
          <w:sz w:val="28"/>
          <w:szCs w:val="28"/>
          <w:lang w:eastAsia="en-US"/>
        </w:rPr>
        <w:t xml:space="preserve">ями процедуры </w:t>
      </w:r>
      <w:r w:rsidR="00FE6A9B" w:rsidRPr="00160ADB">
        <w:rPr>
          <w:rFonts w:eastAsiaTheme="minorHAnsi"/>
          <w:b w:val="0"/>
          <w:bCs w:val="0"/>
          <w:kern w:val="0"/>
          <w:sz w:val="28"/>
          <w:szCs w:val="28"/>
          <w:lang w:eastAsia="en-US"/>
        </w:rPr>
        <w:t>проведени</w:t>
      </w:r>
      <w:r w:rsidR="00131504">
        <w:rPr>
          <w:rFonts w:eastAsiaTheme="minorHAnsi"/>
          <w:b w:val="0"/>
          <w:bCs w:val="0"/>
          <w:kern w:val="0"/>
          <w:sz w:val="28"/>
          <w:szCs w:val="28"/>
          <w:lang w:eastAsia="en-US"/>
        </w:rPr>
        <w:t>я</w:t>
      </w:r>
      <w:r w:rsidR="00FE6A9B" w:rsidRPr="00160ADB">
        <w:rPr>
          <w:rFonts w:eastAsiaTheme="minorHAnsi"/>
          <w:b w:val="0"/>
          <w:bCs w:val="0"/>
          <w:kern w:val="0"/>
          <w:sz w:val="28"/>
          <w:szCs w:val="28"/>
          <w:lang w:eastAsia="en-US"/>
        </w:rPr>
        <w:t xml:space="preserve"> выездных и камеральных налоговых проверок, а также вынесени</w:t>
      </w:r>
      <w:r w:rsidR="00131504">
        <w:rPr>
          <w:rFonts w:eastAsiaTheme="minorHAnsi"/>
          <w:b w:val="0"/>
          <w:bCs w:val="0"/>
          <w:kern w:val="0"/>
          <w:sz w:val="28"/>
          <w:szCs w:val="28"/>
          <w:lang w:eastAsia="en-US"/>
        </w:rPr>
        <w:t>я</w:t>
      </w:r>
      <w:r w:rsidR="00FE6A9B" w:rsidRPr="00160ADB">
        <w:rPr>
          <w:rFonts w:eastAsiaTheme="minorHAnsi"/>
          <w:b w:val="0"/>
          <w:bCs w:val="0"/>
          <w:kern w:val="0"/>
          <w:sz w:val="28"/>
          <w:szCs w:val="28"/>
          <w:lang w:eastAsia="en-US"/>
        </w:rPr>
        <w:t xml:space="preserve"> решений (процессуальные нарушения), которые в соответствии с пунктом 14 статьи 101 Кодекса являются основанием для отмены решения;</w:t>
      </w:r>
    </w:p>
    <w:p w14:paraId="11592032" w14:textId="77777777" w:rsidR="00FE6A9B" w:rsidRPr="00160ADB" w:rsidRDefault="00FE6A9B" w:rsidP="00AA6B48">
      <w:pPr>
        <w:pStyle w:val="1"/>
        <w:shd w:val="clear" w:color="auto" w:fill="FFFFFF"/>
        <w:spacing w:before="0" w:beforeAutospacing="0" w:after="0" w:afterAutospacing="0"/>
        <w:ind w:firstLine="539"/>
        <w:contextualSpacing/>
        <w:jc w:val="both"/>
        <w:rPr>
          <w:rFonts w:eastAsiaTheme="minorHAnsi"/>
          <w:b w:val="0"/>
          <w:bCs w:val="0"/>
          <w:kern w:val="0"/>
          <w:sz w:val="28"/>
          <w:szCs w:val="28"/>
          <w:lang w:eastAsia="en-US"/>
        </w:rPr>
      </w:pPr>
      <w:r w:rsidRPr="00160ADB">
        <w:rPr>
          <w:rFonts w:eastAsiaTheme="minorHAnsi"/>
          <w:b w:val="0"/>
          <w:bCs w:val="0"/>
          <w:kern w:val="0"/>
          <w:sz w:val="28"/>
          <w:szCs w:val="28"/>
          <w:lang w:eastAsia="en-US"/>
        </w:rPr>
        <w:t xml:space="preserve">- </w:t>
      </w:r>
      <w:r w:rsidR="00EA370E">
        <w:rPr>
          <w:rFonts w:eastAsiaTheme="minorHAnsi"/>
          <w:b w:val="0"/>
          <w:bCs w:val="0"/>
          <w:kern w:val="0"/>
          <w:sz w:val="28"/>
          <w:szCs w:val="28"/>
          <w:lang w:eastAsia="en-US"/>
        </w:rPr>
        <w:t xml:space="preserve">3) это </w:t>
      </w:r>
      <w:r w:rsidRPr="00160ADB">
        <w:rPr>
          <w:rFonts w:eastAsiaTheme="minorHAnsi"/>
          <w:b w:val="0"/>
          <w:bCs w:val="0"/>
          <w:kern w:val="0"/>
          <w:sz w:val="28"/>
          <w:szCs w:val="28"/>
          <w:lang w:eastAsia="en-US"/>
        </w:rPr>
        <w:t>жалобы (ходатайства), в которых налогоплательщики, не оспаривая решения налоговых органов по существу, просят снизить размер налоговых санкций на основании статей 112, 114 Кодекса в связи с наличием смягчающих ответственность обстоятельств.</w:t>
      </w:r>
    </w:p>
    <w:p w14:paraId="2334D098" w14:textId="6425DF47" w:rsidR="00881CF4" w:rsidRDefault="00881CF4" w:rsidP="00160ADB">
      <w:pPr>
        <w:pStyle w:val="1"/>
        <w:shd w:val="clear" w:color="auto" w:fill="FFFFFF"/>
        <w:spacing w:before="0" w:beforeAutospacing="0" w:after="0" w:afterAutospacing="0"/>
        <w:ind w:firstLine="539"/>
        <w:contextualSpacing/>
        <w:jc w:val="both"/>
        <w:rPr>
          <w:rFonts w:eastAsiaTheme="minorHAnsi"/>
          <w:b w:val="0"/>
          <w:bCs w:val="0"/>
          <w:kern w:val="0"/>
          <w:sz w:val="28"/>
          <w:szCs w:val="28"/>
          <w:lang w:eastAsia="en-US"/>
        </w:rPr>
      </w:pPr>
      <w:proofErr w:type="gramStart"/>
      <w:r>
        <w:rPr>
          <w:rFonts w:eastAsiaTheme="minorHAnsi"/>
          <w:b w:val="0"/>
          <w:bCs w:val="0"/>
          <w:kern w:val="0"/>
          <w:sz w:val="28"/>
          <w:szCs w:val="28"/>
          <w:lang w:eastAsia="en-US"/>
        </w:rPr>
        <w:t>Причина подачи жалоб</w:t>
      </w:r>
      <w:r w:rsidR="00BE38B7">
        <w:rPr>
          <w:rFonts w:eastAsiaTheme="minorHAnsi"/>
          <w:b w:val="0"/>
          <w:bCs w:val="0"/>
          <w:kern w:val="0"/>
          <w:sz w:val="28"/>
          <w:szCs w:val="28"/>
          <w:lang w:eastAsia="en-US"/>
        </w:rPr>
        <w:t>, связанных с несогласием с решениями налоговых органов по камеральным и выездным налоговым проверкам по существу, -</w:t>
      </w:r>
      <w:r>
        <w:rPr>
          <w:rFonts w:eastAsiaTheme="minorHAnsi"/>
          <w:b w:val="0"/>
          <w:bCs w:val="0"/>
          <w:kern w:val="0"/>
          <w:sz w:val="28"/>
          <w:szCs w:val="28"/>
          <w:lang w:eastAsia="en-US"/>
        </w:rPr>
        <w:t xml:space="preserve">  это и различное толкование норм права налоговыми органами и налогоплательщиками, и представление  налогоплательщиками </w:t>
      </w:r>
      <w:r w:rsidR="007910CA" w:rsidRPr="00160ADB">
        <w:rPr>
          <w:rFonts w:eastAsiaTheme="minorHAnsi"/>
          <w:b w:val="0"/>
          <w:bCs w:val="0"/>
          <w:kern w:val="0"/>
          <w:sz w:val="28"/>
          <w:szCs w:val="28"/>
          <w:lang w:eastAsia="en-US"/>
        </w:rPr>
        <w:t xml:space="preserve"> вместе с </w:t>
      </w:r>
      <w:r w:rsidR="007910CA" w:rsidRPr="00160ADB">
        <w:rPr>
          <w:rFonts w:eastAsiaTheme="minorHAnsi"/>
          <w:b w:val="0"/>
          <w:bCs w:val="0"/>
          <w:kern w:val="0"/>
          <w:sz w:val="28"/>
          <w:szCs w:val="28"/>
          <w:lang w:eastAsia="en-US"/>
        </w:rPr>
        <w:lastRenderedPageBreak/>
        <w:t>жалобой дополнительны</w:t>
      </w:r>
      <w:r>
        <w:rPr>
          <w:rFonts w:eastAsiaTheme="minorHAnsi"/>
          <w:b w:val="0"/>
          <w:bCs w:val="0"/>
          <w:kern w:val="0"/>
          <w:sz w:val="28"/>
          <w:szCs w:val="28"/>
          <w:lang w:eastAsia="en-US"/>
        </w:rPr>
        <w:t>х</w:t>
      </w:r>
      <w:r w:rsidR="007910CA" w:rsidRPr="00160ADB">
        <w:rPr>
          <w:rFonts w:eastAsiaTheme="minorHAnsi"/>
          <w:b w:val="0"/>
          <w:bCs w:val="0"/>
          <w:kern w:val="0"/>
          <w:sz w:val="28"/>
          <w:szCs w:val="28"/>
          <w:lang w:eastAsia="en-US"/>
        </w:rPr>
        <w:t xml:space="preserve"> документ</w:t>
      </w:r>
      <w:r>
        <w:rPr>
          <w:rFonts w:eastAsiaTheme="minorHAnsi"/>
          <w:b w:val="0"/>
          <w:bCs w:val="0"/>
          <w:kern w:val="0"/>
          <w:sz w:val="28"/>
          <w:szCs w:val="28"/>
          <w:lang w:eastAsia="en-US"/>
        </w:rPr>
        <w:t>ов</w:t>
      </w:r>
      <w:r w:rsidR="007910CA" w:rsidRPr="00160ADB">
        <w:rPr>
          <w:rFonts w:eastAsiaTheme="minorHAnsi"/>
          <w:b w:val="0"/>
          <w:bCs w:val="0"/>
          <w:kern w:val="0"/>
          <w:sz w:val="28"/>
          <w:szCs w:val="28"/>
          <w:lang w:eastAsia="en-US"/>
        </w:rPr>
        <w:t xml:space="preserve"> (часто в очень большом количестве), которые не были представлены налоговому орган</w:t>
      </w:r>
      <w:r w:rsidR="0039159F" w:rsidRPr="00160ADB">
        <w:rPr>
          <w:rFonts w:eastAsiaTheme="minorHAnsi"/>
          <w:b w:val="0"/>
          <w:bCs w:val="0"/>
          <w:kern w:val="0"/>
          <w:sz w:val="28"/>
          <w:szCs w:val="28"/>
          <w:lang w:eastAsia="en-US"/>
        </w:rPr>
        <w:t>у</w:t>
      </w:r>
      <w:r w:rsidR="007910CA" w:rsidRPr="00160ADB">
        <w:rPr>
          <w:rFonts w:eastAsiaTheme="minorHAnsi"/>
          <w:b w:val="0"/>
          <w:bCs w:val="0"/>
          <w:kern w:val="0"/>
          <w:sz w:val="28"/>
          <w:szCs w:val="28"/>
          <w:lang w:eastAsia="en-US"/>
        </w:rPr>
        <w:t xml:space="preserve"> ни в ходе проведения проверки, ни в ходе рассмотрения материалов проверки с возражениями. </w:t>
      </w:r>
      <w:proofErr w:type="gramEnd"/>
    </w:p>
    <w:p w14:paraId="3C331410" w14:textId="3C195384" w:rsidR="007910CA" w:rsidRPr="00686F1E" w:rsidRDefault="00BE38B7" w:rsidP="00160ADB">
      <w:pPr>
        <w:pStyle w:val="1"/>
        <w:shd w:val="clear" w:color="auto" w:fill="FFFFFF"/>
        <w:spacing w:before="0" w:beforeAutospacing="0" w:after="0" w:afterAutospacing="0"/>
        <w:ind w:firstLine="539"/>
        <w:contextualSpacing/>
        <w:jc w:val="both"/>
        <w:rPr>
          <w:rFonts w:eastAsiaTheme="minorHAnsi"/>
          <w:b w:val="0"/>
          <w:bCs w:val="0"/>
          <w:kern w:val="0"/>
          <w:sz w:val="28"/>
          <w:szCs w:val="28"/>
          <w:lang w:eastAsia="en-US"/>
        </w:rPr>
      </w:pPr>
      <w:proofErr w:type="gramStart"/>
      <w:r>
        <w:rPr>
          <w:rFonts w:eastAsiaTheme="minorHAnsi"/>
          <w:b w:val="0"/>
          <w:bCs w:val="0"/>
          <w:kern w:val="0"/>
          <w:sz w:val="28"/>
          <w:szCs w:val="28"/>
          <w:lang w:eastAsia="en-US"/>
        </w:rPr>
        <w:t>Х</w:t>
      </w:r>
      <w:r w:rsidR="00881CF4">
        <w:rPr>
          <w:rFonts w:eastAsiaTheme="minorHAnsi"/>
          <w:b w:val="0"/>
          <w:bCs w:val="0"/>
          <w:kern w:val="0"/>
          <w:sz w:val="28"/>
          <w:szCs w:val="28"/>
          <w:lang w:eastAsia="en-US"/>
        </w:rPr>
        <w:t>отел</w:t>
      </w:r>
      <w:r>
        <w:rPr>
          <w:rFonts w:eastAsiaTheme="minorHAnsi"/>
          <w:b w:val="0"/>
          <w:bCs w:val="0"/>
          <w:kern w:val="0"/>
          <w:sz w:val="28"/>
          <w:szCs w:val="28"/>
          <w:lang w:eastAsia="en-US"/>
        </w:rPr>
        <w:t>ось бы</w:t>
      </w:r>
      <w:r w:rsidR="00881CF4">
        <w:rPr>
          <w:rFonts w:eastAsiaTheme="minorHAnsi"/>
          <w:b w:val="0"/>
          <w:bCs w:val="0"/>
          <w:kern w:val="0"/>
          <w:sz w:val="28"/>
          <w:szCs w:val="28"/>
          <w:lang w:eastAsia="en-US"/>
        </w:rPr>
        <w:t xml:space="preserve"> обратить </w:t>
      </w:r>
      <w:r>
        <w:rPr>
          <w:rFonts w:eastAsiaTheme="minorHAnsi"/>
          <w:b w:val="0"/>
          <w:bCs w:val="0"/>
          <w:kern w:val="0"/>
          <w:sz w:val="28"/>
          <w:szCs w:val="28"/>
          <w:lang w:eastAsia="en-US"/>
        </w:rPr>
        <w:t xml:space="preserve">ваше </w:t>
      </w:r>
      <w:r w:rsidR="00881CF4">
        <w:rPr>
          <w:rFonts w:eastAsiaTheme="minorHAnsi"/>
          <w:b w:val="0"/>
          <w:bCs w:val="0"/>
          <w:kern w:val="0"/>
          <w:sz w:val="28"/>
          <w:szCs w:val="28"/>
          <w:lang w:eastAsia="en-US"/>
        </w:rPr>
        <w:t xml:space="preserve">внимание на нормы </w:t>
      </w:r>
      <w:r w:rsidR="007910CA" w:rsidRPr="00160ADB">
        <w:rPr>
          <w:rFonts w:eastAsiaTheme="minorHAnsi"/>
          <w:b w:val="0"/>
          <w:bCs w:val="0"/>
          <w:kern w:val="0"/>
          <w:sz w:val="28"/>
          <w:szCs w:val="28"/>
          <w:lang w:eastAsia="en-US"/>
        </w:rPr>
        <w:t xml:space="preserve">статьи 140 </w:t>
      </w:r>
      <w:r w:rsidR="00881CF4">
        <w:rPr>
          <w:rFonts w:eastAsiaTheme="minorHAnsi"/>
          <w:b w:val="0"/>
          <w:bCs w:val="0"/>
          <w:kern w:val="0"/>
          <w:sz w:val="28"/>
          <w:szCs w:val="28"/>
          <w:lang w:eastAsia="en-US"/>
        </w:rPr>
        <w:t>Налогового к</w:t>
      </w:r>
      <w:r w:rsidR="007910CA" w:rsidRPr="00160ADB">
        <w:rPr>
          <w:rFonts w:eastAsiaTheme="minorHAnsi"/>
          <w:b w:val="0"/>
          <w:bCs w:val="0"/>
          <w:kern w:val="0"/>
          <w:sz w:val="28"/>
          <w:szCs w:val="28"/>
          <w:lang w:eastAsia="en-US"/>
        </w:rPr>
        <w:t>одекса</w:t>
      </w:r>
      <w:r w:rsidR="00686F1E">
        <w:rPr>
          <w:rFonts w:eastAsiaTheme="minorHAnsi"/>
          <w:b w:val="0"/>
          <w:bCs w:val="0"/>
          <w:kern w:val="0"/>
          <w:sz w:val="28"/>
          <w:szCs w:val="28"/>
          <w:lang w:eastAsia="en-US"/>
        </w:rPr>
        <w:t xml:space="preserve"> </w:t>
      </w:r>
      <w:r w:rsidR="00881CF4">
        <w:rPr>
          <w:rFonts w:eastAsiaTheme="minorHAnsi"/>
          <w:b w:val="0"/>
          <w:bCs w:val="0"/>
          <w:kern w:val="0"/>
          <w:sz w:val="28"/>
          <w:szCs w:val="28"/>
          <w:lang w:eastAsia="en-US"/>
        </w:rPr>
        <w:t xml:space="preserve">- </w:t>
      </w:r>
      <w:r w:rsidR="007910CA" w:rsidRPr="00160ADB">
        <w:rPr>
          <w:rFonts w:eastAsiaTheme="minorHAnsi"/>
          <w:b w:val="0"/>
          <w:bCs w:val="0"/>
          <w:kern w:val="0"/>
          <w:sz w:val="28"/>
          <w:szCs w:val="28"/>
          <w:lang w:eastAsia="en-US"/>
        </w:rPr>
        <w:t xml:space="preserve"> документы, представленные вместе с жалобой или вместе с апелляционной жалобой, и дополнительные документы, представленные в ходе рассмотрения соответствующей жалобы до принятия по ней решения, рассматриваются вышестоящим налоговым органом, если лицо, подавшее соответствующую жалобу, представило пояснения причин, по которым было невозможно своевременное представление таких документов налоговому органу, решение которого обжалуется</w:t>
      </w:r>
      <w:proofErr w:type="gramEnd"/>
      <w:r w:rsidR="007910CA" w:rsidRPr="00160ADB">
        <w:rPr>
          <w:rFonts w:eastAsiaTheme="minorHAnsi"/>
          <w:b w:val="0"/>
          <w:bCs w:val="0"/>
          <w:kern w:val="0"/>
          <w:sz w:val="28"/>
          <w:szCs w:val="28"/>
          <w:lang w:eastAsia="en-US"/>
        </w:rPr>
        <w:t xml:space="preserve">. Данная норма действует в целях недопущения злоупотребления налогоплательщиками </w:t>
      </w:r>
      <w:r w:rsidR="00881CF4">
        <w:rPr>
          <w:rFonts w:eastAsiaTheme="minorHAnsi"/>
          <w:b w:val="0"/>
          <w:bCs w:val="0"/>
          <w:kern w:val="0"/>
          <w:sz w:val="28"/>
          <w:szCs w:val="28"/>
          <w:lang w:eastAsia="en-US"/>
        </w:rPr>
        <w:t>своими правами</w:t>
      </w:r>
      <w:r w:rsidR="007910CA" w:rsidRPr="00160ADB">
        <w:rPr>
          <w:rFonts w:eastAsiaTheme="minorHAnsi"/>
          <w:b w:val="0"/>
          <w:bCs w:val="0"/>
          <w:kern w:val="0"/>
          <w:sz w:val="28"/>
          <w:szCs w:val="28"/>
          <w:lang w:eastAsia="en-US"/>
        </w:rPr>
        <w:t>, т.к. в ходе рассмотрения жалобы вышестоящий налоговый орган лишен возможности проведения мероприятий налогового контроля в целях проверки обстоятельств и информации, содержащейся во вновь представленных документах.</w:t>
      </w:r>
      <w:r w:rsidR="00881CF4">
        <w:rPr>
          <w:rFonts w:eastAsiaTheme="minorHAnsi"/>
          <w:b w:val="0"/>
          <w:bCs w:val="0"/>
          <w:kern w:val="0"/>
          <w:sz w:val="28"/>
          <w:szCs w:val="28"/>
          <w:lang w:eastAsia="en-US"/>
        </w:rPr>
        <w:t xml:space="preserve"> Вышестоящий налоговый орган имеет право отказать в принятии дополнительных документов, если налогоплательщик не обосновал в своей жалобе уважительность причин непредставления документов Инспекции, проводившей проверку. </w:t>
      </w:r>
    </w:p>
    <w:p w14:paraId="0E95702C" w14:textId="200397FF" w:rsidR="00273962" w:rsidRDefault="00273962" w:rsidP="00160ADB">
      <w:pPr>
        <w:pStyle w:val="1"/>
        <w:shd w:val="clear" w:color="auto" w:fill="FFFFFF"/>
        <w:spacing w:before="0" w:beforeAutospacing="0" w:after="0" w:afterAutospacing="0"/>
        <w:ind w:firstLine="539"/>
        <w:contextualSpacing/>
        <w:jc w:val="both"/>
        <w:rPr>
          <w:rFonts w:eastAsiaTheme="minorHAnsi"/>
          <w:b w:val="0"/>
          <w:bCs w:val="0"/>
          <w:kern w:val="0"/>
          <w:sz w:val="28"/>
          <w:szCs w:val="28"/>
          <w:lang w:eastAsia="en-US"/>
        </w:rPr>
      </w:pPr>
      <w:r>
        <w:rPr>
          <w:rFonts w:eastAsiaTheme="minorHAnsi"/>
          <w:b w:val="0"/>
          <w:bCs w:val="0"/>
          <w:kern w:val="0"/>
          <w:sz w:val="28"/>
          <w:szCs w:val="28"/>
          <w:lang w:eastAsia="en-US"/>
        </w:rPr>
        <w:t xml:space="preserve">В качестве примеров различного </w:t>
      </w:r>
      <w:r w:rsidR="00750D24">
        <w:rPr>
          <w:rFonts w:eastAsiaTheme="minorHAnsi"/>
          <w:b w:val="0"/>
          <w:bCs w:val="0"/>
          <w:kern w:val="0"/>
          <w:sz w:val="28"/>
          <w:szCs w:val="28"/>
          <w:lang w:eastAsia="en-US"/>
        </w:rPr>
        <w:t>т</w:t>
      </w:r>
      <w:r>
        <w:rPr>
          <w:rFonts w:eastAsiaTheme="minorHAnsi"/>
          <w:b w:val="0"/>
          <w:bCs w:val="0"/>
          <w:kern w:val="0"/>
          <w:sz w:val="28"/>
          <w:szCs w:val="28"/>
          <w:lang w:eastAsia="en-US"/>
        </w:rPr>
        <w:t>олкования налоговыми органам</w:t>
      </w:r>
      <w:r w:rsidR="00750D24">
        <w:rPr>
          <w:rFonts w:eastAsiaTheme="minorHAnsi"/>
          <w:b w:val="0"/>
          <w:bCs w:val="0"/>
          <w:kern w:val="0"/>
          <w:sz w:val="28"/>
          <w:szCs w:val="28"/>
          <w:lang w:eastAsia="en-US"/>
        </w:rPr>
        <w:t xml:space="preserve">и </w:t>
      </w:r>
      <w:r w:rsidR="00686F1E">
        <w:rPr>
          <w:rFonts w:eastAsiaTheme="minorHAnsi"/>
          <w:b w:val="0"/>
          <w:bCs w:val="0"/>
          <w:kern w:val="0"/>
          <w:sz w:val="28"/>
          <w:szCs w:val="28"/>
          <w:lang w:eastAsia="en-US"/>
        </w:rPr>
        <w:t xml:space="preserve">и </w:t>
      </w:r>
      <w:r w:rsidR="00750D24">
        <w:rPr>
          <w:rFonts w:eastAsiaTheme="minorHAnsi"/>
          <w:b w:val="0"/>
          <w:bCs w:val="0"/>
          <w:kern w:val="0"/>
          <w:sz w:val="28"/>
          <w:szCs w:val="28"/>
          <w:lang w:eastAsia="en-US"/>
        </w:rPr>
        <w:t xml:space="preserve">налогоплательщиками </w:t>
      </w:r>
      <w:r>
        <w:rPr>
          <w:rFonts w:eastAsiaTheme="minorHAnsi"/>
          <w:b w:val="0"/>
          <w:bCs w:val="0"/>
          <w:kern w:val="0"/>
          <w:sz w:val="28"/>
          <w:szCs w:val="28"/>
          <w:lang w:eastAsia="en-US"/>
        </w:rPr>
        <w:t xml:space="preserve"> норм </w:t>
      </w:r>
      <w:r w:rsidR="00686F1E">
        <w:rPr>
          <w:rFonts w:eastAsiaTheme="minorHAnsi"/>
          <w:b w:val="0"/>
          <w:bCs w:val="0"/>
          <w:kern w:val="0"/>
          <w:sz w:val="28"/>
          <w:szCs w:val="28"/>
          <w:lang w:eastAsia="en-US"/>
        </w:rPr>
        <w:t xml:space="preserve">налогового </w:t>
      </w:r>
      <w:r>
        <w:rPr>
          <w:rFonts w:eastAsiaTheme="minorHAnsi"/>
          <w:b w:val="0"/>
          <w:bCs w:val="0"/>
          <w:kern w:val="0"/>
          <w:sz w:val="28"/>
          <w:szCs w:val="28"/>
          <w:lang w:eastAsia="en-US"/>
        </w:rPr>
        <w:t xml:space="preserve">права </w:t>
      </w:r>
      <w:r w:rsidR="00BE38B7">
        <w:rPr>
          <w:rFonts w:eastAsiaTheme="minorHAnsi"/>
          <w:b w:val="0"/>
          <w:bCs w:val="0"/>
          <w:kern w:val="0"/>
          <w:sz w:val="28"/>
          <w:szCs w:val="28"/>
          <w:lang w:eastAsia="en-US"/>
        </w:rPr>
        <w:t>приведу следующие примеры</w:t>
      </w:r>
      <w:proofErr w:type="gramStart"/>
      <w:r w:rsidR="00BE38B7">
        <w:rPr>
          <w:rFonts w:eastAsiaTheme="minorHAnsi"/>
          <w:b w:val="0"/>
          <w:bCs w:val="0"/>
          <w:kern w:val="0"/>
          <w:sz w:val="28"/>
          <w:szCs w:val="28"/>
          <w:lang w:eastAsia="en-US"/>
        </w:rPr>
        <w:t xml:space="preserve"> </w:t>
      </w:r>
      <w:r w:rsidR="00750D24">
        <w:rPr>
          <w:rFonts w:eastAsiaTheme="minorHAnsi"/>
          <w:b w:val="0"/>
          <w:bCs w:val="0"/>
          <w:kern w:val="0"/>
          <w:sz w:val="28"/>
          <w:szCs w:val="28"/>
          <w:lang w:eastAsia="en-US"/>
        </w:rPr>
        <w:t>.</w:t>
      </w:r>
      <w:proofErr w:type="gramEnd"/>
    </w:p>
    <w:p w14:paraId="15FD10F8" w14:textId="696356AD" w:rsidR="001702AC" w:rsidRPr="008972D8" w:rsidRDefault="00946A66" w:rsidP="001702AC">
      <w:pPr>
        <w:ind w:firstLine="567"/>
        <w:jc w:val="both"/>
        <w:rPr>
          <w:rFonts w:ascii="Times New Roman" w:hAnsi="Times New Roman" w:cs="Times New Roman"/>
          <w:sz w:val="28"/>
          <w:szCs w:val="28"/>
        </w:rPr>
      </w:pPr>
      <w:r w:rsidRPr="008972D8">
        <w:rPr>
          <w:rFonts w:ascii="Times New Roman" w:hAnsi="Times New Roman" w:cs="Times New Roman"/>
          <w:sz w:val="28"/>
          <w:szCs w:val="28"/>
        </w:rPr>
        <w:t xml:space="preserve">Налогоплательщик, находящийся в процедуре банкротства, представляет расчеты 6-НДФЛ о суммах удержанного НДФЛ с работников организации. </w:t>
      </w:r>
      <w:proofErr w:type="gramStart"/>
      <w:r w:rsidRPr="008972D8">
        <w:rPr>
          <w:rFonts w:ascii="Times New Roman" w:hAnsi="Times New Roman" w:cs="Times New Roman"/>
          <w:sz w:val="28"/>
          <w:szCs w:val="28"/>
        </w:rPr>
        <w:t>При этом удержанный НДФЛ в бюджет не перечисл</w:t>
      </w:r>
      <w:r w:rsidR="001702AC" w:rsidRPr="008972D8">
        <w:rPr>
          <w:rFonts w:ascii="Times New Roman" w:hAnsi="Times New Roman" w:cs="Times New Roman"/>
          <w:sz w:val="28"/>
          <w:szCs w:val="28"/>
        </w:rPr>
        <w:t>я</w:t>
      </w:r>
      <w:r w:rsidRPr="008972D8">
        <w:rPr>
          <w:rFonts w:ascii="Times New Roman" w:hAnsi="Times New Roman" w:cs="Times New Roman"/>
          <w:sz w:val="28"/>
          <w:szCs w:val="28"/>
        </w:rPr>
        <w:t>ется.</w:t>
      </w:r>
      <w:proofErr w:type="gramEnd"/>
      <w:r w:rsidRPr="008972D8">
        <w:rPr>
          <w:rFonts w:ascii="Times New Roman" w:hAnsi="Times New Roman" w:cs="Times New Roman"/>
          <w:sz w:val="28"/>
          <w:szCs w:val="28"/>
        </w:rPr>
        <w:t xml:space="preserve"> Инспекция</w:t>
      </w:r>
      <w:r w:rsidR="001702AC" w:rsidRPr="008972D8">
        <w:rPr>
          <w:rFonts w:ascii="Times New Roman" w:hAnsi="Times New Roman" w:cs="Times New Roman"/>
          <w:sz w:val="28"/>
          <w:szCs w:val="28"/>
        </w:rPr>
        <w:t>,</w:t>
      </w:r>
      <w:r w:rsidRPr="008972D8">
        <w:rPr>
          <w:rFonts w:ascii="Times New Roman" w:hAnsi="Times New Roman" w:cs="Times New Roman"/>
          <w:sz w:val="28"/>
          <w:szCs w:val="28"/>
        </w:rPr>
        <w:t xml:space="preserve"> </w:t>
      </w:r>
      <w:r w:rsidR="001702AC" w:rsidRPr="008972D8">
        <w:rPr>
          <w:rFonts w:ascii="Times New Roman" w:hAnsi="Times New Roman" w:cs="Times New Roman"/>
          <w:sz w:val="28"/>
          <w:szCs w:val="28"/>
        </w:rPr>
        <w:t>у</w:t>
      </w:r>
      <w:r w:rsidRPr="008972D8">
        <w:rPr>
          <w:rFonts w:ascii="Times New Roman" w:hAnsi="Times New Roman" w:cs="Times New Roman"/>
          <w:sz w:val="28"/>
          <w:szCs w:val="28"/>
        </w:rPr>
        <w:t>становив данные обстоятельства</w:t>
      </w:r>
      <w:r w:rsidR="001702AC" w:rsidRPr="008972D8">
        <w:rPr>
          <w:rFonts w:ascii="Times New Roman" w:hAnsi="Times New Roman" w:cs="Times New Roman"/>
          <w:sz w:val="28"/>
          <w:szCs w:val="28"/>
        </w:rPr>
        <w:t xml:space="preserve"> в ходе камеральной налоговой проверки,</w:t>
      </w:r>
      <w:r w:rsidRPr="008972D8">
        <w:rPr>
          <w:rFonts w:ascii="Times New Roman" w:hAnsi="Times New Roman" w:cs="Times New Roman"/>
          <w:sz w:val="28"/>
          <w:szCs w:val="28"/>
        </w:rPr>
        <w:t xml:space="preserve"> </w:t>
      </w:r>
      <w:r w:rsidR="001702AC" w:rsidRPr="008972D8">
        <w:rPr>
          <w:rFonts w:ascii="Times New Roman" w:hAnsi="Times New Roman" w:cs="Times New Roman"/>
          <w:sz w:val="28"/>
          <w:szCs w:val="28"/>
        </w:rPr>
        <w:t>п</w:t>
      </w:r>
      <w:r w:rsidRPr="008972D8">
        <w:rPr>
          <w:rFonts w:ascii="Times New Roman" w:hAnsi="Times New Roman" w:cs="Times New Roman"/>
          <w:sz w:val="28"/>
          <w:szCs w:val="28"/>
        </w:rPr>
        <w:t>ривлекла налогоплательщика к отве</w:t>
      </w:r>
      <w:r w:rsidR="001702AC" w:rsidRPr="008972D8">
        <w:rPr>
          <w:rFonts w:ascii="Times New Roman" w:hAnsi="Times New Roman" w:cs="Times New Roman"/>
          <w:sz w:val="28"/>
          <w:szCs w:val="28"/>
        </w:rPr>
        <w:t>т</w:t>
      </w:r>
      <w:r w:rsidRPr="008972D8">
        <w:rPr>
          <w:rFonts w:ascii="Times New Roman" w:hAnsi="Times New Roman" w:cs="Times New Roman"/>
          <w:sz w:val="28"/>
          <w:szCs w:val="28"/>
        </w:rPr>
        <w:t xml:space="preserve">ственности по ст. 123 НК РФ. </w:t>
      </w:r>
      <w:r w:rsidR="001702AC" w:rsidRPr="008972D8">
        <w:rPr>
          <w:rFonts w:ascii="Times New Roman" w:hAnsi="Times New Roman" w:cs="Times New Roman"/>
          <w:sz w:val="28"/>
          <w:szCs w:val="28"/>
        </w:rPr>
        <w:t>В жалобе, поданной в Управление</w:t>
      </w:r>
      <w:r w:rsidR="00686F1E" w:rsidRPr="008972D8">
        <w:rPr>
          <w:rFonts w:ascii="Times New Roman" w:hAnsi="Times New Roman" w:cs="Times New Roman"/>
          <w:sz w:val="28"/>
          <w:szCs w:val="28"/>
        </w:rPr>
        <w:t>,</w:t>
      </w:r>
      <w:r w:rsidR="001702AC" w:rsidRPr="008972D8">
        <w:rPr>
          <w:rFonts w:ascii="Times New Roman" w:hAnsi="Times New Roman" w:cs="Times New Roman"/>
          <w:sz w:val="28"/>
          <w:szCs w:val="28"/>
        </w:rPr>
        <w:t xml:space="preserve"> налогоплательщик указывает, что привлечение его к ответственности является неправомерным, так как его вины в </w:t>
      </w:r>
      <w:proofErr w:type="spellStart"/>
      <w:r w:rsidR="001702AC" w:rsidRPr="008972D8">
        <w:rPr>
          <w:rFonts w:ascii="Times New Roman" w:hAnsi="Times New Roman" w:cs="Times New Roman"/>
          <w:sz w:val="28"/>
          <w:szCs w:val="28"/>
        </w:rPr>
        <w:t>непе</w:t>
      </w:r>
      <w:r w:rsidR="00BE38B7">
        <w:rPr>
          <w:rFonts w:ascii="Times New Roman" w:hAnsi="Times New Roman" w:cs="Times New Roman"/>
          <w:sz w:val="28"/>
          <w:szCs w:val="28"/>
        </w:rPr>
        <w:t>речислении</w:t>
      </w:r>
      <w:proofErr w:type="spellEnd"/>
      <w:r w:rsidR="00BE38B7">
        <w:rPr>
          <w:rFonts w:ascii="Times New Roman" w:hAnsi="Times New Roman" w:cs="Times New Roman"/>
          <w:sz w:val="28"/>
          <w:szCs w:val="28"/>
        </w:rPr>
        <w:t xml:space="preserve"> налога в бюджет нет, так как о</w:t>
      </w:r>
      <w:r w:rsidR="001702AC" w:rsidRPr="008972D8">
        <w:rPr>
          <w:rFonts w:ascii="Times New Roman" w:hAnsi="Times New Roman" w:cs="Times New Roman"/>
          <w:sz w:val="28"/>
          <w:szCs w:val="28"/>
        </w:rPr>
        <w:t xml:space="preserve">н находится в процедуре банкротства. Управлением жалобы оставлены без удовлетворения. При этом указано, что привлечение к ответственности за </w:t>
      </w:r>
      <w:proofErr w:type="spellStart"/>
      <w:r w:rsidR="001702AC" w:rsidRPr="008972D8">
        <w:rPr>
          <w:rFonts w:ascii="Times New Roman" w:hAnsi="Times New Roman" w:cs="Times New Roman"/>
          <w:sz w:val="28"/>
          <w:szCs w:val="28"/>
        </w:rPr>
        <w:t>неперечисление</w:t>
      </w:r>
      <w:proofErr w:type="spellEnd"/>
      <w:r w:rsidR="001702AC" w:rsidRPr="008972D8">
        <w:rPr>
          <w:rFonts w:ascii="Times New Roman" w:hAnsi="Times New Roman" w:cs="Times New Roman"/>
          <w:sz w:val="28"/>
          <w:szCs w:val="28"/>
        </w:rPr>
        <w:t xml:space="preserve"> в бюджет сумм НДФЛ на основании ст. 123 НК РФ является правомерным. Налогоплательщик, находящийся в процедуре банкротства, не освобождается от выполнения обязанностей налогового агента по удержанию и своевременному перечислению НДФЛ в бюджет. Данная правовая позиция содержится в </w:t>
      </w:r>
      <w:r w:rsidR="00686F1E" w:rsidRPr="008972D8">
        <w:rPr>
          <w:rFonts w:ascii="Times New Roman" w:hAnsi="Times New Roman" w:cs="Times New Roman"/>
          <w:sz w:val="28"/>
          <w:szCs w:val="28"/>
        </w:rPr>
        <w:t xml:space="preserve">многочисленной судебной практике по данному вопросу, например, </w:t>
      </w:r>
      <w:r w:rsidR="001702AC" w:rsidRPr="008972D8">
        <w:rPr>
          <w:rFonts w:ascii="Times New Roman" w:hAnsi="Times New Roman" w:cs="Times New Roman"/>
          <w:sz w:val="28"/>
          <w:szCs w:val="28"/>
        </w:rPr>
        <w:t>постановлени</w:t>
      </w:r>
      <w:r w:rsidR="00686F1E" w:rsidRPr="008972D8">
        <w:rPr>
          <w:rFonts w:ascii="Times New Roman" w:hAnsi="Times New Roman" w:cs="Times New Roman"/>
          <w:sz w:val="28"/>
          <w:szCs w:val="28"/>
        </w:rPr>
        <w:t>е</w:t>
      </w:r>
      <w:r w:rsidR="001702AC" w:rsidRPr="008972D8">
        <w:rPr>
          <w:rFonts w:ascii="Times New Roman" w:hAnsi="Times New Roman" w:cs="Times New Roman"/>
          <w:sz w:val="28"/>
          <w:szCs w:val="28"/>
        </w:rPr>
        <w:t xml:space="preserve"> Арбитражного суда Уральского округа от 21.06.2019 № Ф09-2380/19.  </w:t>
      </w:r>
      <w:proofErr w:type="gramStart"/>
      <w:r w:rsidR="001702AC" w:rsidRPr="008972D8">
        <w:rPr>
          <w:rFonts w:ascii="Times New Roman" w:hAnsi="Times New Roman" w:cs="Times New Roman"/>
          <w:sz w:val="28"/>
          <w:szCs w:val="28"/>
        </w:rPr>
        <w:t xml:space="preserve">Вывод о правомерности привлечения </w:t>
      </w:r>
      <w:r w:rsidR="00686F1E" w:rsidRPr="008972D8">
        <w:rPr>
          <w:rFonts w:ascii="Times New Roman" w:hAnsi="Times New Roman" w:cs="Times New Roman"/>
          <w:sz w:val="28"/>
          <w:szCs w:val="28"/>
        </w:rPr>
        <w:t xml:space="preserve">организации </w:t>
      </w:r>
      <w:r w:rsidR="001702AC" w:rsidRPr="008972D8">
        <w:rPr>
          <w:rFonts w:ascii="Times New Roman" w:hAnsi="Times New Roman" w:cs="Times New Roman"/>
          <w:sz w:val="28"/>
          <w:szCs w:val="28"/>
        </w:rPr>
        <w:t xml:space="preserve">к ответственности также согласуется с позицией Верховного Суда Российской Федерации, прямо позволяющей привлечь должника, надлежащим образом не исполнившего обязанности налогового агента, к </w:t>
      </w:r>
      <w:r w:rsidR="001702AC" w:rsidRPr="008972D8">
        <w:rPr>
          <w:rFonts w:ascii="Times New Roman" w:hAnsi="Times New Roman" w:cs="Times New Roman"/>
          <w:sz w:val="28"/>
          <w:szCs w:val="28"/>
        </w:rPr>
        <w:lastRenderedPageBreak/>
        <w:t>налоговой ответственности и включить требование об уплате наложенного в связи с этим штрафа в реестр требований кредиторов исходя из общих правил об очередности удовлетворения обязательных платежей</w:t>
      </w:r>
      <w:r w:rsidR="00686F1E" w:rsidRPr="008972D8">
        <w:rPr>
          <w:rFonts w:ascii="Times New Roman" w:hAnsi="Times New Roman" w:cs="Times New Roman"/>
          <w:sz w:val="28"/>
          <w:szCs w:val="28"/>
        </w:rPr>
        <w:t>.</w:t>
      </w:r>
      <w:proofErr w:type="gramEnd"/>
      <w:r w:rsidR="00686F1E" w:rsidRPr="008972D8">
        <w:rPr>
          <w:rFonts w:ascii="Times New Roman" w:hAnsi="Times New Roman" w:cs="Times New Roman"/>
          <w:sz w:val="28"/>
          <w:szCs w:val="28"/>
        </w:rPr>
        <w:t xml:space="preserve"> Об этом нам говорит </w:t>
      </w:r>
      <w:r w:rsidR="001702AC" w:rsidRPr="008972D8">
        <w:rPr>
          <w:rFonts w:ascii="Times New Roman" w:hAnsi="Times New Roman" w:cs="Times New Roman"/>
          <w:sz w:val="28"/>
          <w:szCs w:val="28"/>
        </w:rPr>
        <w:t>пункт 9 «Обзора судебной практики по вопросам, связанным с участием уполномоченных органов в делах о банкротстве и применяемых в этих делах процедурах банкротства», утвержденного Президиумом Верховного Суда Российской Федерации 20.12.2016.</w:t>
      </w:r>
    </w:p>
    <w:p w14:paraId="2880AA6D" w14:textId="7B064F9F" w:rsidR="00E971B5" w:rsidRPr="008972D8" w:rsidRDefault="000B6AF0" w:rsidP="00E971B5">
      <w:pPr>
        <w:adjustRightInd w:val="0"/>
        <w:ind w:firstLine="567"/>
        <w:jc w:val="both"/>
        <w:rPr>
          <w:rFonts w:ascii="Times New Roman" w:hAnsi="Times New Roman" w:cs="Times New Roman"/>
          <w:sz w:val="28"/>
          <w:szCs w:val="28"/>
        </w:rPr>
      </w:pPr>
      <w:r w:rsidRPr="008972D8">
        <w:rPr>
          <w:rFonts w:ascii="Times New Roman" w:hAnsi="Times New Roman" w:cs="Times New Roman"/>
          <w:sz w:val="28"/>
          <w:szCs w:val="28"/>
        </w:rPr>
        <w:t>Еще один пример</w:t>
      </w:r>
      <w:r w:rsidR="00871DE2">
        <w:rPr>
          <w:rFonts w:ascii="Times New Roman" w:hAnsi="Times New Roman" w:cs="Times New Roman"/>
          <w:sz w:val="28"/>
          <w:szCs w:val="28"/>
        </w:rPr>
        <w:t xml:space="preserve"> </w:t>
      </w:r>
      <w:r w:rsidRPr="008972D8">
        <w:rPr>
          <w:rFonts w:ascii="Times New Roman" w:hAnsi="Times New Roman" w:cs="Times New Roman"/>
          <w:sz w:val="28"/>
          <w:szCs w:val="28"/>
        </w:rPr>
        <w:t xml:space="preserve">- это несогласие налогоплательщиков с привлечением </w:t>
      </w:r>
      <w:r w:rsidR="00E971B5" w:rsidRPr="008972D8">
        <w:rPr>
          <w:rFonts w:ascii="Times New Roman" w:hAnsi="Times New Roman" w:cs="Times New Roman"/>
          <w:sz w:val="28"/>
          <w:szCs w:val="28"/>
        </w:rPr>
        <w:t>к ответственности по ст.126, 129.1 НК РФ за непредставление документов о</w:t>
      </w:r>
      <w:r w:rsidR="00686F1E" w:rsidRPr="008972D8">
        <w:rPr>
          <w:rFonts w:ascii="Times New Roman" w:hAnsi="Times New Roman" w:cs="Times New Roman"/>
          <w:sz w:val="28"/>
          <w:szCs w:val="28"/>
        </w:rPr>
        <w:t xml:space="preserve"> </w:t>
      </w:r>
      <w:r w:rsidR="00E971B5" w:rsidRPr="008972D8">
        <w:rPr>
          <w:rFonts w:ascii="Times New Roman" w:hAnsi="Times New Roman" w:cs="Times New Roman"/>
          <w:sz w:val="28"/>
          <w:szCs w:val="28"/>
        </w:rPr>
        <w:t>контрагенте. Налогоплатель</w:t>
      </w:r>
      <w:r w:rsidR="00686F1E" w:rsidRPr="008972D8">
        <w:rPr>
          <w:rFonts w:ascii="Times New Roman" w:hAnsi="Times New Roman" w:cs="Times New Roman"/>
          <w:sz w:val="28"/>
          <w:szCs w:val="28"/>
        </w:rPr>
        <w:t>щ</w:t>
      </w:r>
      <w:r w:rsidR="00E971B5" w:rsidRPr="008972D8">
        <w:rPr>
          <w:rFonts w:ascii="Times New Roman" w:hAnsi="Times New Roman" w:cs="Times New Roman"/>
          <w:sz w:val="28"/>
          <w:szCs w:val="28"/>
        </w:rPr>
        <w:t xml:space="preserve">ики </w:t>
      </w:r>
      <w:r w:rsidR="00686F1E" w:rsidRPr="008972D8">
        <w:rPr>
          <w:rFonts w:ascii="Times New Roman" w:hAnsi="Times New Roman" w:cs="Times New Roman"/>
          <w:sz w:val="28"/>
          <w:szCs w:val="28"/>
        </w:rPr>
        <w:t xml:space="preserve">в жалобах указывают, что </w:t>
      </w:r>
      <w:r w:rsidR="00E971B5" w:rsidRPr="008972D8">
        <w:rPr>
          <w:rFonts w:ascii="Times New Roman" w:hAnsi="Times New Roman" w:cs="Times New Roman"/>
          <w:sz w:val="28"/>
          <w:szCs w:val="28"/>
        </w:rPr>
        <w:t>они не должны представл</w:t>
      </w:r>
      <w:r w:rsidR="00686F1E" w:rsidRPr="008972D8">
        <w:rPr>
          <w:rFonts w:ascii="Times New Roman" w:hAnsi="Times New Roman" w:cs="Times New Roman"/>
          <w:sz w:val="28"/>
          <w:szCs w:val="28"/>
        </w:rPr>
        <w:t>я</w:t>
      </w:r>
      <w:r w:rsidR="00E971B5" w:rsidRPr="008972D8">
        <w:rPr>
          <w:rFonts w:ascii="Times New Roman" w:hAnsi="Times New Roman" w:cs="Times New Roman"/>
          <w:sz w:val="28"/>
          <w:szCs w:val="28"/>
        </w:rPr>
        <w:t>ть документы</w:t>
      </w:r>
      <w:r w:rsidR="00686F1E" w:rsidRPr="008972D8">
        <w:rPr>
          <w:rFonts w:ascii="Times New Roman" w:hAnsi="Times New Roman" w:cs="Times New Roman"/>
          <w:sz w:val="28"/>
          <w:szCs w:val="28"/>
        </w:rPr>
        <w:t xml:space="preserve"> налоговому органу по разным причинам. Например, </w:t>
      </w:r>
      <w:r w:rsidR="00E971B5" w:rsidRPr="008972D8">
        <w:rPr>
          <w:rFonts w:ascii="Times New Roman" w:hAnsi="Times New Roman" w:cs="Times New Roman"/>
          <w:sz w:val="28"/>
          <w:szCs w:val="28"/>
        </w:rPr>
        <w:t xml:space="preserve"> требование, выстав</w:t>
      </w:r>
      <w:r w:rsidR="00686F1E" w:rsidRPr="008972D8">
        <w:rPr>
          <w:rFonts w:ascii="Times New Roman" w:hAnsi="Times New Roman" w:cs="Times New Roman"/>
          <w:sz w:val="28"/>
          <w:szCs w:val="28"/>
        </w:rPr>
        <w:t>л</w:t>
      </w:r>
      <w:r w:rsidR="00E971B5" w:rsidRPr="008972D8">
        <w:rPr>
          <w:rFonts w:ascii="Times New Roman" w:hAnsi="Times New Roman" w:cs="Times New Roman"/>
          <w:sz w:val="28"/>
          <w:szCs w:val="28"/>
        </w:rPr>
        <w:t>енное налоговым органом</w:t>
      </w:r>
      <w:r w:rsidR="00BE38B7">
        <w:rPr>
          <w:rFonts w:ascii="Times New Roman" w:hAnsi="Times New Roman" w:cs="Times New Roman"/>
          <w:sz w:val="28"/>
          <w:szCs w:val="28"/>
        </w:rPr>
        <w:t>,</w:t>
      </w:r>
      <w:r w:rsidR="00E971B5" w:rsidRPr="008972D8">
        <w:rPr>
          <w:rFonts w:ascii="Times New Roman" w:hAnsi="Times New Roman" w:cs="Times New Roman"/>
          <w:sz w:val="28"/>
          <w:szCs w:val="28"/>
        </w:rPr>
        <w:t xml:space="preserve"> явл</w:t>
      </w:r>
      <w:r w:rsidR="00686F1E" w:rsidRPr="008972D8">
        <w:rPr>
          <w:rFonts w:ascii="Times New Roman" w:hAnsi="Times New Roman" w:cs="Times New Roman"/>
          <w:sz w:val="28"/>
          <w:szCs w:val="28"/>
        </w:rPr>
        <w:t>я</w:t>
      </w:r>
      <w:r w:rsidR="00E971B5" w:rsidRPr="008972D8">
        <w:rPr>
          <w:rFonts w:ascii="Times New Roman" w:hAnsi="Times New Roman" w:cs="Times New Roman"/>
          <w:sz w:val="28"/>
          <w:szCs w:val="28"/>
        </w:rPr>
        <w:t>ется</w:t>
      </w:r>
      <w:r w:rsidR="00BE38B7">
        <w:rPr>
          <w:rFonts w:ascii="Times New Roman" w:hAnsi="Times New Roman" w:cs="Times New Roman"/>
          <w:sz w:val="28"/>
          <w:szCs w:val="28"/>
        </w:rPr>
        <w:t>,</w:t>
      </w:r>
      <w:r w:rsidR="00E971B5" w:rsidRPr="008972D8">
        <w:rPr>
          <w:rFonts w:ascii="Times New Roman" w:hAnsi="Times New Roman" w:cs="Times New Roman"/>
          <w:sz w:val="28"/>
          <w:szCs w:val="28"/>
        </w:rPr>
        <w:t xml:space="preserve"> </w:t>
      </w:r>
      <w:r w:rsidR="00686F1E" w:rsidRPr="008972D8">
        <w:rPr>
          <w:rFonts w:ascii="Times New Roman" w:hAnsi="Times New Roman" w:cs="Times New Roman"/>
          <w:sz w:val="28"/>
          <w:szCs w:val="28"/>
        </w:rPr>
        <w:t xml:space="preserve">по мнению, Заявителя жалобы </w:t>
      </w:r>
      <w:r w:rsidR="00E971B5" w:rsidRPr="008972D8">
        <w:rPr>
          <w:rFonts w:ascii="Times New Roman" w:hAnsi="Times New Roman" w:cs="Times New Roman"/>
          <w:sz w:val="28"/>
          <w:szCs w:val="28"/>
        </w:rPr>
        <w:t>неправомерным</w:t>
      </w:r>
      <w:r w:rsidR="00686F1E" w:rsidRPr="008972D8">
        <w:rPr>
          <w:rFonts w:ascii="Times New Roman" w:hAnsi="Times New Roman" w:cs="Times New Roman"/>
          <w:sz w:val="28"/>
          <w:szCs w:val="28"/>
        </w:rPr>
        <w:t>, так как его к</w:t>
      </w:r>
      <w:r w:rsidR="00E971B5" w:rsidRPr="008972D8">
        <w:rPr>
          <w:rFonts w:ascii="Times New Roman" w:hAnsi="Times New Roman" w:cs="Times New Roman"/>
          <w:sz w:val="28"/>
          <w:szCs w:val="28"/>
        </w:rPr>
        <w:t>онтрагент сообщил, что</w:t>
      </w:r>
      <w:r w:rsidR="00686F1E" w:rsidRPr="008972D8">
        <w:rPr>
          <w:rFonts w:ascii="Times New Roman" w:hAnsi="Times New Roman" w:cs="Times New Roman"/>
          <w:sz w:val="28"/>
          <w:szCs w:val="28"/>
        </w:rPr>
        <w:t xml:space="preserve"> </w:t>
      </w:r>
      <w:r w:rsidR="00E971B5" w:rsidRPr="008972D8">
        <w:rPr>
          <w:rFonts w:ascii="Times New Roman" w:hAnsi="Times New Roman" w:cs="Times New Roman"/>
          <w:sz w:val="28"/>
          <w:szCs w:val="28"/>
        </w:rPr>
        <w:t>в отнош</w:t>
      </w:r>
      <w:r w:rsidR="00686F1E" w:rsidRPr="008972D8">
        <w:rPr>
          <w:rFonts w:ascii="Times New Roman" w:hAnsi="Times New Roman" w:cs="Times New Roman"/>
          <w:sz w:val="28"/>
          <w:szCs w:val="28"/>
        </w:rPr>
        <w:t>е</w:t>
      </w:r>
      <w:r w:rsidR="00E971B5" w:rsidRPr="008972D8">
        <w:rPr>
          <w:rFonts w:ascii="Times New Roman" w:hAnsi="Times New Roman" w:cs="Times New Roman"/>
          <w:sz w:val="28"/>
          <w:szCs w:val="28"/>
        </w:rPr>
        <w:t xml:space="preserve">нии него не проводится </w:t>
      </w:r>
      <w:r w:rsidR="00E17C7B" w:rsidRPr="008972D8">
        <w:rPr>
          <w:rFonts w:ascii="Times New Roman" w:hAnsi="Times New Roman" w:cs="Times New Roman"/>
          <w:sz w:val="28"/>
          <w:szCs w:val="28"/>
        </w:rPr>
        <w:t xml:space="preserve">выездная </w:t>
      </w:r>
      <w:r w:rsidR="00E971B5" w:rsidRPr="008972D8">
        <w:rPr>
          <w:rFonts w:ascii="Times New Roman" w:hAnsi="Times New Roman" w:cs="Times New Roman"/>
          <w:sz w:val="28"/>
          <w:szCs w:val="28"/>
        </w:rPr>
        <w:t xml:space="preserve">налоговая проверка. В данном случае жалобы оставляются </w:t>
      </w:r>
      <w:r w:rsidR="00686F1E" w:rsidRPr="008972D8">
        <w:rPr>
          <w:rFonts w:ascii="Times New Roman" w:hAnsi="Times New Roman" w:cs="Times New Roman"/>
          <w:sz w:val="28"/>
          <w:szCs w:val="28"/>
        </w:rPr>
        <w:t>У</w:t>
      </w:r>
      <w:r w:rsidR="00E971B5" w:rsidRPr="008972D8">
        <w:rPr>
          <w:rFonts w:ascii="Times New Roman" w:hAnsi="Times New Roman" w:cs="Times New Roman"/>
          <w:sz w:val="28"/>
          <w:szCs w:val="28"/>
        </w:rPr>
        <w:t>правлени</w:t>
      </w:r>
      <w:r w:rsidR="00E17C7B" w:rsidRPr="008972D8">
        <w:rPr>
          <w:rFonts w:ascii="Times New Roman" w:hAnsi="Times New Roman" w:cs="Times New Roman"/>
          <w:sz w:val="28"/>
          <w:szCs w:val="28"/>
        </w:rPr>
        <w:t>е</w:t>
      </w:r>
      <w:r w:rsidR="00E971B5" w:rsidRPr="008972D8">
        <w:rPr>
          <w:rFonts w:ascii="Times New Roman" w:hAnsi="Times New Roman" w:cs="Times New Roman"/>
          <w:sz w:val="28"/>
          <w:szCs w:val="28"/>
        </w:rPr>
        <w:t>м без удовлетворения, поскольку нормы ст. 93.1 НК РФ прямо закрепляют право налогового органа на выставление требования о представлении документов о контрагенте. Данному праву корреспонд</w:t>
      </w:r>
      <w:r w:rsidR="00E17C7B" w:rsidRPr="008972D8">
        <w:rPr>
          <w:rFonts w:ascii="Times New Roman" w:hAnsi="Times New Roman" w:cs="Times New Roman"/>
          <w:sz w:val="28"/>
          <w:szCs w:val="28"/>
        </w:rPr>
        <w:t>и</w:t>
      </w:r>
      <w:r w:rsidR="00E971B5" w:rsidRPr="008972D8">
        <w:rPr>
          <w:rFonts w:ascii="Times New Roman" w:hAnsi="Times New Roman" w:cs="Times New Roman"/>
          <w:sz w:val="28"/>
          <w:szCs w:val="28"/>
        </w:rPr>
        <w:t>рует обязанно</w:t>
      </w:r>
      <w:r w:rsidR="00E17C7B" w:rsidRPr="008972D8">
        <w:rPr>
          <w:rFonts w:ascii="Times New Roman" w:hAnsi="Times New Roman" w:cs="Times New Roman"/>
          <w:sz w:val="28"/>
          <w:szCs w:val="28"/>
        </w:rPr>
        <w:t>с</w:t>
      </w:r>
      <w:r w:rsidR="00E971B5" w:rsidRPr="008972D8">
        <w:rPr>
          <w:rFonts w:ascii="Times New Roman" w:hAnsi="Times New Roman" w:cs="Times New Roman"/>
          <w:sz w:val="28"/>
          <w:szCs w:val="28"/>
        </w:rPr>
        <w:t xml:space="preserve">ть  </w:t>
      </w:r>
      <w:r w:rsidR="00E17C7B" w:rsidRPr="008972D8">
        <w:rPr>
          <w:rFonts w:ascii="Times New Roman" w:hAnsi="Times New Roman" w:cs="Times New Roman"/>
          <w:sz w:val="28"/>
          <w:szCs w:val="28"/>
        </w:rPr>
        <w:t xml:space="preserve">налогоплательщика </w:t>
      </w:r>
      <w:r w:rsidR="00E971B5" w:rsidRPr="008972D8">
        <w:rPr>
          <w:rFonts w:ascii="Times New Roman" w:hAnsi="Times New Roman" w:cs="Times New Roman"/>
          <w:sz w:val="28"/>
          <w:szCs w:val="28"/>
        </w:rPr>
        <w:t>представить документы или сообщить об их отсу</w:t>
      </w:r>
      <w:r w:rsidR="00E17C7B" w:rsidRPr="008972D8">
        <w:rPr>
          <w:rFonts w:ascii="Times New Roman" w:hAnsi="Times New Roman" w:cs="Times New Roman"/>
          <w:sz w:val="28"/>
          <w:szCs w:val="28"/>
        </w:rPr>
        <w:t>т</w:t>
      </w:r>
      <w:r w:rsidR="00E971B5" w:rsidRPr="008972D8">
        <w:rPr>
          <w:rFonts w:ascii="Times New Roman" w:hAnsi="Times New Roman" w:cs="Times New Roman"/>
          <w:sz w:val="28"/>
          <w:szCs w:val="28"/>
        </w:rPr>
        <w:t>ствии. При этом налогоплательщик не должен оценивать правомерность истребования тех или иных документов налоговым орга</w:t>
      </w:r>
      <w:r w:rsidR="00E17C7B" w:rsidRPr="008972D8">
        <w:rPr>
          <w:rFonts w:ascii="Times New Roman" w:hAnsi="Times New Roman" w:cs="Times New Roman"/>
          <w:sz w:val="28"/>
          <w:szCs w:val="28"/>
        </w:rPr>
        <w:t>н</w:t>
      </w:r>
      <w:r w:rsidR="00E971B5" w:rsidRPr="008972D8">
        <w:rPr>
          <w:rFonts w:ascii="Times New Roman" w:hAnsi="Times New Roman" w:cs="Times New Roman"/>
          <w:sz w:val="28"/>
          <w:szCs w:val="28"/>
        </w:rPr>
        <w:t>ом. Достаточно указания в требовании налогового</w:t>
      </w:r>
      <w:r w:rsidR="00E17C7B" w:rsidRPr="008972D8">
        <w:rPr>
          <w:rFonts w:ascii="Times New Roman" w:hAnsi="Times New Roman" w:cs="Times New Roman"/>
          <w:sz w:val="28"/>
          <w:szCs w:val="28"/>
        </w:rPr>
        <w:t xml:space="preserve"> </w:t>
      </w:r>
      <w:r w:rsidR="00E971B5" w:rsidRPr="008972D8">
        <w:rPr>
          <w:rFonts w:ascii="Times New Roman" w:hAnsi="Times New Roman" w:cs="Times New Roman"/>
          <w:sz w:val="28"/>
          <w:szCs w:val="28"/>
        </w:rPr>
        <w:t>органа</w:t>
      </w:r>
      <w:r w:rsidR="00871DE2">
        <w:rPr>
          <w:rFonts w:ascii="Times New Roman" w:hAnsi="Times New Roman" w:cs="Times New Roman"/>
          <w:sz w:val="28"/>
          <w:szCs w:val="28"/>
        </w:rPr>
        <w:t>,</w:t>
      </w:r>
      <w:r w:rsidR="00E971B5" w:rsidRPr="008972D8">
        <w:rPr>
          <w:rFonts w:ascii="Times New Roman" w:hAnsi="Times New Roman" w:cs="Times New Roman"/>
          <w:sz w:val="28"/>
          <w:szCs w:val="28"/>
        </w:rPr>
        <w:t xml:space="preserve"> в </w:t>
      </w:r>
      <w:proofErr w:type="gramStart"/>
      <w:r w:rsidR="00E971B5" w:rsidRPr="008972D8">
        <w:rPr>
          <w:rFonts w:ascii="Times New Roman" w:hAnsi="Times New Roman" w:cs="Times New Roman"/>
          <w:sz w:val="28"/>
          <w:szCs w:val="28"/>
        </w:rPr>
        <w:t>связи</w:t>
      </w:r>
      <w:proofErr w:type="gramEnd"/>
      <w:r w:rsidR="00E971B5" w:rsidRPr="008972D8">
        <w:rPr>
          <w:rFonts w:ascii="Times New Roman" w:hAnsi="Times New Roman" w:cs="Times New Roman"/>
          <w:sz w:val="28"/>
          <w:szCs w:val="28"/>
        </w:rPr>
        <w:t xml:space="preserve"> с чем оно выставлено – в с</w:t>
      </w:r>
      <w:r w:rsidR="00E17C7B" w:rsidRPr="008972D8">
        <w:rPr>
          <w:rFonts w:ascii="Times New Roman" w:hAnsi="Times New Roman" w:cs="Times New Roman"/>
          <w:sz w:val="28"/>
          <w:szCs w:val="28"/>
        </w:rPr>
        <w:t>в</w:t>
      </w:r>
      <w:r w:rsidR="00E971B5" w:rsidRPr="008972D8">
        <w:rPr>
          <w:rFonts w:ascii="Times New Roman" w:hAnsi="Times New Roman" w:cs="Times New Roman"/>
          <w:sz w:val="28"/>
          <w:szCs w:val="28"/>
        </w:rPr>
        <w:t>язи с про</w:t>
      </w:r>
      <w:r w:rsidR="00E17C7B" w:rsidRPr="008972D8">
        <w:rPr>
          <w:rFonts w:ascii="Times New Roman" w:hAnsi="Times New Roman" w:cs="Times New Roman"/>
          <w:sz w:val="28"/>
          <w:szCs w:val="28"/>
        </w:rPr>
        <w:t>во</w:t>
      </w:r>
      <w:r w:rsidR="00E971B5" w:rsidRPr="008972D8">
        <w:rPr>
          <w:rFonts w:ascii="Times New Roman" w:hAnsi="Times New Roman" w:cs="Times New Roman"/>
          <w:sz w:val="28"/>
          <w:szCs w:val="28"/>
        </w:rPr>
        <w:t xml:space="preserve">димыми налоговыми проверками </w:t>
      </w:r>
      <w:r w:rsidR="00E17C7B" w:rsidRPr="008972D8">
        <w:rPr>
          <w:rFonts w:ascii="Times New Roman" w:hAnsi="Times New Roman" w:cs="Times New Roman"/>
          <w:sz w:val="28"/>
          <w:szCs w:val="28"/>
        </w:rPr>
        <w:t xml:space="preserve">(не только </w:t>
      </w:r>
      <w:r w:rsidR="00E971B5" w:rsidRPr="008972D8">
        <w:rPr>
          <w:rFonts w:ascii="Times New Roman" w:hAnsi="Times New Roman" w:cs="Times New Roman"/>
          <w:sz w:val="28"/>
          <w:szCs w:val="28"/>
        </w:rPr>
        <w:t xml:space="preserve"> </w:t>
      </w:r>
      <w:r w:rsidR="00E17C7B" w:rsidRPr="008972D8">
        <w:rPr>
          <w:rFonts w:ascii="Times New Roman" w:hAnsi="Times New Roman" w:cs="Times New Roman"/>
          <w:sz w:val="28"/>
          <w:szCs w:val="28"/>
        </w:rPr>
        <w:t>выездной, но и  камеральной</w:t>
      </w:r>
      <w:r w:rsidR="00E971B5" w:rsidRPr="008972D8">
        <w:rPr>
          <w:rFonts w:ascii="Times New Roman" w:hAnsi="Times New Roman" w:cs="Times New Roman"/>
          <w:sz w:val="28"/>
          <w:szCs w:val="28"/>
        </w:rPr>
        <w:t>) или вне рамок налоговых прове</w:t>
      </w:r>
      <w:r w:rsidR="00E17C7B" w:rsidRPr="008972D8">
        <w:rPr>
          <w:rFonts w:ascii="Times New Roman" w:hAnsi="Times New Roman" w:cs="Times New Roman"/>
          <w:sz w:val="28"/>
          <w:szCs w:val="28"/>
        </w:rPr>
        <w:t>р</w:t>
      </w:r>
      <w:r w:rsidR="00E971B5" w:rsidRPr="008972D8">
        <w:rPr>
          <w:rFonts w:ascii="Times New Roman" w:hAnsi="Times New Roman" w:cs="Times New Roman"/>
          <w:sz w:val="28"/>
          <w:szCs w:val="28"/>
        </w:rPr>
        <w:t>ок</w:t>
      </w:r>
      <w:r w:rsidR="00E17C7B" w:rsidRPr="008972D8">
        <w:rPr>
          <w:rFonts w:ascii="Times New Roman" w:hAnsi="Times New Roman" w:cs="Times New Roman"/>
          <w:sz w:val="28"/>
          <w:szCs w:val="28"/>
        </w:rPr>
        <w:t xml:space="preserve"> </w:t>
      </w:r>
      <w:r w:rsidR="00E971B5" w:rsidRPr="008972D8">
        <w:rPr>
          <w:rFonts w:ascii="Times New Roman" w:hAnsi="Times New Roman" w:cs="Times New Roman"/>
          <w:sz w:val="28"/>
          <w:szCs w:val="28"/>
        </w:rPr>
        <w:t xml:space="preserve">- тогда </w:t>
      </w:r>
      <w:r w:rsidR="00E17C7B" w:rsidRPr="008972D8">
        <w:rPr>
          <w:rFonts w:ascii="Times New Roman" w:hAnsi="Times New Roman" w:cs="Times New Roman"/>
          <w:sz w:val="28"/>
          <w:szCs w:val="28"/>
        </w:rPr>
        <w:t xml:space="preserve">в требовании </w:t>
      </w:r>
      <w:r w:rsidR="00E971B5" w:rsidRPr="008972D8">
        <w:rPr>
          <w:rFonts w:ascii="Times New Roman" w:hAnsi="Times New Roman" w:cs="Times New Roman"/>
          <w:sz w:val="28"/>
          <w:szCs w:val="28"/>
        </w:rPr>
        <w:t xml:space="preserve">указывается конкретная сделка, о которой </w:t>
      </w:r>
      <w:proofErr w:type="spellStart"/>
      <w:r w:rsidR="00E971B5" w:rsidRPr="008972D8">
        <w:rPr>
          <w:rFonts w:ascii="Times New Roman" w:hAnsi="Times New Roman" w:cs="Times New Roman"/>
          <w:sz w:val="28"/>
          <w:szCs w:val="28"/>
        </w:rPr>
        <w:t>истребуется</w:t>
      </w:r>
      <w:proofErr w:type="spellEnd"/>
      <w:r w:rsidR="00E971B5" w:rsidRPr="008972D8">
        <w:rPr>
          <w:rFonts w:ascii="Times New Roman" w:hAnsi="Times New Roman" w:cs="Times New Roman"/>
          <w:sz w:val="28"/>
          <w:szCs w:val="28"/>
        </w:rPr>
        <w:t xml:space="preserve"> информация. </w:t>
      </w:r>
      <w:r w:rsidR="00E17C7B" w:rsidRPr="008972D8">
        <w:rPr>
          <w:rFonts w:ascii="Times New Roman" w:hAnsi="Times New Roman" w:cs="Times New Roman"/>
          <w:sz w:val="28"/>
          <w:szCs w:val="28"/>
        </w:rPr>
        <w:t xml:space="preserve"> </w:t>
      </w:r>
      <w:r w:rsidR="00BE38B7">
        <w:rPr>
          <w:rFonts w:ascii="Times New Roman" w:hAnsi="Times New Roman" w:cs="Times New Roman"/>
          <w:sz w:val="28"/>
          <w:szCs w:val="28"/>
        </w:rPr>
        <w:t>В</w:t>
      </w:r>
      <w:r w:rsidR="00E17C7B" w:rsidRPr="008972D8">
        <w:rPr>
          <w:rFonts w:ascii="Times New Roman" w:hAnsi="Times New Roman" w:cs="Times New Roman"/>
          <w:sz w:val="28"/>
          <w:szCs w:val="28"/>
        </w:rPr>
        <w:t xml:space="preserve"> требовани</w:t>
      </w:r>
      <w:r w:rsidR="00BE38B7">
        <w:rPr>
          <w:rFonts w:ascii="Times New Roman" w:hAnsi="Times New Roman" w:cs="Times New Roman"/>
          <w:sz w:val="28"/>
          <w:szCs w:val="28"/>
        </w:rPr>
        <w:t>и</w:t>
      </w:r>
      <w:r w:rsidR="00E17C7B" w:rsidRPr="008972D8">
        <w:rPr>
          <w:rFonts w:ascii="Times New Roman" w:hAnsi="Times New Roman" w:cs="Times New Roman"/>
          <w:sz w:val="28"/>
          <w:szCs w:val="28"/>
        </w:rPr>
        <w:t xml:space="preserve"> налог</w:t>
      </w:r>
      <w:r w:rsidR="00E971B5" w:rsidRPr="008972D8">
        <w:rPr>
          <w:rFonts w:ascii="Times New Roman" w:hAnsi="Times New Roman" w:cs="Times New Roman"/>
          <w:sz w:val="28"/>
          <w:szCs w:val="28"/>
        </w:rPr>
        <w:t>овый орган</w:t>
      </w:r>
      <w:r w:rsidR="00E17C7B" w:rsidRPr="008972D8">
        <w:rPr>
          <w:rFonts w:ascii="Times New Roman" w:hAnsi="Times New Roman" w:cs="Times New Roman"/>
          <w:sz w:val="28"/>
          <w:szCs w:val="28"/>
        </w:rPr>
        <w:t xml:space="preserve"> </w:t>
      </w:r>
      <w:r w:rsidR="00E971B5" w:rsidRPr="008972D8">
        <w:rPr>
          <w:rFonts w:ascii="Times New Roman" w:hAnsi="Times New Roman" w:cs="Times New Roman"/>
          <w:sz w:val="28"/>
          <w:szCs w:val="28"/>
        </w:rPr>
        <w:t xml:space="preserve">может </w:t>
      </w:r>
      <w:r w:rsidR="00BE38B7">
        <w:rPr>
          <w:rFonts w:ascii="Times New Roman" w:hAnsi="Times New Roman" w:cs="Times New Roman"/>
          <w:sz w:val="28"/>
          <w:szCs w:val="28"/>
        </w:rPr>
        <w:t xml:space="preserve">быть </w:t>
      </w:r>
      <w:r w:rsidR="00E971B5" w:rsidRPr="008972D8">
        <w:rPr>
          <w:rFonts w:ascii="Times New Roman" w:hAnsi="Times New Roman" w:cs="Times New Roman"/>
          <w:sz w:val="28"/>
          <w:szCs w:val="28"/>
        </w:rPr>
        <w:t>указа</w:t>
      </w:r>
      <w:r w:rsidR="00BE38B7">
        <w:rPr>
          <w:rFonts w:ascii="Times New Roman" w:hAnsi="Times New Roman" w:cs="Times New Roman"/>
          <w:sz w:val="28"/>
          <w:szCs w:val="28"/>
        </w:rPr>
        <w:t xml:space="preserve">но о представлении информации о </w:t>
      </w:r>
      <w:r w:rsidR="00E971B5" w:rsidRPr="008972D8">
        <w:rPr>
          <w:rFonts w:ascii="Times New Roman" w:hAnsi="Times New Roman" w:cs="Times New Roman"/>
          <w:sz w:val="28"/>
          <w:szCs w:val="28"/>
        </w:rPr>
        <w:t>сделк</w:t>
      </w:r>
      <w:r w:rsidR="00E17C7B" w:rsidRPr="008972D8">
        <w:rPr>
          <w:rFonts w:ascii="Times New Roman" w:hAnsi="Times New Roman" w:cs="Times New Roman"/>
          <w:sz w:val="28"/>
          <w:szCs w:val="28"/>
        </w:rPr>
        <w:t>е</w:t>
      </w:r>
      <w:r w:rsidR="00E971B5" w:rsidRPr="008972D8">
        <w:rPr>
          <w:rFonts w:ascii="Times New Roman" w:hAnsi="Times New Roman" w:cs="Times New Roman"/>
          <w:sz w:val="28"/>
          <w:szCs w:val="28"/>
        </w:rPr>
        <w:t xml:space="preserve"> между такими</w:t>
      </w:r>
      <w:r w:rsidR="00E17C7B" w:rsidRPr="008972D8">
        <w:rPr>
          <w:rFonts w:ascii="Times New Roman" w:hAnsi="Times New Roman" w:cs="Times New Roman"/>
          <w:sz w:val="28"/>
          <w:szCs w:val="28"/>
        </w:rPr>
        <w:t>-</w:t>
      </w:r>
      <w:r w:rsidR="00E971B5" w:rsidRPr="008972D8">
        <w:rPr>
          <w:rFonts w:ascii="Times New Roman" w:hAnsi="Times New Roman" w:cs="Times New Roman"/>
          <w:sz w:val="28"/>
          <w:szCs w:val="28"/>
        </w:rPr>
        <w:t>то организациями</w:t>
      </w:r>
      <w:r w:rsidR="00BE38B7">
        <w:rPr>
          <w:rFonts w:ascii="Times New Roman" w:hAnsi="Times New Roman" w:cs="Times New Roman"/>
          <w:sz w:val="28"/>
          <w:szCs w:val="28"/>
        </w:rPr>
        <w:t xml:space="preserve"> и </w:t>
      </w:r>
      <w:r w:rsidR="00E971B5" w:rsidRPr="008972D8">
        <w:rPr>
          <w:rFonts w:ascii="Times New Roman" w:hAnsi="Times New Roman" w:cs="Times New Roman"/>
          <w:sz w:val="28"/>
          <w:szCs w:val="28"/>
        </w:rPr>
        <w:t xml:space="preserve"> не указ</w:t>
      </w:r>
      <w:r w:rsidR="00BE38B7">
        <w:rPr>
          <w:rFonts w:ascii="Times New Roman" w:hAnsi="Times New Roman" w:cs="Times New Roman"/>
          <w:sz w:val="28"/>
          <w:szCs w:val="28"/>
        </w:rPr>
        <w:t>аны</w:t>
      </w:r>
      <w:r w:rsidR="00E971B5" w:rsidRPr="008972D8">
        <w:rPr>
          <w:rFonts w:ascii="Times New Roman" w:hAnsi="Times New Roman" w:cs="Times New Roman"/>
          <w:sz w:val="28"/>
          <w:szCs w:val="28"/>
        </w:rPr>
        <w:t xml:space="preserve"> конкретные номера договоров, </w:t>
      </w:r>
      <w:r w:rsidR="00E17C7B" w:rsidRPr="008972D8">
        <w:rPr>
          <w:rFonts w:ascii="Times New Roman" w:hAnsi="Times New Roman" w:cs="Times New Roman"/>
          <w:sz w:val="28"/>
          <w:szCs w:val="28"/>
        </w:rPr>
        <w:t xml:space="preserve">в данном случае </w:t>
      </w:r>
      <w:r w:rsidR="00E971B5" w:rsidRPr="008972D8">
        <w:rPr>
          <w:rFonts w:ascii="Times New Roman" w:hAnsi="Times New Roman" w:cs="Times New Roman"/>
          <w:sz w:val="28"/>
          <w:szCs w:val="28"/>
        </w:rPr>
        <w:t>д</w:t>
      </w:r>
      <w:r w:rsidR="00E17C7B" w:rsidRPr="008972D8">
        <w:rPr>
          <w:rFonts w:ascii="Times New Roman" w:hAnsi="Times New Roman" w:cs="Times New Roman"/>
          <w:sz w:val="28"/>
          <w:szCs w:val="28"/>
        </w:rPr>
        <w:t>о</w:t>
      </w:r>
      <w:r w:rsidR="00E971B5" w:rsidRPr="008972D8">
        <w:rPr>
          <w:rFonts w:ascii="Times New Roman" w:hAnsi="Times New Roman" w:cs="Times New Roman"/>
          <w:sz w:val="28"/>
          <w:szCs w:val="28"/>
        </w:rPr>
        <w:t xml:space="preserve">статочно идентифицирующих сделку признаков (между кем </w:t>
      </w:r>
      <w:proofErr w:type="gramStart"/>
      <w:r w:rsidR="00E971B5" w:rsidRPr="008972D8">
        <w:rPr>
          <w:rFonts w:ascii="Times New Roman" w:hAnsi="Times New Roman" w:cs="Times New Roman"/>
          <w:sz w:val="28"/>
          <w:szCs w:val="28"/>
        </w:rPr>
        <w:t>заключена</w:t>
      </w:r>
      <w:proofErr w:type="gramEnd"/>
      <w:r w:rsidR="00E971B5" w:rsidRPr="008972D8">
        <w:rPr>
          <w:rFonts w:ascii="Times New Roman" w:hAnsi="Times New Roman" w:cs="Times New Roman"/>
          <w:sz w:val="28"/>
          <w:szCs w:val="28"/>
        </w:rPr>
        <w:t>, в какой период). Должностные лица налоговых органов самостоятельно определяют тот объем контрольных мероприятий, который  необходимо провести в рамках налоговой проверки. Налогоплательщик не вправе указывать на целесообразность и необходимость тех или иных действий налогового органа, осуществляемых в связи с проводимой налоговой проверкой</w:t>
      </w:r>
      <w:r w:rsidR="00E17C7B" w:rsidRPr="008972D8">
        <w:rPr>
          <w:rFonts w:ascii="Times New Roman" w:hAnsi="Times New Roman" w:cs="Times New Roman"/>
          <w:sz w:val="28"/>
          <w:szCs w:val="28"/>
        </w:rPr>
        <w:t>, оценивать состав и объем запрашиваемых документов</w:t>
      </w:r>
      <w:r w:rsidR="00E971B5" w:rsidRPr="008972D8">
        <w:rPr>
          <w:rFonts w:ascii="Times New Roman" w:hAnsi="Times New Roman" w:cs="Times New Roman"/>
          <w:sz w:val="28"/>
          <w:szCs w:val="28"/>
        </w:rPr>
        <w:t>.</w:t>
      </w:r>
    </w:p>
    <w:p w14:paraId="65623F19" w14:textId="5DA38CAB" w:rsidR="00537C50" w:rsidRPr="008972D8" w:rsidRDefault="00E17C7B" w:rsidP="00E17C7B">
      <w:pPr>
        <w:ind w:firstLine="709"/>
        <w:jc w:val="both"/>
        <w:rPr>
          <w:rFonts w:ascii="Times New Roman" w:hAnsi="Times New Roman" w:cs="Times New Roman"/>
          <w:sz w:val="28"/>
          <w:szCs w:val="28"/>
        </w:rPr>
      </w:pPr>
      <w:r w:rsidRPr="008972D8">
        <w:rPr>
          <w:rFonts w:ascii="Times New Roman" w:hAnsi="Times New Roman" w:cs="Times New Roman"/>
          <w:sz w:val="28"/>
          <w:szCs w:val="28"/>
        </w:rPr>
        <w:t xml:space="preserve">В 2020 году вновь появились жалобы, связанные с вопросами </w:t>
      </w:r>
      <w:r w:rsidR="00537C50" w:rsidRPr="008972D8">
        <w:rPr>
          <w:rFonts w:ascii="Times New Roman" w:hAnsi="Times New Roman" w:cs="Times New Roman"/>
          <w:sz w:val="28"/>
          <w:szCs w:val="28"/>
        </w:rPr>
        <w:t xml:space="preserve"> правомерности исчисления </w:t>
      </w:r>
      <w:r w:rsidRPr="008972D8">
        <w:rPr>
          <w:rFonts w:ascii="Times New Roman" w:hAnsi="Times New Roman" w:cs="Times New Roman"/>
          <w:sz w:val="28"/>
          <w:szCs w:val="28"/>
        </w:rPr>
        <w:t xml:space="preserve">штрафных санкций за неуплату налогов по ст. 122  НК РФ при подаче уточненных налоговых деклараций. </w:t>
      </w:r>
    </w:p>
    <w:p w14:paraId="051B8704" w14:textId="2BC11538" w:rsidR="00537C50" w:rsidRPr="008972D8" w:rsidRDefault="00537C50" w:rsidP="00537C50">
      <w:pPr>
        <w:ind w:firstLine="709"/>
        <w:jc w:val="both"/>
        <w:rPr>
          <w:rFonts w:ascii="Times New Roman" w:hAnsi="Times New Roman" w:cs="Times New Roman"/>
          <w:sz w:val="28"/>
          <w:szCs w:val="28"/>
        </w:rPr>
      </w:pPr>
      <w:r w:rsidRPr="008972D8">
        <w:rPr>
          <w:rFonts w:ascii="Times New Roman" w:hAnsi="Times New Roman" w:cs="Times New Roman"/>
          <w:sz w:val="28"/>
          <w:szCs w:val="28"/>
        </w:rPr>
        <w:lastRenderedPageBreak/>
        <w:t xml:space="preserve"> </w:t>
      </w:r>
      <w:r w:rsidR="00E17C7B" w:rsidRPr="008972D8">
        <w:rPr>
          <w:rFonts w:ascii="Times New Roman" w:hAnsi="Times New Roman" w:cs="Times New Roman"/>
          <w:sz w:val="28"/>
          <w:szCs w:val="28"/>
        </w:rPr>
        <w:t>Особенно вопросы возникают в тех случаях, когда н</w:t>
      </w:r>
      <w:r w:rsidRPr="008972D8">
        <w:rPr>
          <w:rFonts w:ascii="Times New Roman" w:hAnsi="Times New Roman" w:cs="Times New Roman"/>
          <w:sz w:val="28"/>
          <w:szCs w:val="28"/>
        </w:rPr>
        <w:t xml:space="preserve">а момент представления уточненной налоговой декларации сумма налога была оплачена, </w:t>
      </w:r>
      <w:r w:rsidR="00BE38B7">
        <w:rPr>
          <w:rFonts w:ascii="Times New Roman" w:hAnsi="Times New Roman" w:cs="Times New Roman"/>
          <w:sz w:val="28"/>
          <w:szCs w:val="28"/>
        </w:rPr>
        <w:t xml:space="preserve">при этом </w:t>
      </w:r>
      <w:r w:rsidR="00BE38B7" w:rsidRPr="008972D8">
        <w:rPr>
          <w:rFonts w:ascii="Times New Roman" w:hAnsi="Times New Roman" w:cs="Times New Roman"/>
          <w:sz w:val="28"/>
          <w:szCs w:val="28"/>
        </w:rPr>
        <w:t xml:space="preserve">не оплачены </w:t>
      </w:r>
      <w:r w:rsidRPr="008972D8">
        <w:rPr>
          <w:rFonts w:ascii="Times New Roman" w:hAnsi="Times New Roman" w:cs="Times New Roman"/>
          <w:sz w:val="28"/>
          <w:szCs w:val="28"/>
        </w:rPr>
        <w:t xml:space="preserve">пени. </w:t>
      </w:r>
    </w:p>
    <w:p w14:paraId="0C174B45" w14:textId="0B002361" w:rsidR="00537C50" w:rsidRPr="008972D8" w:rsidRDefault="00BE38B7" w:rsidP="00537C50">
      <w:pPr>
        <w:ind w:firstLine="709"/>
        <w:jc w:val="both"/>
        <w:rPr>
          <w:rFonts w:ascii="Times New Roman" w:hAnsi="Times New Roman" w:cs="Times New Roman"/>
          <w:sz w:val="28"/>
          <w:szCs w:val="28"/>
        </w:rPr>
      </w:pPr>
      <w:r>
        <w:rPr>
          <w:rFonts w:ascii="Times New Roman" w:hAnsi="Times New Roman" w:cs="Times New Roman"/>
          <w:sz w:val="28"/>
          <w:szCs w:val="28"/>
        </w:rPr>
        <w:t>В этой связи хо</w:t>
      </w:r>
      <w:r w:rsidR="00E17C7B" w:rsidRPr="008972D8">
        <w:rPr>
          <w:rFonts w:ascii="Times New Roman" w:hAnsi="Times New Roman" w:cs="Times New Roman"/>
          <w:sz w:val="28"/>
          <w:szCs w:val="28"/>
        </w:rPr>
        <w:t xml:space="preserve">телось бы напомнить о нормах ст. 81 НК РФ. </w:t>
      </w:r>
      <w:proofErr w:type="gramStart"/>
      <w:r w:rsidR="00537C50" w:rsidRPr="008972D8">
        <w:rPr>
          <w:rFonts w:ascii="Times New Roman" w:hAnsi="Times New Roman" w:cs="Times New Roman"/>
          <w:sz w:val="28"/>
          <w:szCs w:val="28"/>
        </w:rPr>
        <w:t xml:space="preserve">Согласно п. 1 ст. 81 НК РФ при обнаружении налогоплательщиком в поданной им в налоговый орган налоговой декларации факта </w:t>
      </w:r>
      <w:proofErr w:type="spellStart"/>
      <w:r w:rsidR="00537C50" w:rsidRPr="008972D8">
        <w:rPr>
          <w:rFonts w:ascii="Times New Roman" w:hAnsi="Times New Roman" w:cs="Times New Roman"/>
          <w:sz w:val="28"/>
          <w:szCs w:val="28"/>
        </w:rPr>
        <w:t>неотражения</w:t>
      </w:r>
      <w:proofErr w:type="spellEnd"/>
      <w:r w:rsidR="00537C50" w:rsidRPr="008972D8">
        <w:rPr>
          <w:rFonts w:ascii="Times New Roman" w:hAnsi="Times New Roman" w:cs="Times New Roman"/>
          <w:sz w:val="28"/>
          <w:szCs w:val="28"/>
        </w:rPr>
        <w:t xml:space="preserve"> или неполноты отражения сведений, а также ошибок, приводящих к занижению суммы налога, подлежащей уплате, налогоплательщик обязан внести необходимые изменения в налоговую декларацию.</w:t>
      </w:r>
      <w:proofErr w:type="gramEnd"/>
    </w:p>
    <w:p w14:paraId="74AF4CFC" w14:textId="0192794F" w:rsidR="00537C50" w:rsidRPr="008972D8" w:rsidRDefault="00E17C7B" w:rsidP="00537C50">
      <w:pPr>
        <w:ind w:firstLine="709"/>
        <w:jc w:val="both"/>
        <w:rPr>
          <w:rFonts w:ascii="Times New Roman" w:hAnsi="Times New Roman" w:cs="Times New Roman"/>
          <w:sz w:val="28"/>
          <w:szCs w:val="28"/>
        </w:rPr>
      </w:pPr>
      <w:r w:rsidRPr="008972D8">
        <w:rPr>
          <w:rFonts w:ascii="Times New Roman" w:hAnsi="Times New Roman" w:cs="Times New Roman"/>
          <w:sz w:val="28"/>
          <w:szCs w:val="28"/>
        </w:rPr>
        <w:t xml:space="preserve">В соответствии </w:t>
      </w:r>
      <w:r w:rsidR="00537C50" w:rsidRPr="008972D8">
        <w:rPr>
          <w:rFonts w:ascii="Times New Roman" w:hAnsi="Times New Roman" w:cs="Times New Roman"/>
          <w:sz w:val="28"/>
          <w:szCs w:val="28"/>
        </w:rPr>
        <w:t xml:space="preserve"> </w:t>
      </w:r>
      <w:r w:rsidRPr="008972D8">
        <w:rPr>
          <w:rFonts w:ascii="Times New Roman" w:hAnsi="Times New Roman" w:cs="Times New Roman"/>
          <w:sz w:val="28"/>
          <w:szCs w:val="28"/>
        </w:rPr>
        <w:t xml:space="preserve">с </w:t>
      </w:r>
      <w:r w:rsidR="00537C50" w:rsidRPr="008972D8">
        <w:rPr>
          <w:rFonts w:ascii="Times New Roman" w:hAnsi="Times New Roman" w:cs="Times New Roman"/>
          <w:sz w:val="28"/>
          <w:szCs w:val="28"/>
        </w:rPr>
        <w:t>п. 4 ст. 81 НК РФ если уточненная налоговая декларация представляется в налоговый орган после истечения срока подачи налоговой декларации и срока уплаты налога, то налогоплательщик освобождается от ответственности</w:t>
      </w:r>
      <w:r w:rsidR="00BE38B7">
        <w:rPr>
          <w:rFonts w:ascii="Times New Roman" w:hAnsi="Times New Roman" w:cs="Times New Roman"/>
          <w:sz w:val="28"/>
          <w:szCs w:val="28"/>
        </w:rPr>
        <w:t xml:space="preserve">, </w:t>
      </w:r>
      <w:r w:rsidR="00537C50" w:rsidRPr="008972D8">
        <w:rPr>
          <w:rFonts w:ascii="Times New Roman" w:hAnsi="Times New Roman" w:cs="Times New Roman"/>
          <w:sz w:val="28"/>
          <w:szCs w:val="28"/>
        </w:rPr>
        <w:t xml:space="preserve"> в </w:t>
      </w:r>
      <w:r w:rsidR="00BE38B7">
        <w:rPr>
          <w:rFonts w:ascii="Times New Roman" w:hAnsi="Times New Roman" w:cs="Times New Roman"/>
          <w:sz w:val="28"/>
          <w:szCs w:val="28"/>
        </w:rPr>
        <w:t xml:space="preserve">том числе и в </w:t>
      </w:r>
      <w:r w:rsidR="00537C50" w:rsidRPr="008972D8">
        <w:rPr>
          <w:rFonts w:ascii="Times New Roman" w:hAnsi="Times New Roman" w:cs="Times New Roman"/>
          <w:sz w:val="28"/>
          <w:szCs w:val="28"/>
        </w:rPr>
        <w:t>случа</w:t>
      </w:r>
      <w:r w:rsidR="00BE38B7">
        <w:rPr>
          <w:rFonts w:ascii="Times New Roman" w:hAnsi="Times New Roman" w:cs="Times New Roman"/>
          <w:sz w:val="28"/>
          <w:szCs w:val="28"/>
        </w:rPr>
        <w:t>е</w:t>
      </w:r>
      <w:r w:rsidR="00537C50" w:rsidRPr="008972D8">
        <w:rPr>
          <w:rFonts w:ascii="Times New Roman" w:hAnsi="Times New Roman" w:cs="Times New Roman"/>
          <w:sz w:val="28"/>
          <w:szCs w:val="28"/>
        </w:rPr>
        <w:t>:</w:t>
      </w:r>
    </w:p>
    <w:p w14:paraId="04296539" w14:textId="33B5F554" w:rsidR="00537C50" w:rsidRPr="008972D8" w:rsidRDefault="00537C50" w:rsidP="00537C50">
      <w:pPr>
        <w:ind w:firstLine="709"/>
        <w:jc w:val="both"/>
        <w:rPr>
          <w:rFonts w:ascii="Times New Roman" w:hAnsi="Times New Roman" w:cs="Times New Roman"/>
          <w:sz w:val="28"/>
          <w:szCs w:val="28"/>
        </w:rPr>
      </w:pPr>
      <w:proofErr w:type="gramStart"/>
      <w:r w:rsidRPr="008972D8">
        <w:rPr>
          <w:rFonts w:ascii="Times New Roman" w:hAnsi="Times New Roman" w:cs="Times New Roman"/>
          <w:sz w:val="28"/>
          <w:szCs w:val="28"/>
        </w:rPr>
        <w:t xml:space="preserve">1) представления уточненной налоговой декларации до момента, когда налогоплательщик узнал об обнаружении налоговым органом </w:t>
      </w:r>
      <w:proofErr w:type="spellStart"/>
      <w:r w:rsidRPr="008972D8">
        <w:rPr>
          <w:rFonts w:ascii="Times New Roman" w:hAnsi="Times New Roman" w:cs="Times New Roman"/>
          <w:sz w:val="28"/>
          <w:szCs w:val="28"/>
        </w:rPr>
        <w:t>неотражения</w:t>
      </w:r>
      <w:proofErr w:type="spellEnd"/>
      <w:r w:rsidRPr="008972D8">
        <w:rPr>
          <w:rFonts w:ascii="Times New Roman" w:hAnsi="Times New Roman" w:cs="Times New Roman"/>
          <w:sz w:val="28"/>
          <w:szCs w:val="28"/>
        </w:rPr>
        <w:t xml:space="preserve"> или неполноты отражения сведений в налоговой декларации, а также ошибок, приводящих к занижению подлежащей уплате суммы налога, либо о назначении выездной налоговой проверки по данному налогу за данный период, при условии, что до представления уточненной налоговой декларации он уплатил недостающую сумму налога и соответствующие ей</w:t>
      </w:r>
      <w:proofErr w:type="gramEnd"/>
      <w:r w:rsidRPr="008972D8">
        <w:rPr>
          <w:rFonts w:ascii="Times New Roman" w:hAnsi="Times New Roman" w:cs="Times New Roman"/>
          <w:sz w:val="28"/>
          <w:szCs w:val="28"/>
        </w:rPr>
        <w:t xml:space="preserve"> пени</w:t>
      </w:r>
      <w:r w:rsidR="00BE38B7">
        <w:rPr>
          <w:rFonts w:ascii="Times New Roman" w:hAnsi="Times New Roman" w:cs="Times New Roman"/>
          <w:sz w:val="28"/>
          <w:szCs w:val="28"/>
        </w:rPr>
        <w:t>.</w:t>
      </w:r>
    </w:p>
    <w:p w14:paraId="4855ACA4" w14:textId="3E18BAB0" w:rsidR="00537C50" w:rsidRPr="008972D8" w:rsidRDefault="00537C50" w:rsidP="00537C50">
      <w:pPr>
        <w:ind w:firstLine="709"/>
        <w:jc w:val="both"/>
        <w:rPr>
          <w:rFonts w:ascii="Times New Roman" w:hAnsi="Times New Roman" w:cs="Times New Roman"/>
          <w:sz w:val="28"/>
          <w:szCs w:val="28"/>
        </w:rPr>
      </w:pPr>
      <w:r w:rsidRPr="008972D8">
        <w:rPr>
          <w:rFonts w:ascii="Times New Roman" w:hAnsi="Times New Roman" w:cs="Times New Roman"/>
          <w:sz w:val="28"/>
          <w:szCs w:val="28"/>
        </w:rPr>
        <w:t>Учитывая, что уточненная налоговая декларация представлена Заявителем после истечения срока подачи первичной декларации и срок</w:t>
      </w:r>
      <w:r w:rsidR="00DB7050" w:rsidRPr="008972D8">
        <w:rPr>
          <w:rFonts w:ascii="Times New Roman" w:hAnsi="Times New Roman" w:cs="Times New Roman"/>
          <w:sz w:val="28"/>
          <w:szCs w:val="28"/>
        </w:rPr>
        <w:t>а</w:t>
      </w:r>
      <w:r w:rsidRPr="008972D8">
        <w:rPr>
          <w:rFonts w:ascii="Times New Roman" w:hAnsi="Times New Roman" w:cs="Times New Roman"/>
          <w:sz w:val="28"/>
          <w:szCs w:val="28"/>
        </w:rPr>
        <w:t xml:space="preserve"> уплаты </w:t>
      </w:r>
      <w:r w:rsidR="00DB7050" w:rsidRPr="008972D8">
        <w:rPr>
          <w:rFonts w:ascii="Times New Roman" w:hAnsi="Times New Roman" w:cs="Times New Roman"/>
          <w:sz w:val="28"/>
          <w:szCs w:val="28"/>
        </w:rPr>
        <w:t>налога</w:t>
      </w:r>
      <w:r w:rsidRPr="008972D8">
        <w:rPr>
          <w:rFonts w:ascii="Times New Roman" w:hAnsi="Times New Roman" w:cs="Times New Roman"/>
          <w:sz w:val="28"/>
          <w:szCs w:val="28"/>
        </w:rPr>
        <w:t xml:space="preserve"> и на дату ее представления не были уплачены соответствующие пени, налогоплательщиком не соблюдено условие освобождения от налоговой ответственности в соответствии с п. 4 ст. 81 НК РФ.</w:t>
      </w:r>
      <w:r w:rsidR="00DB7050" w:rsidRPr="008972D8">
        <w:rPr>
          <w:rFonts w:ascii="Times New Roman" w:hAnsi="Times New Roman" w:cs="Times New Roman"/>
          <w:sz w:val="28"/>
          <w:szCs w:val="28"/>
        </w:rPr>
        <w:t xml:space="preserve"> Жалоба оставлена без удовлетворения.</w:t>
      </w:r>
    </w:p>
    <w:p w14:paraId="03EA74DF" w14:textId="0E1D82DC" w:rsidR="00DB7050" w:rsidRPr="008972D8" w:rsidRDefault="00DB7050" w:rsidP="00537C50">
      <w:pPr>
        <w:autoSpaceDE w:val="0"/>
        <w:autoSpaceDN w:val="0"/>
        <w:adjustRightInd w:val="0"/>
        <w:ind w:firstLine="709"/>
        <w:jc w:val="both"/>
        <w:rPr>
          <w:rFonts w:ascii="Times New Roman" w:hAnsi="Times New Roman" w:cs="Times New Roman"/>
          <w:sz w:val="28"/>
          <w:szCs w:val="28"/>
        </w:rPr>
      </w:pPr>
      <w:r w:rsidRPr="008972D8">
        <w:rPr>
          <w:rFonts w:ascii="Times New Roman" w:hAnsi="Times New Roman" w:cs="Times New Roman"/>
          <w:sz w:val="28"/>
          <w:szCs w:val="28"/>
        </w:rPr>
        <w:t xml:space="preserve">Причины подачи жалоб налогоплательщиками на действия должностных лиц налоговых органов области также различны, но в основном </w:t>
      </w:r>
      <w:r w:rsidR="00BE38B7" w:rsidRPr="008972D8">
        <w:rPr>
          <w:rFonts w:ascii="Times New Roman" w:hAnsi="Times New Roman" w:cs="Times New Roman"/>
          <w:sz w:val="28"/>
          <w:szCs w:val="28"/>
        </w:rPr>
        <w:t>это несогласие с действиями, проводимыми в ходе контрольных мероприятий</w:t>
      </w:r>
      <w:r w:rsidR="00BE38B7">
        <w:rPr>
          <w:rFonts w:ascii="Times New Roman" w:hAnsi="Times New Roman" w:cs="Times New Roman"/>
          <w:sz w:val="28"/>
          <w:szCs w:val="28"/>
        </w:rPr>
        <w:t>.</w:t>
      </w:r>
      <w:r w:rsidR="00BE38B7" w:rsidRPr="008972D8">
        <w:rPr>
          <w:rFonts w:ascii="Times New Roman" w:hAnsi="Times New Roman" w:cs="Times New Roman"/>
          <w:sz w:val="28"/>
          <w:szCs w:val="28"/>
        </w:rPr>
        <w:t xml:space="preserve"> </w:t>
      </w:r>
      <w:r w:rsidRPr="008972D8">
        <w:rPr>
          <w:rFonts w:ascii="Times New Roman" w:hAnsi="Times New Roman" w:cs="Times New Roman"/>
          <w:sz w:val="28"/>
          <w:szCs w:val="28"/>
        </w:rPr>
        <w:t xml:space="preserve">И вторая причина - </w:t>
      </w:r>
      <w:r w:rsidR="00BE38B7" w:rsidRPr="008972D8">
        <w:rPr>
          <w:rFonts w:ascii="Times New Roman" w:hAnsi="Times New Roman" w:cs="Times New Roman"/>
          <w:sz w:val="28"/>
          <w:szCs w:val="28"/>
        </w:rPr>
        <w:t>это несогласие с актами о взыскании налогов (требованиями, решениями по ст. 46, 47  НК</w:t>
      </w:r>
      <w:r w:rsidR="00BE38B7" w:rsidRPr="00BE38B7">
        <w:rPr>
          <w:rFonts w:ascii="Times New Roman" w:hAnsi="Times New Roman" w:cs="Times New Roman"/>
          <w:sz w:val="28"/>
          <w:szCs w:val="28"/>
        </w:rPr>
        <w:t xml:space="preserve"> </w:t>
      </w:r>
      <w:r w:rsidR="00BE38B7" w:rsidRPr="008972D8">
        <w:rPr>
          <w:rFonts w:ascii="Times New Roman" w:hAnsi="Times New Roman" w:cs="Times New Roman"/>
          <w:sz w:val="28"/>
          <w:szCs w:val="28"/>
        </w:rPr>
        <w:t xml:space="preserve">РФ).  </w:t>
      </w:r>
    </w:p>
    <w:p w14:paraId="677F2462" w14:textId="721C1FC5" w:rsidR="00537C50" w:rsidRPr="008972D8" w:rsidRDefault="00DB7050" w:rsidP="00537C50">
      <w:pPr>
        <w:autoSpaceDE w:val="0"/>
        <w:autoSpaceDN w:val="0"/>
        <w:adjustRightInd w:val="0"/>
        <w:ind w:firstLine="709"/>
        <w:jc w:val="both"/>
        <w:rPr>
          <w:rFonts w:ascii="Times New Roman" w:hAnsi="Times New Roman" w:cs="Times New Roman"/>
          <w:sz w:val="28"/>
          <w:szCs w:val="28"/>
        </w:rPr>
      </w:pPr>
      <w:proofErr w:type="gramStart"/>
      <w:r w:rsidRPr="008972D8">
        <w:rPr>
          <w:rFonts w:ascii="Times New Roman" w:hAnsi="Times New Roman" w:cs="Times New Roman"/>
          <w:sz w:val="28"/>
          <w:szCs w:val="28"/>
        </w:rPr>
        <w:t>Так, з</w:t>
      </w:r>
      <w:r w:rsidR="00537C50" w:rsidRPr="008972D8">
        <w:rPr>
          <w:rFonts w:ascii="Times New Roman" w:hAnsi="Times New Roman" w:cs="Times New Roman"/>
          <w:sz w:val="28"/>
          <w:szCs w:val="28"/>
        </w:rPr>
        <w:t xml:space="preserve">аявитель в порядке, установленном статьей 139 Налогового Кодекса РФ обратился в Управление с жалобой на действия заместителя начальника </w:t>
      </w:r>
      <w:r w:rsidRPr="008972D8">
        <w:rPr>
          <w:rFonts w:ascii="Times New Roman" w:hAnsi="Times New Roman" w:cs="Times New Roman"/>
          <w:sz w:val="28"/>
          <w:szCs w:val="28"/>
        </w:rPr>
        <w:t xml:space="preserve">Инспекции и просил в своей жалобе </w:t>
      </w:r>
      <w:r w:rsidR="00537C50" w:rsidRPr="008972D8">
        <w:rPr>
          <w:rFonts w:ascii="Times New Roman" w:hAnsi="Times New Roman" w:cs="Times New Roman"/>
          <w:sz w:val="28"/>
          <w:szCs w:val="28"/>
        </w:rPr>
        <w:t xml:space="preserve"> отменить решение </w:t>
      </w:r>
      <w:r w:rsidRPr="008972D8">
        <w:rPr>
          <w:rFonts w:ascii="Times New Roman" w:hAnsi="Times New Roman" w:cs="Times New Roman"/>
          <w:sz w:val="28"/>
          <w:szCs w:val="28"/>
        </w:rPr>
        <w:lastRenderedPageBreak/>
        <w:t xml:space="preserve">заместителя начальника Инспекции </w:t>
      </w:r>
      <w:r w:rsidR="00537C50" w:rsidRPr="008972D8">
        <w:rPr>
          <w:rFonts w:ascii="Times New Roman" w:hAnsi="Times New Roman" w:cs="Times New Roman"/>
          <w:sz w:val="28"/>
          <w:szCs w:val="28"/>
        </w:rPr>
        <w:t>об отказе в продлении срока представления документов</w:t>
      </w:r>
      <w:r w:rsidRPr="008972D8">
        <w:rPr>
          <w:rFonts w:ascii="Times New Roman" w:hAnsi="Times New Roman" w:cs="Times New Roman"/>
          <w:sz w:val="28"/>
          <w:szCs w:val="28"/>
        </w:rPr>
        <w:t xml:space="preserve">, затребованных </w:t>
      </w:r>
      <w:r w:rsidR="00537C50" w:rsidRPr="008972D8">
        <w:rPr>
          <w:rFonts w:ascii="Times New Roman" w:hAnsi="Times New Roman" w:cs="Times New Roman"/>
          <w:sz w:val="28"/>
          <w:szCs w:val="28"/>
        </w:rPr>
        <w:t xml:space="preserve"> </w:t>
      </w:r>
      <w:r w:rsidRPr="008972D8">
        <w:rPr>
          <w:rFonts w:ascii="Times New Roman" w:hAnsi="Times New Roman" w:cs="Times New Roman"/>
          <w:sz w:val="28"/>
          <w:szCs w:val="28"/>
        </w:rPr>
        <w:t xml:space="preserve">в ходе выездной налоговой проверки </w:t>
      </w:r>
      <w:r w:rsidR="00537C50" w:rsidRPr="008972D8">
        <w:rPr>
          <w:rFonts w:ascii="Times New Roman" w:hAnsi="Times New Roman" w:cs="Times New Roman"/>
          <w:sz w:val="28"/>
          <w:szCs w:val="28"/>
        </w:rPr>
        <w:t xml:space="preserve">и вынести решение о продлении срока представления документов. </w:t>
      </w:r>
      <w:proofErr w:type="gramEnd"/>
    </w:p>
    <w:p w14:paraId="13A3ADEE" w14:textId="1E991596" w:rsidR="00537C50" w:rsidRPr="008972D8" w:rsidRDefault="00537C50" w:rsidP="00537C50">
      <w:pPr>
        <w:ind w:firstLine="709"/>
        <w:jc w:val="both"/>
        <w:rPr>
          <w:rFonts w:ascii="Times New Roman" w:hAnsi="Times New Roman" w:cs="Times New Roman"/>
          <w:sz w:val="28"/>
          <w:szCs w:val="28"/>
        </w:rPr>
      </w:pPr>
      <w:proofErr w:type="gramStart"/>
      <w:r w:rsidRPr="008972D8">
        <w:rPr>
          <w:rFonts w:ascii="Times New Roman" w:hAnsi="Times New Roman" w:cs="Times New Roman"/>
          <w:sz w:val="28"/>
          <w:szCs w:val="28"/>
        </w:rPr>
        <w:t>В жалобе Заявитель указыва</w:t>
      </w:r>
      <w:r w:rsidR="00DB7050" w:rsidRPr="008972D8">
        <w:rPr>
          <w:rFonts w:ascii="Times New Roman" w:hAnsi="Times New Roman" w:cs="Times New Roman"/>
          <w:sz w:val="28"/>
          <w:szCs w:val="28"/>
        </w:rPr>
        <w:t>л</w:t>
      </w:r>
      <w:r w:rsidRPr="008972D8">
        <w:rPr>
          <w:rFonts w:ascii="Times New Roman" w:hAnsi="Times New Roman" w:cs="Times New Roman"/>
          <w:sz w:val="28"/>
          <w:szCs w:val="28"/>
        </w:rPr>
        <w:t xml:space="preserve">, что не имеет возможности представить большой объем </w:t>
      </w:r>
      <w:proofErr w:type="spellStart"/>
      <w:r w:rsidRPr="008972D8">
        <w:rPr>
          <w:rFonts w:ascii="Times New Roman" w:hAnsi="Times New Roman" w:cs="Times New Roman"/>
          <w:sz w:val="28"/>
          <w:szCs w:val="28"/>
        </w:rPr>
        <w:t>истребуемых</w:t>
      </w:r>
      <w:proofErr w:type="spellEnd"/>
      <w:r w:rsidRPr="008972D8">
        <w:rPr>
          <w:rFonts w:ascii="Times New Roman" w:hAnsi="Times New Roman" w:cs="Times New Roman"/>
          <w:sz w:val="28"/>
          <w:szCs w:val="28"/>
        </w:rPr>
        <w:t xml:space="preserve"> документов в течени</w:t>
      </w:r>
      <w:r w:rsidR="00871DE2">
        <w:rPr>
          <w:rFonts w:ascii="Times New Roman" w:hAnsi="Times New Roman" w:cs="Times New Roman"/>
          <w:sz w:val="28"/>
          <w:szCs w:val="28"/>
        </w:rPr>
        <w:t>е</w:t>
      </w:r>
      <w:r w:rsidRPr="008972D8">
        <w:rPr>
          <w:rFonts w:ascii="Times New Roman" w:hAnsi="Times New Roman" w:cs="Times New Roman"/>
          <w:sz w:val="28"/>
          <w:szCs w:val="28"/>
        </w:rPr>
        <w:t xml:space="preserve"> установленного срока в связи с тем, что документы находятся по месту регистрации в г. Москва, а также из - за большой загруженности главного бухгалтера</w:t>
      </w:r>
      <w:r w:rsidR="00DB7050" w:rsidRPr="008972D8">
        <w:rPr>
          <w:rFonts w:ascii="Times New Roman" w:hAnsi="Times New Roman" w:cs="Times New Roman"/>
          <w:sz w:val="28"/>
          <w:szCs w:val="28"/>
        </w:rPr>
        <w:t>.</w:t>
      </w:r>
      <w:r w:rsidRPr="008972D8">
        <w:rPr>
          <w:rFonts w:ascii="Times New Roman" w:hAnsi="Times New Roman" w:cs="Times New Roman"/>
          <w:sz w:val="28"/>
          <w:szCs w:val="28"/>
        </w:rPr>
        <w:t xml:space="preserve"> </w:t>
      </w:r>
      <w:proofErr w:type="gramEnd"/>
    </w:p>
    <w:p w14:paraId="09542D46" w14:textId="2C0FDD58" w:rsidR="00537C50" w:rsidRPr="008972D8" w:rsidRDefault="00DB7050" w:rsidP="00537C50">
      <w:pPr>
        <w:ind w:firstLine="709"/>
        <w:jc w:val="both"/>
        <w:rPr>
          <w:rFonts w:ascii="Times New Roman" w:hAnsi="Times New Roman" w:cs="Times New Roman"/>
          <w:sz w:val="28"/>
          <w:szCs w:val="28"/>
        </w:rPr>
      </w:pPr>
      <w:r w:rsidRPr="008972D8">
        <w:rPr>
          <w:rFonts w:ascii="Times New Roman" w:hAnsi="Times New Roman" w:cs="Times New Roman"/>
          <w:sz w:val="28"/>
          <w:szCs w:val="28"/>
        </w:rPr>
        <w:t xml:space="preserve">По мнению </w:t>
      </w:r>
      <w:r w:rsidR="00537C50" w:rsidRPr="008972D8">
        <w:rPr>
          <w:rFonts w:ascii="Times New Roman" w:hAnsi="Times New Roman" w:cs="Times New Roman"/>
          <w:sz w:val="28"/>
          <w:szCs w:val="28"/>
        </w:rPr>
        <w:t>Заявител</w:t>
      </w:r>
      <w:r w:rsidRPr="008972D8">
        <w:rPr>
          <w:rFonts w:ascii="Times New Roman" w:hAnsi="Times New Roman" w:cs="Times New Roman"/>
          <w:sz w:val="28"/>
          <w:szCs w:val="28"/>
        </w:rPr>
        <w:t>я</w:t>
      </w:r>
      <w:r w:rsidR="00537C50" w:rsidRPr="008972D8">
        <w:rPr>
          <w:rFonts w:ascii="Times New Roman" w:hAnsi="Times New Roman" w:cs="Times New Roman"/>
          <w:sz w:val="28"/>
          <w:szCs w:val="28"/>
        </w:rPr>
        <w:t xml:space="preserve"> нормы налогового законодательства не допускают немотивированного, произвольного отказа налогового органа в продлении срока предоставления документов при наличии соответствующего ходатайства  налогоплательщика.</w:t>
      </w:r>
    </w:p>
    <w:p w14:paraId="2E196422" w14:textId="7E670267" w:rsidR="00537C50" w:rsidRPr="008972D8" w:rsidRDefault="00DB7050" w:rsidP="00537C5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54"/>
        </w:tabs>
        <w:ind w:firstLine="709"/>
        <w:jc w:val="both"/>
        <w:rPr>
          <w:rFonts w:ascii="Times New Roman" w:hAnsi="Times New Roman" w:cs="Times New Roman"/>
          <w:sz w:val="28"/>
          <w:szCs w:val="28"/>
        </w:rPr>
      </w:pPr>
      <w:proofErr w:type="gramStart"/>
      <w:r w:rsidRPr="008972D8">
        <w:rPr>
          <w:rFonts w:ascii="Times New Roman" w:hAnsi="Times New Roman" w:cs="Times New Roman"/>
          <w:sz w:val="28"/>
          <w:szCs w:val="28"/>
        </w:rPr>
        <w:t>При этом налогоплательщиком не учитывается, что н</w:t>
      </w:r>
      <w:r w:rsidR="00537C50" w:rsidRPr="008972D8">
        <w:rPr>
          <w:rFonts w:ascii="Times New Roman" w:hAnsi="Times New Roman" w:cs="Times New Roman"/>
          <w:sz w:val="28"/>
          <w:szCs w:val="28"/>
        </w:rPr>
        <w:t>алоговый контроль проводится должностными лицами налоговых органов в пределах своей компетенции посредством налоговых проверок, получения объяснений налогоплательщиков, налоговых агентов и плательщиков сбора, плательщиков страховых взносов, проверки данных учета и отчетности, осмотра помещений и территорий, используемых для извлечения дохода (прибыли), а также в других формах, предусмотренных настоящим Кодексом.</w:t>
      </w:r>
      <w:proofErr w:type="gramEnd"/>
    </w:p>
    <w:p w14:paraId="1F23321D" w14:textId="77777777" w:rsidR="00537C50" w:rsidRPr="008972D8" w:rsidRDefault="00537C50" w:rsidP="00537C5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54"/>
        </w:tabs>
        <w:ind w:firstLine="709"/>
        <w:jc w:val="both"/>
        <w:rPr>
          <w:rFonts w:ascii="Times New Roman" w:hAnsi="Times New Roman" w:cs="Times New Roman"/>
          <w:sz w:val="28"/>
          <w:szCs w:val="28"/>
        </w:rPr>
      </w:pPr>
      <w:r w:rsidRPr="008972D8">
        <w:rPr>
          <w:rFonts w:ascii="Times New Roman" w:hAnsi="Times New Roman" w:cs="Times New Roman"/>
          <w:sz w:val="28"/>
          <w:szCs w:val="28"/>
        </w:rPr>
        <w:t>В соответствии с п. 12 ст. 89 Кодекса, при проведении выездной налоговой проверки у налогоплательщика могут быть истребованы необходимые для проверки документы в порядке, установленном статьей 93 Кодекса.</w:t>
      </w:r>
    </w:p>
    <w:p w14:paraId="3332EC38" w14:textId="77777777" w:rsidR="00537C50" w:rsidRPr="008972D8" w:rsidRDefault="00537C50" w:rsidP="00537C5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54"/>
        </w:tabs>
        <w:ind w:firstLine="709"/>
        <w:jc w:val="both"/>
        <w:rPr>
          <w:rFonts w:ascii="Times New Roman" w:hAnsi="Times New Roman" w:cs="Times New Roman"/>
          <w:sz w:val="28"/>
          <w:szCs w:val="28"/>
        </w:rPr>
      </w:pPr>
      <w:r w:rsidRPr="008972D8">
        <w:rPr>
          <w:rFonts w:ascii="Times New Roman" w:hAnsi="Times New Roman" w:cs="Times New Roman"/>
          <w:sz w:val="28"/>
          <w:szCs w:val="28"/>
        </w:rPr>
        <w:t>В силу п. 3 ст. 93 Кодекса документы, которые были истребованы в ходе налоговой проверки, представляются в течение 10 дней со дня получения соответствующего требования.</w:t>
      </w:r>
    </w:p>
    <w:p w14:paraId="439CDCD0" w14:textId="77777777" w:rsidR="00537C50" w:rsidRPr="008972D8" w:rsidRDefault="00537C50" w:rsidP="00537C5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54"/>
        </w:tabs>
        <w:ind w:firstLine="709"/>
        <w:jc w:val="both"/>
        <w:rPr>
          <w:rFonts w:ascii="Times New Roman" w:hAnsi="Times New Roman" w:cs="Times New Roman"/>
          <w:sz w:val="28"/>
          <w:szCs w:val="28"/>
        </w:rPr>
      </w:pPr>
      <w:r w:rsidRPr="008972D8">
        <w:rPr>
          <w:rFonts w:ascii="Times New Roman" w:hAnsi="Times New Roman" w:cs="Times New Roman"/>
          <w:sz w:val="28"/>
          <w:szCs w:val="28"/>
        </w:rPr>
        <w:t>В случае</w:t>
      </w:r>
      <w:proofErr w:type="gramStart"/>
      <w:r w:rsidRPr="008972D8">
        <w:rPr>
          <w:rFonts w:ascii="Times New Roman" w:hAnsi="Times New Roman" w:cs="Times New Roman"/>
          <w:sz w:val="28"/>
          <w:szCs w:val="28"/>
        </w:rPr>
        <w:t>,</w:t>
      </w:r>
      <w:proofErr w:type="gramEnd"/>
      <w:r w:rsidRPr="008972D8">
        <w:rPr>
          <w:rFonts w:ascii="Times New Roman" w:hAnsi="Times New Roman" w:cs="Times New Roman"/>
          <w:sz w:val="28"/>
          <w:szCs w:val="28"/>
        </w:rPr>
        <w:t xml:space="preserve"> если проверяемое лицо не имеет возможности представить </w:t>
      </w:r>
      <w:proofErr w:type="spellStart"/>
      <w:r w:rsidRPr="008972D8">
        <w:rPr>
          <w:rFonts w:ascii="Times New Roman" w:hAnsi="Times New Roman" w:cs="Times New Roman"/>
          <w:sz w:val="28"/>
          <w:szCs w:val="28"/>
        </w:rPr>
        <w:t>истребуемые</w:t>
      </w:r>
      <w:proofErr w:type="spellEnd"/>
      <w:r w:rsidRPr="008972D8">
        <w:rPr>
          <w:rFonts w:ascii="Times New Roman" w:hAnsi="Times New Roman" w:cs="Times New Roman"/>
          <w:sz w:val="28"/>
          <w:szCs w:val="28"/>
        </w:rPr>
        <w:t xml:space="preserve"> документы в течение установленного настоящим пунктом срока, оно в течение дня, следующего за днем получения требования о представлении документов, письменно уведомляет проверяющих должностных лиц налогового органа о невозможности представления в указанные сроки документов с указанием причин, по которым </w:t>
      </w:r>
      <w:proofErr w:type="spellStart"/>
      <w:r w:rsidRPr="008972D8">
        <w:rPr>
          <w:rFonts w:ascii="Times New Roman" w:hAnsi="Times New Roman" w:cs="Times New Roman"/>
          <w:sz w:val="28"/>
          <w:szCs w:val="28"/>
        </w:rPr>
        <w:t>истребуемые</w:t>
      </w:r>
      <w:proofErr w:type="spellEnd"/>
      <w:r w:rsidRPr="008972D8">
        <w:rPr>
          <w:rFonts w:ascii="Times New Roman" w:hAnsi="Times New Roman" w:cs="Times New Roman"/>
          <w:sz w:val="28"/>
          <w:szCs w:val="28"/>
        </w:rPr>
        <w:t xml:space="preserve"> документы не могут быть представлены в установленные сроки, и о сроках, в </w:t>
      </w:r>
      <w:proofErr w:type="gramStart"/>
      <w:r w:rsidRPr="008972D8">
        <w:rPr>
          <w:rFonts w:ascii="Times New Roman" w:hAnsi="Times New Roman" w:cs="Times New Roman"/>
          <w:sz w:val="28"/>
          <w:szCs w:val="28"/>
        </w:rPr>
        <w:t>течение</w:t>
      </w:r>
      <w:proofErr w:type="gramEnd"/>
      <w:r w:rsidRPr="008972D8">
        <w:rPr>
          <w:rFonts w:ascii="Times New Roman" w:hAnsi="Times New Roman" w:cs="Times New Roman"/>
          <w:sz w:val="28"/>
          <w:szCs w:val="28"/>
        </w:rPr>
        <w:t xml:space="preserve"> которых проверяемое лицо может представить </w:t>
      </w:r>
      <w:proofErr w:type="spellStart"/>
      <w:r w:rsidRPr="008972D8">
        <w:rPr>
          <w:rFonts w:ascii="Times New Roman" w:hAnsi="Times New Roman" w:cs="Times New Roman"/>
          <w:sz w:val="28"/>
          <w:szCs w:val="28"/>
        </w:rPr>
        <w:t>истребуемые</w:t>
      </w:r>
      <w:proofErr w:type="spellEnd"/>
      <w:r w:rsidRPr="008972D8">
        <w:rPr>
          <w:rFonts w:ascii="Times New Roman" w:hAnsi="Times New Roman" w:cs="Times New Roman"/>
          <w:sz w:val="28"/>
          <w:szCs w:val="28"/>
        </w:rPr>
        <w:t xml:space="preserve"> документы.</w:t>
      </w:r>
    </w:p>
    <w:p w14:paraId="73CFE170" w14:textId="77777777" w:rsidR="00537C50" w:rsidRPr="008972D8" w:rsidRDefault="00537C50" w:rsidP="00537C5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54"/>
        </w:tabs>
        <w:ind w:firstLine="709"/>
        <w:jc w:val="both"/>
        <w:rPr>
          <w:rFonts w:ascii="Times New Roman" w:hAnsi="Times New Roman" w:cs="Times New Roman"/>
          <w:sz w:val="28"/>
          <w:szCs w:val="28"/>
        </w:rPr>
      </w:pPr>
      <w:r w:rsidRPr="008972D8">
        <w:rPr>
          <w:rFonts w:ascii="Times New Roman" w:hAnsi="Times New Roman" w:cs="Times New Roman"/>
          <w:sz w:val="28"/>
          <w:szCs w:val="28"/>
        </w:rPr>
        <w:lastRenderedPageBreak/>
        <w:t>В течение двух дней со дня получения такого уведомления руководитель (заместитель руководителя) налогового органа вправе на основании этого уведомления продлить сроки представления документов или отказать в продлении сроков, о чем выносится отдельное решение.</w:t>
      </w:r>
    </w:p>
    <w:p w14:paraId="090889A4" w14:textId="77777777" w:rsidR="00537C50" w:rsidRPr="008972D8" w:rsidRDefault="00537C50" w:rsidP="00537C5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54"/>
        </w:tabs>
        <w:ind w:firstLine="709"/>
        <w:jc w:val="both"/>
        <w:rPr>
          <w:rFonts w:ascii="Times New Roman" w:hAnsi="Times New Roman" w:cs="Times New Roman"/>
          <w:sz w:val="28"/>
          <w:szCs w:val="28"/>
        </w:rPr>
      </w:pPr>
      <w:r w:rsidRPr="008972D8">
        <w:rPr>
          <w:rFonts w:ascii="Times New Roman" w:hAnsi="Times New Roman" w:cs="Times New Roman"/>
          <w:sz w:val="28"/>
          <w:szCs w:val="28"/>
        </w:rPr>
        <w:t xml:space="preserve">Из вышеизложенного следует, что налоговым органам предоставлено право </w:t>
      </w:r>
      <w:proofErr w:type="gramStart"/>
      <w:r w:rsidRPr="008972D8">
        <w:rPr>
          <w:rFonts w:ascii="Times New Roman" w:hAnsi="Times New Roman" w:cs="Times New Roman"/>
          <w:sz w:val="28"/>
          <w:szCs w:val="28"/>
        </w:rPr>
        <w:t>продлить</w:t>
      </w:r>
      <w:proofErr w:type="gramEnd"/>
      <w:r w:rsidRPr="008972D8">
        <w:rPr>
          <w:rFonts w:ascii="Times New Roman" w:hAnsi="Times New Roman" w:cs="Times New Roman"/>
          <w:sz w:val="28"/>
          <w:szCs w:val="28"/>
        </w:rPr>
        <w:t xml:space="preserve"> срок представления документов или отказать в этом. При этом обязанность налогового органа аргументировать свое решение об отказе в продлении срока представления документов законодательством о налогах и сборах не установлена (Письмо ФНС России от 04.12.2015 № ЕД-16-2/304).</w:t>
      </w:r>
    </w:p>
    <w:p w14:paraId="2795071C" w14:textId="77777777" w:rsidR="00537C50" w:rsidRPr="008972D8" w:rsidRDefault="00537C50" w:rsidP="00537C5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54"/>
        </w:tabs>
        <w:ind w:firstLine="709"/>
        <w:jc w:val="both"/>
        <w:rPr>
          <w:rFonts w:ascii="Times New Roman" w:hAnsi="Times New Roman" w:cs="Times New Roman"/>
          <w:sz w:val="28"/>
          <w:szCs w:val="28"/>
        </w:rPr>
      </w:pPr>
      <w:r w:rsidRPr="008972D8">
        <w:rPr>
          <w:rFonts w:ascii="Times New Roman" w:hAnsi="Times New Roman" w:cs="Times New Roman"/>
          <w:sz w:val="28"/>
          <w:szCs w:val="28"/>
        </w:rPr>
        <w:t xml:space="preserve">Кодексом не предусмотрена обязанность налогового органа продлять срок предоставления документов по требованию. Руководитель (заместитель руководителя) налогового органа принимает одно из возможных решений (продлить или отказать) исходя из конкретных обстоятельств.      </w:t>
      </w:r>
    </w:p>
    <w:p w14:paraId="1B3E8F4C" w14:textId="473BA951" w:rsidR="00537C50" w:rsidRPr="008972D8" w:rsidRDefault="00537C50" w:rsidP="00537C5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54"/>
        </w:tabs>
        <w:ind w:firstLine="709"/>
        <w:jc w:val="both"/>
        <w:rPr>
          <w:rFonts w:ascii="Times New Roman" w:hAnsi="Times New Roman" w:cs="Times New Roman"/>
          <w:sz w:val="28"/>
          <w:szCs w:val="28"/>
        </w:rPr>
      </w:pPr>
      <w:r w:rsidRPr="008972D8">
        <w:rPr>
          <w:rFonts w:ascii="Times New Roman" w:hAnsi="Times New Roman" w:cs="Times New Roman"/>
          <w:sz w:val="28"/>
          <w:szCs w:val="28"/>
        </w:rPr>
        <w:t>В данном случае принимая решение об отказе в  продлении срока представления документов заместителем начальника Инспекции было учтено, что ранее по требованиям Инспекцией уже принимались решения о продлении сроков представления документов, при том, что срок проведения выездной налоговой проверки ограничен Кодексом. Также был учтен объем запрошенных по требованию документов</w:t>
      </w:r>
      <w:r w:rsidR="003139DD" w:rsidRPr="008972D8">
        <w:rPr>
          <w:rFonts w:ascii="Times New Roman" w:hAnsi="Times New Roman" w:cs="Times New Roman"/>
          <w:sz w:val="28"/>
          <w:szCs w:val="28"/>
        </w:rPr>
        <w:t xml:space="preserve"> и </w:t>
      </w:r>
      <w:r w:rsidRPr="008972D8">
        <w:rPr>
          <w:rFonts w:ascii="Times New Roman" w:hAnsi="Times New Roman" w:cs="Times New Roman"/>
          <w:sz w:val="28"/>
          <w:szCs w:val="28"/>
        </w:rPr>
        <w:t>отсутствие доказательств невозможности представления документов в установленный срок. Учтено было, что при принятии решения о смене адреса места нахождения юридического лица (с г. Ульяновск на г. Москва) Обществу было известно о назначении в отношении него выездной налоговой проверки и об обязанности представления соответствующих документов в период ее проведения.</w:t>
      </w:r>
    </w:p>
    <w:p w14:paraId="4A0C0D15" w14:textId="39445D27" w:rsidR="00537C50" w:rsidRPr="008972D8" w:rsidRDefault="00537C50" w:rsidP="00537C5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54"/>
        </w:tabs>
        <w:ind w:firstLine="709"/>
        <w:jc w:val="both"/>
        <w:rPr>
          <w:rFonts w:ascii="Times New Roman" w:hAnsi="Times New Roman" w:cs="Times New Roman"/>
          <w:sz w:val="28"/>
          <w:szCs w:val="28"/>
        </w:rPr>
      </w:pPr>
      <w:r w:rsidRPr="008972D8">
        <w:rPr>
          <w:rFonts w:ascii="Times New Roman" w:hAnsi="Times New Roman" w:cs="Times New Roman"/>
          <w:sz w:val="28"/>
          <w:szCs w:val="28"/>
        </w:rPr>
        <w:t>Оспариваемым решением и действиями заместителя начальника Инспекции на Заявителя не возлагаются незаконные обязанности по представлению документов, поскольку обязанность налогоплательщика по представлению истребованных документов в установленный срок предусмотрена статьей 93 Кодекса. Данная правовая позиция подтверждается судебной практикой (Постановление ФАС Центрального округа от 13.03.2013 по делу № А68-7198/12, Определением ВАС РФ от 24.07.2013 № ВАС-8814/13 отказано в передаче дела в Президиум ВАС РФ для пересмотра в порядке надзора данного постановления).</w:t>
      </w:r>
    </w:p>
    <w:p w14:paraId="4B5EBA7E" w14:textId="6BD32139" w:rsidR="00CF06E2" w:rsidRPr="008972D8" w:rsidRDefault="00B23E71" w:rsidP="00CF06E2">
      <w:pPr>
        <w:ind w:firstLine="567"/>
        <w:jc w:val="both"/>
        <w:rPr>
          <w:rFonts w:ascii="Times New Roman" w:hAnsi="Times New Roman" w:cs="Times New Roman"/>
          <w:sz w:val="28"/>
          <w:szCs w:val="28"/>
        </w:rPr>
      </w:pPr>
      <w:r w:rsidRPr="008972D8">
        <w:rPr>
          <w:rFonts w:ascii="Times New Roman" w:hAnsi="Times New Roman" w:cs="Times New Roman"/>
          <w:sz w:val="28"/>
          <w:szCs w:val="28"/>
        </w:rPr>
        <w:t xml:space="preserve">Еще одна категория ненормативных актов налоговых органов области, на которые подавались жалобы в 2020 году – это решения о принятии </w:t>
      </w:r>
      <w:r w:rsidRPr="008972D8">
        <w:rPr>
          <w:rFonts w:ascii="Times New Roman" w:hAnsi="Times New Roman" w:cs="Times New Roman"/>
          <w:sz w:val="28"/>
          <w:szCs w:val="28"/>
        </w:rPr>
        <w:lastRenderedPageBreak/>
        <w:t xml:space="preserve">обеспечительных мер после принятия решений по результатам выездных налоговых проверок. </w:t>
      </w:r>
      <w:proofErr w:type="gramStart"/>
      <w:r w:rsidRPr="008972D8">
        <w:rPr>
          <w:rFonts w:ascii="Times New Roman" w:hAnsi="Times New Roman" w:cs="Times New Roman"/>
          <w:sz w:val="28"/>
          <w:szCs w:val="28"/>
        </w:rPr>
        <w:t xml:space="preserve">Напомню, что </w:t>
      </w:r>
      <w:r w:rsidR="00CF06E2" w:rsidRPr="008972D8">
        <w:rPr>
          <w:rFonts w:ascii="Times New Roman" w:hAnsi="Times New Roman" w:cs="Times New Roman"/>
          <w:sz w:val="28"/>
          <w:szCs w:val="28"/>
        </w:rPr>
        <w:t xml:space="preserve"> </w:t>
      </w:r>
      <w:r w:rsidRPr="008972D8">
        <w:rPr>
          <w:rFonts w:ascii="Times New Roman" w:hAnsi="Times New Roman" w:cs="Times New Roman"/>
          <w:sz w:val="28"/>
          <w:szCs w:val="28"/>
        </w:rPr>
        <w:t>с</w:t>
      </w:r>
      <w:r w:rsidR="00CF06E2" w:rsidRPr="008972D8">
        <w:rPr>
          <w:rFonts w:ascii="Times New Roman" w:hAnsi="Times New Roman" w:cs="Times New Roman"/>
          <w:sz w:val="28"/>
          <w:szCs w:val="28"/>
        </w:rPr>
        <w:t>огласно п. 10 ст. 101 НК РФ после вынесения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руководитель (заместитель руководителя) налогового органа вправе принять обеспечительные меры, направленные на обеспечение возможности исполнения указанного решения, если есть достаточные основания полагать, что непринятие этих мер может затруднить или</w:t>
      </w:r>
      <w:proofErr w:type="gramEnd"/>
      <w:r w:rsidR="00CF06E2" w:rsidRPr="008972D8">
        <w:rPr>
          <w:rFonts w:ascii="Times New Roman" w:hAnsi="Times New Roman" w:cs="Times New Roman"/>
          <w:sz w:val="28"/>
          <w:szCs w:val="28"/>
        </w:rPr>
        <w:t xml:space="preserve"> сделать невозможным в дальнейшем исполнение такого решения и (или) взыскание недоимки, пеней и штрафов, указанных в решении. </w:t>
      </w:r>
    </w:p>
    <w:p w14:paraId="0C2541C7" w14:textId="77777777" w:rsidR="00CF06E2" w:rsidRPr="008972D8" w:rsidRDefault="00CF06E2" w:rsidP="00CF06E2">
      <w:pPr>
        <w:ind w:firstLine="567"/>
        <w:jc w:val="both"/>
        <w:rPr>
          <w:rFonts w:ascii="Times New Roman" w:hAnsi="Times New Roman" w:cs="Times New Roman"/>
          <w:sz w:val="28"/>
          <w:szCs w:val="28"/>
        </w:rPr>
      </w:pPr>
      <w:proofErr w:type="gramStart"/>
      <w:r w:rsidRPr="008972D8">
        <w:rPr>
          <w:rFonts w:ascii="Times New Roman" w:hAnsi="Times New Roman" w:cs="Times New Roman"/>
          <w:sz w:val="28"/>
          <w:szCs w:val="28"/>
        </w:rPr>
        <w:t xml:space="preserve">Для принятия обеспечительных мер руководитель (заместитель руководителя) налогового органа выносит решение, вступающее в силу со дня его вынесения и действующее до дня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либо до дня отмены вынесенного решения вышестоящим налоговым органом или судом. </w:t>
      </w:r>
      <w:proofErr w:type="gramEnd"/>
    </w:p>
    <w:p w14:paraId="0C592625" w14:textId="77777777" w:rsidR="00CF06E2" w:rsidRPr="008972D8" w:rsidRDefault="00CF06E2" w:rsidP="00CF06E2">
      <w:pPr>
        <w:ind w:firstLine="567"/>
        <w:jc w:val="both"/>
        <w:rPr>
          <w:rFonts w:ascii="Times New Roman" w:hAnsi="Times New Roman" w:cs="Times New Roman"/>
          <w:sz w:val="28"/>
          <w:szCs w:val="28"/>
        </w:rPr>
      </w:pPr>
      <w:r w:rsidRPr="008972D8">
        <w:rPr>
          <w:rFonts w:ascii="Times New Roman" w:hAnsi="Times New Roman" w:cs="Times New Roman"/>
          <w:sz w:val="28"/>
          <w:szCs w:val="28"/>
        </w:rPr>
        <w:t xml:space="preserve">Подпунктом 1 пункта 10 статьи 101 НК РФ в качестве обеспечительной меры предусмотрен запрет на отчуждение (передачу в залог) имущества налогоплательщика без согласия налогового органа. </w:t>
      </w:r>
      <w:proofErr w:type="gramStart"/>
      <w:r w:rsidRPr="008972D8">
        <w:rPr>
          <w:rFonts w:ascii="Times New Roman" w:hAnsi="Times New Roman" w:cs="Times New Roman"/>
          <w:sz w:val="28"/>
          <w:szCs w:val="28"/>
        </w:rPr>
        <w:t xml:space="preserve">Указанный запрет на отчуждение (передачу в залог) производится последовательно в отношении: недвижимого имущества, в </w:t>
      </w:r>
      <w:proofErr w:type="spellStart"/>
      <w:r w:rsidRPr="008972D8">
        <w:rPr>
          <w:rFonts w:ascii="Times New Roman" w:hAnsi="Times New Roman" w:cs="Times New Roman"/>
          <w:sz w:val="28"/>
          <w:szCs w:val="28"/>
        </w:rPr>
        <w:t>т.ч</w:t>
      </w:r>
      <w:proofErr w:type="spellEnd"/>
      <w:r w:rsidRPr="008972D8">
        <w:rPr>
          <w:rFonts w:ascii="Times New Roman" w:hAnsi="Times New Roman" w:cs="Times New Roman"/>
          <w:sz w:val="28"/>
          <w:szCs w:val="28"/>
        </w:rPr>
        <w:t xml:space="preserve">. не участвующего в производстве продукции (работ, услуг); транспортных средств, ценных бумаг, предметов дизайна служебных помещений; иного имущества за исключением готовой продукции, сырья и материалов; готовой продукции, сырья и материалов. </w:t>
      </w:r>
      <w:proofErr w:type="gramEnd"/>
    </w:p>
    <w:p w14:paraId="53190B6B" w14:textId="77777777" w:rsidR="00CF06E2" w:rsidRPr="008972D8" w:rsidRDefault="00CF06E2" w:rsidP="00CF06E2">
      <w:pPr>
        <w:ind w:firstLine="567"/>
        <w:jc w:val="both"/>
        <w:rPr>
          <w:rFonts w:ascii="Times New Roman" w:hAnsi="Times New Roman" w:cs="Times New Roman"/>
          <w:sz w:val="28"/>
          <w:szCs w:val="28"/>
        </w:rPr>
      </w:pPr>
      <w:proofErr w:type="gramStart"/>
      <w:r w:rsidRPr="008972D8">
        <w:rPr>
          <w:rFonts w:ascii="Times New Roman" w:hAnsi="Times New Roman" w:cs="Times New Roman"/>
          <w:sz w:val="28"/>
          <w:szCs w:val="28"/>
        </w:rPr>
        <w:t xml:space="preserve">При этом запрет на отчуждение (передачу в залог) имущества каждой последующей группы применяется в случае, если совокупная стоимость имущества из предыдущих групп, определяемая по данным бухгалтерского учета, меньше общей суммы недоимки, пеней и штрафов, подлежащей уплате на основании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w:t>
      </w:r>
      <w:proofErr w:type="gramEnd"/>
    </w:p>
    <w:p w14:paraId="02D7E7A2" w14:textId="77777777" w:rsidR="00CF06E2" w:rsidRPr="008972D8" w:rsidRDefault="00CF06E2" w:rsidP="00CF06E2">
      <w:pPr>
        <w:ind w:firstLine="567"/>
        <w:jc w:val="both"/>
        <w:rPr>
          <w:rFonts w:ascii="Times New Roman" w:hAnsi="Times New Roman" w:cs="Times New Roman"/>
          <w:sz w:val="28"/>
          <w:szCs w:val="28"/>
        </w:rPr>
      </w:pPr>
      <w:proofErr w:type="gramStart"/>
      <w:r w:rsidRPr="008972D8">
        <w:rPr>
          <w:rFonts w:ascii="Times New Roman" w:hAnsi="Times New Roman" w:cs="Times New Roman"/>
          <w:sz w:val="28"/>
          <w:szCs w:val="28"/>
        </w:rPr>
        <w:t xml:space="preserve">Таким образом, из буквального толкования ст.101 НК РФ следует, что налоговым органом могут быть приняты обеспечительные меры только последовательно и только в том случае, если у налогового органа после вынесения решений, перечисленных в ст.101 НК РФ, имеются достаточные </w:t>
      </w:r>
      <w:r w:rsidRPr="008972D8">
        <w:rPr>
          <w:rFonts w:ascii="Times New Roman" w:hAnsi="Times New Roman" w:cs="Times New Roman"/>
          <w:sz w:val="28"/>
          <w:szCs w:val="28"/>
        </w:rPr>
        <w:lastRenderedPageBreak/>
        <w:t>основания полагать, что непринятие этих мер может затруднить или сделать невозможным в дальнейшем исполнение такого решения.</w:t>
      </w:r>
      <w:proofErr w:type="gramEnd"/>
    </w:p>
    <w:p w14:paraId="58A3DEB0" w14:textId="54BD8E65" w:rsidR="00CF06E2" w:rsidRPr="008972D8" w:rsidRDefault="00FB00EE" w:rsidP="00CF06E2">
      <w:pPr>
        <w:ind w:firstLine="567"/>
        <w:jc w:val="both"/>
        <w:rPr>
          <w:rFonts w:ascii="Times New Roman" w:hAnsi="Times New Roman" w:cs="Times New Roman"/>
          <w:sz w:val="28"/>
          <w:szCs w:val="28"/>
        </w:rPr>
      </w:pPr>
      <w:r w:rsidRPr="008972D8">
        <w:rPr>
          <w:rFonts w:ascii="Times New Roman" w:hAnsi="Times New Roman" w:cs="Times New Roman"/>
          <w:sz w:val="28"/>
          <w:szCs w:val="28"/>
        </w:rPr>
        <w:t>Указ</w:t>
      </w:r>
      <w:r w:rsidR="00CF06E2" w:rsidRPr="008972D8">
        <w:rPr>
          <w:rFonts w:ascii="Times New Roman" w:hAnsi="Times New Roman" w:cs="Times New Roman"/>
          <w:sz w:val="28"/>
          <w:szCs w:val="28"/>
        </w:rPr>
        <w:t>анная формулировка в п. 10 ст. 101 НК РФ  свидетельствует о том, что для принятия обеспечительных мер достаточно обоснованного предположения о последующей невозможности или затруднительности исполнения решения налогового органа по выездной проверке</w:t>
      </w:r>
      <w:r w:rsidR="00B23E71" w:rsidRPr="008972D8">
        <w:rPr>
          <w:rFonts w:ascii="Times New Roman" w:hAnsi="Times New Roman" w:cs="Times New Roman"/>
          <w:sz w:val="28"/>
          <w:szCs w:val="28"/>
        </w:rPr>
        <w:t>.</w:t>
      </w:r>
      <w:r w:rsidR="00CF06E2" w:rsidRPr="008972D8">
        <w:rPr>
          <w:rFonts w:ascii="Times New Roman" w:hAnsi="Times New Roman" w:cs="Times New Roman"/>
          <w:sz w:val="28"/>
          <w:szCs w:val="28"/>
        </w:rPr>
        <w:t xml:space="preserve"> Это могут быть любые обстоятельства, как связанные с действиями налогоплательщика, так и не связанные с ними, ставящие под угрозу возможность последующего исполнения решения по выездной проверке и взыскание задолженности, поскольку обеспечительные меры - это срочные оперативные действия по защите публичных интересов (постановление Президиума ВАС РФ от 25.12.2012 № 10765/12). </w:t>
      </w:r>
    </w:p>
    <w:p w14:paraId="0D1B7A32" w14:textId="070CA711" w:rsidR="00CF06E2" w:rsidRPr="008972D8" w:rsidRDefault="00B23E71" w:rsidP="00B23E71">
      <w:pPr>
        <w:autoSpaceDE w:val="0"/>
        <w:autoSpaceDN w:val="0"/>
        <w:adjustRightInd w:val="0"/>
        <w:ind w:firstLine="540"/>
        <w:jc w:val="both"/>
        <w:rPr>
          <w:rFonts w:ascii="Times New Roman" w:hAnsi="Times New Roman" w:cs="Times New Roman"/>
          <w:sz w:val="28"/>
          <w:szCs w:val="28"/>
        </w:rPr>
      </w:pPr>
      <w:r w:rsidRPr="008972D8">
        <w:rPr>
          <w:rFonts w:ascii="Times New Roman" w:hAnsi="Times New Roman" w:cs="Times New Roman"/>
          <w:sz w:val="28"/>
          <w:szCs w:val="28"/>
        </w:rPr>
        <w:t>Н</w:t>
      </w:r>
      <w:r w:rsidR="00CF06E2" w:rsidRPr="008972D8">
        <w:rPr>
          <w:rFonts w:ascii="Times New Roman" w:hAnsi="Times New Roman" w:cs="Times New Roman"/>
          <w:sz w:val="28"/>
          <w:szCs w:val="28"/>
        </w:rPr>
        <w:t xml:space="preserve">алоговый орган, принимая обеспечительные меры, оценивает фактически имеющуюся ситуацию по уменьшению имущества налогоплательщика, на которое может быть наложено взыскание в случае неуплаты </w:t>
      </w:r>
      <w:proofErr w:type="spellStart"/>
      <w:r w:rsidR="00CF06E2" w:rsidRPr="008972D8">
        <w:rPr>
          <w:rFonts w:ascii="Times New Roman" w:hAnsi="Times New Roman" w:cs="Times New Roman"/>
          <w:sz w:val="28"/>
          <w:szCs w:val="28"/>
        </w:rPr>
        <w:t>доначисленной</w:t>
      </w:r>
      <w:proofErr w:type="spellEnd"/>
      <w:r w:rsidR="00CF06E2" w:rsidRPr="008972D8">
        <w:rPr>
          <w:rFonts w:ascii="Times New Roman" w:hAnsi="Times New Roman" w:cs="Times New Roman"/>
          <w:sz w:val="28"/>
          <w:szCs w:val="28"/>
        </w:rPr>
        <w:t xml:space="preserve"> в ходе проверки суммы налога. </w:t>
      </w:r>
    </w:p>
    <w:p w14:paraId="722B80B8" w14:textId="616BBFCD" w:rsidR="00CF06E2" w:rsidRPr="008972D8" w:rsidRDefault="00CF06E2" w:rsidP="00FB00EE">
      <w:pPr>
        <w:autoSpaceDE w:val="0"/>
        <w:autoSpaceDN w:val="0"/>
        <w:adjustRightInd w:val="0"/>
        <w:ind w:firstLine="540"/>
        <w:jc w:val="both"/>
        <w:rPr>
          <w:rFonts w:ascii="Times New Roman" w:hAnsi="Times New Roman" w:cs="Times New Roman"/>
          <w:sz w:val="28"/>
          <w:szCs w:val="28"/>
        </w:rPr>
      </w:pPr>
      <w:r w:rsidRPr="008972D8">
        <w:rPr>
          <w:rFonts w:ascii="Times New Roman" w:hAnsi="Times New Roman" w:cs="Times New Roman"/>
          <w:sz w:val="28"/>
          <w:szCs w:val="28"/>
        </w:rPr>
        <w:t>Управление</w:t>
      </w:r>
      <w:r w:rsidR="00FB00EE" w:rsidRPr="008972D8">
        <w:rPr>
          <w:rFonts w:ascii="Times New Roman" w:hAnsi="Times New Roman" w:cs="Times New Roman"/>
          <w:sz w:val="28"/>
          <w:szCs w:val="28"/>
        </w:rPr>
        <w:t>м п</w:t>
      </w:r>
      <w:r w:rsidRPr="008972D8">
        <w:rPr>
          <w:rFonts w:ascii="Times New Roman" w:hAnsi="Times New Roman" w:cs="Times New Roman"/>
          <w:sz w:val="28"/>
          <w:szCs w:val="28"/>
        </w:rPr>
        <w:t xml:space="preserve">ри рассмотрении </w:t>
      </w:r>
      <w:r w:rsidR="00FB00EE" w:rsidRPr="008972D8">
        <w:rPr>
          <w:rFonts w:ascii="Times New Roman" w:hAnsi="Times New Roman" w:cs="Times New Roman"/>
          <w:sz w:val="28"/>
          <w:szCs w:val="28"/>
        </w:rPr>
        <w:t xml:space="preserve">подобных </w:t>
      </w:r>
      <w:r w:rsidRPr="008972D8">
        <w:rPr>
          <w:rFonts w:ascii="Times New Roman" w:hAnsi="Times New Roman" w:cs="Times New Roman"/>
          <w:sz w:val="28"/>
          <w:szCs w:val="28"/>
        </w:rPr>
        <w:t>жалоб</w:t>
      </w:r>
      <w:r w:rsidR="00FB00EE" w:rsidRPr="008972D8">
        <w:rPr>
          <w:rFonts w:ascii="Times New Roman" w:hAnsi="Times New Roman" w:cs="Times New Roman"/>
          <w:sz w:val="28"/>
          <w:szCs w:val="28"/>
        </w:rPr>
        <w:t xml:space="preserve"> учитывается, что о возможности неуплаты налогов свидетельствует снижение выручки в предыдущие периоды, доначисление значительных сумм налогов в ходе проверки, недостаточность имущества для погашения </w:t>
      </w:r>
      <w:proofErr w:type="spellStart"/>
      <w:r w:rsidR="00FB00EE" w:rsidRPr="008972D8">
        <w:rPr>
          <w:rFonts w:ascii="Times New Roman" w:hAnsi="Times New Roman" w:cs="Times New Roman"/>
          <w:sz w:val="28"/>
          <w:szCs w:val="28"/>
        </w:rPr>
        <w:t>доначисленных</w:t>
      </w:r>
      <w:proofErr w:type="spellEnd"/>
      <w:r w:rsidR="00FB00EE" w:rsidRPr="008972D8">
        <w:rPr>
          <w:rFonts w:ascii="Times New Roman" w:hAnsi="Times New Roman" w:cs="Times New Roman"/>
          <w:sz w:val="28"/>
          <w:szCs w:val="28"/>
        </w:rPr>
        <w:t xml:space="preserve"> сумм.  </w:t>
      </w:r>
    </w:p>
    <w:p w14:paraId="09F5F84A" w14:textId="1842D6E2" w:rsidR="00CF06E2" w:rsidRPr="008972D8" w:rsidRDefault="00FB00EE" w:rsidP="00CF06E2">
      <w:pPr>
        <w:autoSpaceDE w:val="0"/>
        <w:autoSpaceDN w:val="0"/>
        <w:adjustRightInd w:val="0"/>
        <w:ind w:firstLine="540"/>
        <w:jc w:val="both"/>
        <w:rPr>
          <w:rFonts w:ascii="Times New Roman" w:hAnsi="Times New Roman" w:cs="Times New Roman"/>
          <w:sz w:val="28"/>
          <w:szCs w:val="28"/>
        </w:rPr>
      </w:pPr>
      <w:proofErr w:type="gramStart"/>
      <w:r w:rsidRPr="008972D8">
        <w:rPr>
          <w:rFonts w:ascii="Times New Roman" w:hAnsi="Times New Roman" w:cs="Times New Roman"/>
          <w:sz w:val="28"/>
          <w:szCs w:val="28"/>
        </w:rPr>
        <w:t xml:space="preserve">Поскольку </w:t>
      </w:r>
      <w:r w:rsidR="00CF06E2" w:rsidRPr="008972D8">
        <w:rPr>
          <w:rFonts w:ascii="Times New Roman" w:hAnsi="Times New Roman" w:cs="Times New Roman"/>
          <w:sz w:val="28"/>
          <w:szCs w:val="28"/>
        </w:rPr>
        <w:t>при принятии оспариваем</w:t>
      </w:r>
      <w:r w:rsidRPr="008972D8">
        <w:rPr>
          <w:rFonts w:ascii="Times New Roman" w:hAnsi="Times New Roman" w:cs="Times New Roman"/>
          <w:sz w:val="28"/>
          <w:szCs w:val="28"/>
        </w:rPr>
        <w:t>ых</w:t>
      </w:r>
      <w:r w:rsidR="00CF06E2" w:rsidRPr="008972D8">
        <w:rPr>
          <w:rFonts w:ascii="Times New Roman" w:hAnsi="Times New Roman" w:cs="Times New Roman"/>
          <w:sz w:val="28"/>
          <w:szCs w:val="28"/>
        </w:rPr>
        <w:t xml:space="preserve"> решени</w:t>
      </w:r>
      <w:r w:rsidRPr="008972D8">
        <w:rPr>
          <w:rFonts w:ascii="Times New Roman" w:hAnsi="Times New Roman" w:cs="Times New Roman"/>
          <w:sz w:val="28"/>
          <w:szCs w:val="28"/>
        </w:rPr>
        <w:t>й</w:t>
      </w:r>
      <w:r w:rsidR="00CF06E2" w:rsidRPr="008972D8">
        <w:rPr>
          <w:rFonts w:ascii="Times New Roman" w:hAnsi="Times New Roman" w:cs="Times New Roman"/>
          <w:sz w:val="28"/>
          <w:szCs w:val="28"/>
        </w:rPr>
        <w:t xml:space="preserve"> инспекци</w:t>
      </w:r>
      <w:r w:rsidRPr="008972D8">
        <w:rPr>
          <w:rFonts w:ascii="Times New Roman" w:hAnsi="Times New Roman" w:cs="Times New Roman"/>
          <w:sz w:val="28"/>
          <w:szCs w:val="28"/>
        </w:rPr>
        <w:t xml:space="preserve">ями </w:t>
      </w:r>
      <w:r w:rsidR="00CF06E2" w:rsidRPr="008972D8">
        <w:rPr>
          <w:rFonts w:ascii="Times New Roman" w:hAnsi="Times New Roman" w:cs="Times New Roman"/>
          <w:sz w:val="28"/>
          <w:szCs w:val="28"/>
        </w:rPr>
        <w:t xml:space="preserve"> были соблюдены требования </w:t>
      </w:r>
      <w:hyperlink r:id="rId7" w:history="1">
        <w:r w:rsidR="00CF06E2" w:rsidRPr="008972D8">
          <w:rPr>
            <w:rFonts w:ascii="Times New Roman" w:hAnsi="Times New Roman" w:cs="Times New Roman"/>
            <w:sz w:val="28"/>
            <w:szCs w:val="28"/>
          </w:rPr>
          <w:t>п. 10 ст. 101</w:t>
        </w:r>
      </w:hyperlink>
      <w:r w:rsidR="00CF06E2" w:rsidRPr="008972D8">
        <w:rPr>
          <w:rFonts w:ascii="Times New Roman" w:hAnsi="Times New Roman" w:cs="Times New Roman"/>
          <w:sz w:val="28"/>
          <w:szCs w:val="28"/>
        </w:rPr>
        <w:t xml:space="preserve"> НК РФ о соразмерности принятых обеспечительных мер начисленной сумме налога и пеней (данный вывод подтверждается судебной практикой –</w:t>
      </w:r>
      <w:r w:rsidR="00871DE2">
        <w:rPr>
          <w:rFonts w:ascii="Times New Roman" w:hAnsi="Times New Roman" w:cs="Times New Roman"/>
          <w:sz w:val="28"/>
          <w:szCs w:val="28"/>
        </w:rPr>
        <w:t xml:space="preserve"> </w:t>
      </w:r>
      <w:r w:rsidR="00CF06E2" w:rsidRPr="008972D8">
        <w:rPr>
          <w:rFonts w:ascii="Times New Roman" w:hAnsi="Times New Roman" w:cs="Times New Roman"/>
          <w:sz w:val="28"/>
          <w:szCs w:val="28"/>
        </w:rPr>
        <w:t>Апелляционными определениями Орловского областного суда от 4 апреля 2012 г. по делу №33-512, Свердловского областного суда от 21 февраля 2018 г. по делу № 33а-3515/2018</w:t>
      </w:r>
      <w:r w:rsidRPr="008972D8">
        <w:rPr>
          <w:rFonts w:ascii="Times New Roman" w:hAnsi="Times New Roman" w:cs="Times New Roman"/>
          <w:sz w:val="28"/>
          <w:szCs w:val="28"/>
        </w:rPr>
        <w:t>), жалоб</w:t>
      </w:r>
      <w:r w:rsidR="00BE38B7">
        <w:rPr>
          <w:rFonts w:ascii="Times New Roman" w:hAnsi="Times New Roman" w:cs="Times New Roman"/>
          <w:sz w:val="28"/>
          <w:szCs w:val="28"/>
        </w:rPr>
        <w:t>ы</w:t>
      </w:r>
      <w:r w:rsidRPr="008972D8">
        <w:rPr>
          <w:rFonts w:ascii="Times New Roman" w:hAnsi="Times New Roman" w:cs="Times New Roman"/>
          <w:sz w:val="28"/>
          <w:szCs w:val="28"/>
        </w:rPr>
        <w:t xml:space="preserve"> оставлены без удовлетворения. </w:t>
      </w:r>
      <w:proofErr w:type="gramEnd"/>
    </w:p>
    <w:p w14:paraId="531E047E" w14:textId="1F08809B" w:rsidR="00CF06E2" w:rsidRPr="008972D8" w:rsidRDefault="00FB00EE" w:rsidP="00CF06E2">
      <w:pPr>
        <w:autoSpaceDE w:val="0"/>
        <w:autoSpaceDN w:val="0"/>
        <w:adjustRightInd w:val="0"/>
        <w:ind w:firstLine="540"/>
        <w:jc w:val="both"/>
        <w:rPr>
          <w:rFonts w:ascii="Times New Roman" w:hAnsi="Times New Roman" w:cs="Times New Roman"/>
          <w:sz w:val="28"/>
          <w:szCs w:val="28"/>
        </w:rPr>
      </w:pPr>
      <w:r w:rsidRPr="008972D8">
        <w:rPr>
          <w:rFonts w:ascii="Times New Roman" w:hAnsi="Times New Roman" w:cs="Times New Roman"/>
          <w:sz w:val="28"/>
          <w:szCs w:val="28"/>
        </w:rPr>
        <w:t xml:space="preserve">Кроме того, </w:t>
      </w:r>
      <w:r w:rsidR="00CF06E2" w:rsidRPr="008972D8">
        <w:rPr>
          <w:rFonts w:ascii="Times New Roman" w:hAnsi="Times New Roman" w:cs="Times New Roman"/>
          <w:sz w:val="28"/>
          <w:szCs w:val="28"/>
        </w:rPr>
        <w:t>принятые налоговым органом обеспечительные меры в виде запрета на отчуждение имущества без согласия налогового органа не препятствуют заявителю владеть, пользоваться по своему усмотрению соответствующим имуществом в личных целях</w:t>
      </w:r>
      <w:r w:rsidRPr="008972D8">
        <w:rPr>
          <w:rFonts w:ascii="Times New Roman" w:hAnsi="Times New Roman" w:cs="Times New Roman"/>
          <w:sz w:val="28"/>
          <w:szCs w:val="28"/>
        </w:rPr>
        <w:t>.</w:t>
      </w:r>
    </w:p>
    <w:p w14:paraId="189595DF" w14:textId="77777777" w:rsidR="00285773" w:rsidRPr="008972D8" w:rsidRDefault="00285773" w:rsidP="004017CD">
      <w:pPr>
        <w:pStyle w:val="1"/>
        <w:shd w:val="clear" w:color="auto" w:fill="FFFFFF"/>
        <w:spacing w:before="0" w:beforeAutospacing="0" w:after="0" w:afterAutospacing="0"/>
        <w:ind w:firstLine="709"/>
        <w:contextualSpacing/>
        <w:jc w:val="both"/>
        <w:rPr>
          <w:rFonts w:eastAsiaTheme="minorHAnsi"/>
          <w:b w:val="0"/>
          <w:bCs w:val="0"/>
          <w:kern w:val="0"/>
          <w:sz w:val="28"/>
          <w:szCs w:val="28"/>
          <w:lang w:eastAsia="en-US"/>
        </w:rPr>
      </w:pPr>
    </w:p>
    <w:p w14:paraId="0A99C936" w14:textId="770F12AA" w:rsidR="00FB00EE" w:rsidRDefault="00FB00EE" w:rsidP="00BE38B7">
      <w:pPr>
        <w:pStyle w:val="1"/>
        <w:shd w:val="clear" w:color="auto" w:fill="FFFFFF"/>
        <w:spacing w:before="0" w:beforeAutospacing="0" w:after="0" w:afterAutospacing="0" w:line="276" w:lineRule="auto"/>
        <w:ind w:firstLine="709"/>
        <w:contextualSpacing/>
        <w:jc w:val="both"/>
        <w:rPr>
          <w:rFonts w:eastAsiaTheme="minorHAnsi"/>
          <w:b w:val="0"/>
          <w:bCs w:val="0"/>
          <w:kern w:val="0"/>
          <w:sz w:val="28"/>
          <w:szCs w:val="28"/>
          <w:lang w:eastAsia="en-US"/>
        </w:rPr>
      </w:pPr>
      <w:r>
        <w:rPr>
          <w:rFonts w:eastAsiaTheme="minorHAnsi"/>
          <w:b w:val="0"/>
          <w:bCs w:val="0"/>
          <w:kern w:val="0"/>
          <w:sz w:val="28"/>
          <w:szCs w:val="28"/>
          <w:lang w:eastAsia="en-US"/>
        </w:rPr>
        <w:t>Жалобы на требования об уплате налогов, на решения о взыскании налогов в порядке, предусмотренном ст. 46, 47 НК РФ</w:t>
      </w:r>
      <w:r w:rsidR="008972D8">
        <w:rPr>
          <w:rFonts w:eastAsiaTheme="minorHAnsi"/>
          <w:b w:val="0"/>
          <w:bCs w:val="0"/>
          <w:kern w:val="0"/>
          <w:sz w:val="28"/>
          <w:szCs w:val="28"/>
          <w:lang w:eastAsia="en-US"/>
        </w:rPr>
        <w:t>,</w:t>
      </w:r>
      <w:r>
        <w:rPr>
          <w:rFonts w:eastAsiaTheme="minorHAnsi"/>
          <w:b w:val="0"/>
          <w:bCs w:val="0"/>
          <w:kern w:val="0"/>
          <w:sz w:val="28"/>
          <w:szCs w:val="28"/>
          <w:lang w:eastAsia="en-US"/>
        </w:rPr>
        <w:t xml:space="preserve"> в основном связаны с тем, что налогоплательщики </w:t>
      </w:r>
      <w:proofErr w:type="spellStart"/>
      <w:r>
        <w:rPr>
          <w:rFonts w:eastAsiaTheme="minorHAnsi"/>
          <w:b w:val="0"/>
          <w:bCs w:val="0"/>
          <w:kern w:val="0"/>
          <w:sz w:val="28"/>
          <w:szCs w:val="28"/>
          <w:lang w:eastAsia="en-US"/>
        </w:rPr>
        <w:t>несогласны</w:t>
      </w:r>
      <w:proofErr w:type="spellEnd"/>
      <w:r>
        <w:rPr>
          <w:rFonts w:eastAsiaTheme="minorHAnsi"/>
          <w:b w:val="0"/>
          <w:bCs w:val="0"/>
          <w:kern w:val="0"/>
          <w:sz w:val="28"/>
          <w:szCs w:val="28"/>
          <w:lang w:eastAsia="en-US"/>
        </w:rPr>
        <w:t xml:space="preserve"> с тем, что у них имеется задолженность по налогам перед бюджетом. По данной кат</w:t>
      </w:r>
      <w:r w:rsidR="004A6B5E">
        <w:rPr>
          <w:rFonts w:eastAsiaTheme="minorHAnsi"/>
          <w:b w:val="0"/>
          <w:bCs w:val="0"/>
          <w:kern w:val="0"/>
          <w:sz w:val="28"/>
          <w:szCs w:val="28"/>
          <w:lang w:eastAsia="en-US"/>
        </w:rPr>
        <w:t>е</w:t>
      </w:r>
      <w:r>
        <w:rPr>
          <w:rFonts w:eastAsiaTheme="minorHAnsi"/>
          <w:b w:val="0"/>
          <w:bCs w:val="0"/>
          <w:kern w:val="0"/>
          <w:sz w:val="28"/>
          <w:szCs w:val="28"/>
          <w:lang w:eastAsia="en-US"/>
        </w:rPr>
        <w:t>гории жалоб я</w:t>
      </w:r>
      <w:r w:rsidR="004A6B5E">
        <w:rPr>
          <w:rFonts w:eastAsiaTheme="minorHAnsi"/>
          <w:b w:val="0"/>
          <w:bCs w:val="0"/>
          <w:kern w:val="0"/>
          <w:sz w:val="28"/>
          <w:szCs w:val="28"/>
          <w:lang w:eastAsia="en-US"/>
        </w:rPr>
        <w:t xml:space="preserve"> </w:t>
      </w:r>
      <w:r>
        <w:rPr>
          <w:rFonts w:eastAsiaTheme="minorHAnsi"/>
          <w:b w:val="0"/>
          <w:bCs w:val="0"/>
          <w:kern w:val="0"/>
          <w:sz w:val="28"/>
          <w:szCs w:val="28"/>
          <w:lang w:eastAsia="en-US"/>
        </w:rPr>
        <w:t xml:space="preserve">бы </w:t>
      </w:r>
      <w:r>
        <w:rPr>
          <w:rFonts w:eastAsiaTheme="minorHAnsi"/>
          <w:b w:val="0"/>
          <w:bCs w:val="0"/>
          <w:kern w:val="0"/>
          <w:sz w:val="28"/>
          <w:szCs w:val="28"/>
          <w:lang w:eastAsia="en-US"/>
        </w:rPr>
        <w:lastRenderedPageBreak/>
        <w:t>рекомен</w:t>
      </w:r>
      <w:r w:rsidR="004A6B5E">
        <w:rPr>
          <w:rFonts w:eastAsiaTheme="minorHAnsi"/>
          <w:b w:val="0"/>
          <w:bCs w:val="0"/>
          <w:kern w:val="0"/>
          <w:sz w:val="28"/>
          <w:szCs w:val="28"/>
          <w:lang w:eastAsia="en-US"/>
        </w:rPr>
        <w:t>д</w:t>
      </w:r>
      <w:r>
        <w:rPr>
          <w:rFonts w:eastAsiaTheme="minorHAnsi"/>
          <w:b w:val="0"/>
          <w:bCs w:val="0"/>
          <w:kern w:val="0"/>
          <w:sz w:val="28"/>
          <w:szCs w:val="28"/>
          <w:lang w:eastAsia="en-US"/>
        </w:rPr>
        <w:t>овала налогоплательщ</w:t>
      </w:r>
      <w:r w:rsidR="004A6B5E">
        <w:rPr>
          <w:rFonts w:eastAsiaTheme="minorHAnsi"/>
          <w:b w:val="0"/>
          <w:bCs w:val="0"/>
          <w:kern w:val="0"/>
          <w:sz w:val="28"/>
          <w:szCs w:val="28"/>
          <w:lang w:eastAsia="en-US"/>
        </w:rPr>
        <w:t>и</w:t>
      </w:r>
      <w:r>
        <w:rPr>
          <w:rFonts w:eastAsiaTheme="minorHAnsi"/>
          <w:b w:val="0"/>
          <w:bCs w:val="0"/>
          <w:kern w:val="0"/>
          <w:sz w:val="28"/>
          <w:szCs w:val="28"/>
          <w:lang w:eastAsia="en-US"/>
        </w:rPr>
        <w:t xml:space="preserve">кам перед подачей жалоб непосредственно в </w:t>
      </w:r>
      <w:r w:rsidR="004A6B5E">
        <w:rPr>
          <w:rFonts w:eastAsiaTheme="minorHAnsi"/>
          <w:b w:val="0"/>
          <w:bCs w:val="0"/>
          <w:kern w:val="0"/>
          <w:sz w:val="28"/>
          <w:szCs w:val="28"/>
          <w:lang w:eastAsia="en-US"/>
        </w:rPr>
        <w:t>Уп</w:t>
      </w:r>
      <w:r>
        <w:rPr>
          <w:rFonts w:eastAsiaTheme="minorHAnsi"/>
          <w:b w:val="0"/>
          <w:bCs w:val="0"/>
          <w:kern w:val="0"/>
          <w:sz w:val="28"/>
          <w:szCs w:val="28"/>
          <w:lang w:eastAsia="en-US"/>
        </w:rPr>
        <w:t xml:space="preserve">равление выяснять причины </w:t>
      </w:r>
      <w:r w:rsidR="004A6B5E">
        <w:rPr>
          <w:rFonts w:eastAsiaTheme="minorHAnsi"/>
          <w:b w:val="0"/>
          <w:bCs w:val="0"/>
          <w:kern w:val="0"/>
          <w:sz w:val="28"/>
          <w:szCs w:val="28"/>
          <w:lang w:eastAsia="en-US"/>
        </w:rPr>
        <w:t xml:space="preserve">выставления требований, взыскания налогов в Инспекции. Как правило, в требовании об уплате налогов указаны основания взыскания этих налогов, как правило, это налоговые декларации, подаваемые самим налогоплательщиком. Свежий пример – налогоплательщик указал, что уплатил все суммы налогов, приложил к жалобе платежные поручения. При детальном изучении ситуации оказалось, что бухгалтер организации в декларации </w:t>
      </w:r>
      <w:r w:rsidR="00BE38B7">
        <w:rPr>
          <w:rFonts w:eastAsiaTheme="minorHAnsi"/>
          <w:b w:val="0"/>
          <w:bCs w:val="0"/>
          <w:kern w:val="0"/>
          <w:sz w:val="28"/>
          <w:szCs w:val="28"/>
          <w:lang w:eastAsia="en-US"/>
        </w:rPr>
        <w:t xml:space="preserve">ошибочно указала ежемесячные платежи по налогу на прибыль, </w:t>
      </w:r>
      <w:r w:rsidR="004A6B5E">
        <w:rPr>
          <w:rFonts w:eastAsiaTheme="minorHAnsi"/>
          <w:b w:val="0"/>
          <w:bCs w:val="0"/>
          <w:kern w:val="0"/>
          <w:sz w:val="28"/>
          <w:szCs w:val="28"/>
          <w:lang w:eastAsia="en-US"/>
        </w:rPr>
        <w:t xml:space="preserve">И к уплате вместо </w:t>
      </w:r>
      <w:r w:rsidR="00BE38B7">
        <w:rPr>
          <w:rFonts w:eastAsiaTheme="minorHAnsi"/>
          <w:b w:val="0"/>
          <w:bCs w:val="0"/>
          <w:kern w:val="0"/>
          <w:sz w:val="28"/>
          <w:szCs w:val="28"/>
          <w:lang w:eastAsia="en-US"/>
        </w:rPr>
        <w:t xml:space="preserve">одной суммы </w:t>
      </w:r>
      <w:r w:rsidR="004A6B5E">
        <w:rPr>
          <w:rFonts w:eastAsiaTheme="minorHAnsi"/>
          <w:b w:val="0"/>
          <w:bCs w:val="0"/>
          <w:kern w:val="0"/>
          <w:sz w:val="28"/>
          <w:szCs w:val="28"/>
          <w:lang w:eastAsia="en-US"/>
        </w:rPr>
        <w:t xml:space="preserve">  налогоплательщиком самостоятельно задекларировано </w:t>
      </w:r>
      <w:r w:rsidR="00BE38B7">
        <w:rPr>
          <w:rFonts w:eastAsiaTheme="minorHAnsi"/>
          <w:b w:val="0"/>
          <w:bCs w:val="0"/>
          <w:kern w:val="0"/>
          <w:sz w:val="28"/>
          <w:szCs w:val="28"/>
          <w:lang w:eastAsia="en-US"/>
        </w:rPr>
        <w:t>сумма в 4 раза больше.</w:t>
      </w:r>
      <w:r w:rsidR="004A6B5E">
        <w:rPr>
          <w:rFonts w:eastAsiaTheme="minorHAnsi"/>
          <w:b w:val="0"/>
          <w:bCs w:val="0"/>
          <w:kern w:val="0"/>
          <w:sz w:val="28"/>
          <w:szCs w:val="28"/>
          <w:lang w:eastAsia="en-US"/>
        </w:rPr>
        <w:t xml:space="preserve">  Если бы перед подачей жалобы обратились в Инспекцию, ситуация была бы разрешена быстрее.   </w:t>
      </w:r>
      <w:r>
        <w:rPr>
          <w:rFonts w:eastAsiaTheme="minorHAnsi"/>
          <w:b w:val="0"/>
          <w:bCs w:val="0"/>
          <w:kern w:val="0"/>
          <w:sz w:val="28"/>
          <w:szCs w:val="28"/>
          <w:lang w:eastAsia="en-US"/>
        </w:rPr>
        <w:t xml:space="preserve"> </w:t>
      </w:r>
    </w:p>
    <w:p w14:paraId="6221BFB6" w14:textId="77777777" w:rsidR="003A6220" w:rsidRPr="00160ADB" w:rsidRDefault="003A6220" w:rsidP="00BE38B7">
      <w:pPr>
        <w:pStyle w:val="1"/>
        <w:shd w:val="clear" w:color="auto" w:fill="FFFFFF"/>
        <w:spacing w:before="0" w:beforeAutospacing="0" w:after="0" w:afterAutospacing="0" w:line="276" w:lineRule="auto"/>
        <w:ind w:firstLine="709"/>
        <w:contextualSpacing/>
        <w:jc w:val="both"/>
        <w:rPr>
          <w:rFonts w:eastAsiaTheme="minorHAnsi"/>
          <w:b w:val="0"/>
          <w:bCs w:val="0"/>
          <w:kern w:val="0"/>
          <w:sz w:val="28"/>
          <w:szCs w:val="28"/>
          <w:lang w:eastAsia="en-US"/>
        </w:rPr>
      </w:pPr>
    </w:p>
    <w:p w14:paraId="43C49F81" w14:textId="40A40966" w:rsidR="00F45E7A" w:rsidRPr="00160ADB" w:rsidRDefault="006D1EAB" w:rsidP="00BE38B7">
      <w:pPr>
        <w:pStyle w:val="1"/>
        <w:shd w:val="clear" w:color="auto" w:fill="FFFFFF"/>
        <w:spacing w:before="0" w:beforeAutospacing="0" w:after="0" w:afterAutospacing="0" w:line="276" w:lineRule="auto"/>
        <w:contextualSpacing/>
        <w:jc w:val="both"/>
        <w:rPr>
          <w:rFonts w:eastAsiaTheme="minorHAnsi"/>
          <w:b w:val="0"/>
          <w:bCs w:val="0"/>
          <w:kern w:val="0"/>
          <w:sz w:val="28"/>
          <w:szCs w:val="28"/>
          <w:lang w:eastAsia="en-US"/>
        </w:rPr>
      </w:pPr>
      <w:r>
        <w:rPr>
          <w:rFonts w:eastAsiaTheme="minorHAnsi"/>
          <w:b w:val="0"/>
          <w:bCs w:val="0"/>
          <w:kern w:val="0"/>
          <w:sz w:val="28"/>
          <w:szCs w:val="28"/>
          <w:lang w:eastAsia="en-US"/>
        </w:rPr>
        <w:t xml:space="preserve"> В заключение своего выступления я бы хотела отметить, что при рассмотрении жалоб и Управление, и Инспекции области оперативно реагируют на нарушения прав налогоплательщиков и если нарушение прав установлено, то оперативно принимаются меры по устранению таких нарушений.  </w:t>
      </w:r>
    </w:p>
    <w:sectPr w:rsidR="00F45E7A" w:rsidRPr="00160ADB" w:rsidSect="00C45D74">
      <w:headerReference w:type="default" r:id="rId8"/>
      <w:headerReference w:type="firs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5DD04" w14:textId="77777777" w:rsidR="00FA6D60" w:rsidRDefault="00FA6D60" w:rsidP="00C45D74">
      <w:pPr>
        <w:spacing w:after="0" w:line="240" w:lineRule="auto"/>
      </w:pPr>
      <w:r>
        <w:separator/>
      </w:r>
    </w:p>
  </w:endnote>
  <w:endnote w:type="continuationSeparator" w:id="0">
    <w:p w14:paraId="4F8ED97A" w14:textId="77777777" w:rsidR="00FA6D60" w:rsidRDefault="00FA6D60" w:rsidP="00C45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4D895" w14:textId="77777777" w:rsidR="00FA6D60" w:rsidRDefault="00FA6D60" w:rsidP="00C45D74">
      <w:pPr>
        <w:spacing w:after="0" w:line="240" w:lineRule="auto"/>
      </w:pPr>
      <w:r>
        <w:separator/>
      </w:r>
    </w:p>
  </w:footnote>
  <w:footnote w:type="continuationSeparator" w:id="0">
    <w:p w14:paraId="32F4534E" w14:textId="77777777" w:rsidR="00FA6D60" w:rsidRDefault="00FA6D60" w:rsidP="00C45D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0582169"/>
      <w:docPartObj>
        <w:docPartGallery w:val="Page Numbers (Top of Page)"/>
        <w:docPartUnique/>
      </w:docPartObj>
    </w:sdtPr>
    <w:sdtEndPr/>
    <w:sdtContent>
      <w:p w14:paraId="6C6F07AA" w14:textId="77777777" w:rsidR="00C45D74" w:rsidRDefault="00C45D74">
        <w:pPr>
          <w:pStyle w:val="a6"/>
          <w:jc w:val="right"/>
        </w:pPr>
        <w:r>
          <w:fldChar w:fldCharType="begin"/>
        </w:r>
        <w:r>
          <w:instrText>PAGE   \* MERGEFORMAT</w:instrText>
        </w:r>
        <w:r>
          <w:fldChar w:fldCharType="separate"/>
        </w:r>
        <w:r w:rsidR="00871DE2">
          <w:rPr>
            <w:noProof/>
          </w:rPr>
          <w:t>3</w:t>
        </w:r>
        <w:r>
          <w:fldChar w:fldCharType="end"/>
        </w:r>
      </w:p>
    </w:sdtContent>
  </w:sdt>
  <w:p w14:paraId="7A85E5A3" w14:textId="77777777" w:rsidR="00C45D74" w:rsidRDefault="00C45D7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4C09AB" w14:textId="77777777" w:rsidR="00C45D74" w:rsidRDefault="00C45D74">
    <w:pPr>
      <w:pStyle w:val="a6"/>
      <w:jc w:val="right"/>
    </w:pPr>
  </w:p>
  <w:p w14:paraId="191BD97D" w14:textId="77777777" w:rsidR="00C45D74" w:rsidRDefault="00C45D7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A0F"/>
    <w:rsid w:val="000B6AF0"/>
    <w:rsid w:val="0011267A"/>
    <w:rsid w:val="00131504"/>
    <w:rsid w:val="001538DA"/>
    <w:rsid w:val="00154667"/>
    <w:rsid w:val="00160ADB"/>
    <w:rsid w:val="001702AC"/>
    <w:rsid w:val="00183006"/>
    <w:rsid w:val="00273962"/>
    <w:rsid w:val="00285773"/>
    <w:rsid w:val="002D75D3"/>
    <w:rsid w:val="003139DD"/>
    <w:rsid w:val="00315C4D"/>
    <w:rsid w:val="0039159F"/>
    <w:rsid w:val="003928A0"/>
    <w:rsid w:val="003A6220"/>
    <w:rsid w:val="00400C78"/>
    <w:rsid w:val="004017CD"/>
    <w:rsid w:val="00415C24"/>
    <w:rsid w:val="00456750"/>
    <w:rsid w:val="004A6B5E"/>
    <w:rsid w:val="004B68D6"/>
    <w:rsid w:val="004B6F21"/>
    <w:rsid w:val="005035EF"/>
    <w:rsid w:val="00537C50"/>
    <w:rsid w:val="00563E96"/>
    <w:rsid w:val="005E0B33"/>
    <w:rsid w:val="005F3957"/>
    <w:rsid w:val="00686F1E"/>
    <w:rsid w:val="006940A1"/>
    <w:rsid w:val="006D1EAB"/>
    <w:rsid w:val="006D4ECE"/>
    <w:rsid w:val="006E2027"/>
    <w:rsid w:val="006E60B7"/>
    <w:rsid w:val="00707A0F"/>
    <w:rsid w:val="00710D7A"/>
    <w:rsid w:val="007141D0"/>
    <w:rsid w:val="007260B7"/>
    <w:rsid w:val="00750D24"/>
    <w:rsid w:val="00783CE0"/>
    <w:rsid w:val="007910CA"/>
    <w:rsid w:val="007A64C2"/>
    <w:rsid w:val="007C28A2"/>
    <w:rsid w:val="007E08B4"/>
    <w:rsid w:val="007F174B"/>
    <w:rsid w:val="007F3116"/>
    <w:rsid w:val="0082568D"/>
    <w:rsid w:val="008412A8"/>
    <w:rsid w:val="00871DE2"/>
    <w:rsid w:val="00881CF4"/>
    <w:rsid w:val="008972D8"/>
    <w:rsid w:val="009248CC"/>
    <w:rsid w:val="009311C1"/>
    <w:rsid w:val="00946A66"/>
    <w:rsid w:val="009476E2"/>
    <w:rsid w:val="009D4772"/>
    <w:rsid w:val="009F6C7F"/>
    <w:rsid w:val="00A23116"/>
    <w:rsid w:val="00A3020D"/>
    <w:rsid w:val="00A357E0"/>
    <w:rsid w:val="00A40566"/>
    <w:rsid w:val="00A426E9"/>
    <w:rsid w:val="00AA6B48"/>
    <w:rsid w:val="00AC2A25"/>
    <w:rsid w:val="00B23E71"/>
    <w:rsid w:val="00BA4A72"/>
    <w:rsid w:val="00BA5B13"/>
    <w:rsid w:val="00BE38B7"/>
    <w:rsid w:val="00C2331C"/>
    <w:rsid w:val="00C33D9D"/>
    <w:rsid w:val="00C35CEA"/>
    <w:rsid w:val="00C45D74"/>
    <w:rsid w:val="00C9463F"/>
    <w:rsid w:val="00CE0FC8"/>
    <w:rsid w:val="00CF06E2"/>
    <w:rsid w:val="00CF1BAC"/>
    <w:rsid w:val="00D66198"/>
    <w:rsid w:val="00D8051D"/>
    <w:rsid w:val="00D869F1"/>
    <w:rsid w:val="00DB7050"/>
    <w:rsid w:val="00DC7323"/>
    <w:rsid w:val="00DF37B5"/>
    <w:rsid w:val="00DF57E2"/>
    <w:rsid w:val="00E17C7B"/>
    <w:rsid w:val="00E9162D"/>
    <w:rsid w:val="00E9186D"/>
    <w:rsid w:val="00E971B5"/>
    <w:rsid w:val="00EA370E"/>
    <w:rsid w:val="00EE6241"/>
    <w:rsid w:val="00F45E7A"/>
    <w:rsid w:val="00F730D6"/>
    <w:rsid w:val="00FA6D60"/>
    <w:rsid w:val="00FB00EE"/>
    <w:rsid w:val="00FE6A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465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F17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174B"/>
    <w:rPr>
      <w:rFonts w:ascii="Times New Roman" w:eastAsia="Times New Roman" w:hAnsi="Times New Roman" w:cs="Times New Roman"/>
      <w:b/>
      <w:bCs/>
      <w:kern w:val="36"/>
      <w:sz w:val="48"/>
      <w:szCs w:val="48"/>
      <w:lang w:eastAsia="ru-RU"/>
    </w:rPr>
  </w:style>
  <w:style w:type="character" w:customStyle="1" w:styleId="blk">
    <w:name w:val="blk"/>
    <w:basedOn w:val="a0"/>
    <w:rsid w:val="007F174B"/>
  </w:style>
  <w:style w:type="character" w:customStyle="1" w:styleId="hl">
    <w:name w:val="hl"/>
    <w:basedOn w:val="a0"/>
    <w:rsid w:val="007F174B"/>
  </w:style>
  <w:style w:type="character" w:styleId="a3">
    <w:name w:val="Hyperlink"/>
    <w:basedOn w:val="a0"/>
    <w:uiPriority w:val="99"/>
    <w:semiHidden/>
    <w:unhideWhenUsed/>
    <w:rsid w:val="007F174B"/>
    <w:rPr>
      <w:color w:val="0000FF"/>
      <w:u w:val="single"/>
    </w:rPr>
  </w:style>
  <w:style w:type="character" w:customStyle="1" w:styleId="nobr">
    <w:name w:val="nobr"/>
    <w:basedOn w:val="a0"/>
    <w:rsid w:val="007F174B"/>
  </w:style>
  <w:style w:type="paragraph" w:styleId="a4">
    <w:name w:val="Body Text"/>
    <w:basedOn w:val="a"/>
    <w:link w:val="a5"/>
    <w:rsid w:val="007260B7"/>
    <w:pPr>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basedOn w:val="a0"/>
    <w:link w:val="a4"/>
    <w:rsid w:val="007260B7"/>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C45D7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45D74"/>
  </w:style>
  <w:style w:type="paragraph" w:styleId="a8">
    <w:name w:val="footer"/>
    <w:basedOn w:val="a"/>
    <w:link w:val="a9"/>
    <w:uiPriority w:val="99"/>
    <w:unhideWhenUsed/>
    <w:rsid w:val="00C45D7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45D74"/>
  </w:style>
  <w:style w:type="paragraph" w:customStyle="1" w:styleId="aa">
    <w:name w:val="Знак Знак Знак Знак"/>
    <w:basedOn w:val="a"/>
    <w:autoRedefine/>
    <w:rsid w:val="001702AC"/>
    <w:pPr>
      <w:spacing w:after="160" w:line="240" w:lineRule="exact"/>
    </w:pPr>
    <w:rPr>
      <w:rFonts w:ascii="Times New Roman" w:eastAsia="Times New Roman" w:hAnsi="Times New Roman" w:cs="Times New Roman"/>
      <w:sz w:val="2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F17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174B"/>
    <w:rPr>
      <w:rFonts w:ascii="Times New Roman" w:eastAsia="Times New Roman" w:hAnsi="Times New Roman" w:cs="Times New Roman"/>
      <w:b/>
      <w:bCs/>
      <w:kern w:val="36"/>
      <w:sz w:val="48"/>
      <w:szCs w:val="48"/>
      <w:lang w:eastAsia="ru-RU"/>
    </w:rPr>
  </w:style>
  <w:style w:type="character" w:customStyle="1" w:styleId="blk">
    <w:name w:val="blk"/>
    <w:basedOn w:val="a0"/>
    <w:rsid w:val="007F174B"/>
  </w:style>
  <w:style w:type="character" w:customStyle="1" w:styleId="hl">
    <w:name w:val="hl"/>
    <w:basedOn w:val="a0"/>
    <w:rsid w:val="007F174B"/>
  </w:style>
  <w:style w:type="character" w:styleId="a3">
    <w:name w:val="Hyperlink"/>
    <w:basedOn w:val="a0"/>
    <w:uiPriority w:val="99"/>
    <w:semiHidden/>
    <w:unhideWhenUsed/>
    <w:rsid w:val="007F174B"/>
    <w:rPr>
      <w:color w:val="0000FF"/>
      <w:u w:val="single"/>
    </w:rPr>
  </w:style>
  <w:style w:type="character" w:customStyle="1" w:styleId="nobr">
    <w:name w:val="nobr"/>
    <w:basedOn w:val="a0"/>
    <w:rsid w:val="007F174B"/>
  </w:style>
  <w:style w:type="paragraph" w:styleId="a4">
    <w:name w:val="Body Text"/>
    <w:basedOn w:val="a"/>
    <w:link w:val="a5"/>
    <w:rsid w:val="007260B7"/>
    <w:pPr>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basedOn w:val="a0"/>
    <w:link w:val="a4"/>
    <w:rsid w:val="007260B7"/>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C45D7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45D74"/>
  </w:style>
  <w:style w:type="paragraph" w:styleId="a8">
    <w:name w:val="footer"/>
    <w:basedOn w:val="a"/>
    <w:link w:val="a9"/>
    <w:uiPriority w:val="99"/>
    <w:unhideWhenUsed/>
    <w:rsid w:val="00C45D7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45D74"/>
  </w:style>
  <w:style w:type="paragraph" w:customStyle="1" w:styleId="aa">
    <w:name w:val="Знак Знак Знак Знак"/>
    <w:basedOn w:val="a"/>
    <w:autoRedefine/>
    <w:rsid w:val="001702AC"/>
    <w:pPr>
      <w:spacing w:after="160" w:line="240" w:lineRule="exact"/>
    </w:pPr>
    <w:rPr>
      <w:rFonts w:ascii="Times New Roman" w:eastAsia="Times New Roman" w:hAnsi="Times New Roman" w:cs="Times New Roman"/>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325641">
      <w:bodyDiv w:val="1"/>
      <w:marLeft w:val="0"/>
      <w:marRight w:val="0"/>
      <w:marTop w:val="0"/>
      <w:marBottom w:val="0"/>
      <w:divBdr>
        <w:top w:val="none" w:sz="0" w:space="0" w:color="auto"/>
        <w:left w:val="none" w:sz="0" w:space="0" w:color="auto"/>
        <w:bottom w:val="none" w:sz="0" w:space="0" w:color="auto"/>
        <w:right w:val="none" w:sz="0" w:space="0" w:color="auto"/>
      </w:divBdr>
      <w:divsChild>
        <w:div w:id="1530753222">
          <w:marLeft w:val="0"/>
          <w:marRight w:val="0"/>
          <w:marTop w:val="120"/>
          <w:marBottom w:val="0"/>
          <w:divBdr>
            <w:top w:val="none" w:sz="0" w:space="0" w:color="auto"/>
            <w:left w:val="none" w:sz="0" w:space="0" w:color="auto"/>
            <w:bottom w:val="none" w:sz="0" w:space="0" w:color="auto"/>
            <w:right w:val="none" w:sz="0" w:space="0" w:color="auto"/>
          </w:divBdr>
        </w:div>
        <w:div w:id="354775954">
          <w:marLeft w:val="0"/>
          <w:marRight w:val="0"/>
          <w:marTop w:val="120"/>
          <w:marBottom w:val="0"/>
          <w:divBdr>
            <w:top w:val="none" w:sz="0" w:space="0" w:color="auto"/>
            <w:left w:val="none" w:sz="0" w:space="0" w:color="auto"/>
            <w:bottom w:val="none" w:sz="0" w:space="0" w:color="auto"/>
            <w:right w:val="none" w:sz="0" w:space="0" w:color="auto"/>
          </w:divBdr>
        </w:div>
        <w:div w:id="1523788679">
          <w:marLeft w:val="0"/>
          <w:marRight w:val="0"/>
          <w:marTop w:val="120"/>
          <w:marBottom w:val="0"/>
          <w:divBdr>
            <w:top w:val="none" w:sz="0" w:space="0" w:color="auto"/>
            <w:left w:val="none" w:sz="0" w:space="0" w:color="auto"/>
            <w:bottom w:val="none" w:sz="0" w:space="0" w:color="auto"/>
            <w:right w:val="none" w:sz="0" w:space="0" w:color="auto"/>
          </w:divBdr>
        </w:div>
        <w:div w:id="1622614213">
          <w:marLeft w:val="0"/>
          <w:marRight w:val="0"/>
          <w:marTop w:val="120"/>
          <w:marBottom w:val="0"/>
          <w:divBdr>
            <w:top w:val="none" w:sz="0" w:space="0" w:color="auto"/>
            <w:left w:val="none" w:sz="0" w:space="0" w:color="auto"/>
            <w:bottom w:val="none" w:sz="0" w:space="0" w:color="auto"/>
            <w:right w:val="none" w:sz="0" w:space="0" w:color="auto"/>
          </w:divBdr>
        </w:div>
        <w:div w:id="1200048406">
          <w:marLeft w:val="0"/>
          <w:marRight w:val="0"/>
          <w:marTop w:val="120"/>
          <w:marBottom w:val="0"/>
          <w:divBdr>
            <w:top w:val="none" w:sz="0" w:space="0" w:color="auto"/>
            <w:left w:val="none" w:sz="0" w:space="0" w:color="auto"/>
            <w:bottom w:val="none" w:sz="0" w:space="0" w:color="auto"/>
            <w:right w:val="none" w:sz="0" w:space="0" w:color="auto"/>
          </w:divBdr>
        </w:div>
        <w:div w:id="1750080310">
          <w:marLeft w:val="0"/>
          <w:marRight w:val="0"/>
          <w:marTop w:val="120"/>
          <w:marBottom w:val="0"/>
          <w:divBdr>
            <w:top w:val="none" w:sz="0" w:space="0" w:color="auto"/>
            <w:left w:val="none" w:sz="0" w:space="0" w:color="auto"/>
            <w:bottom w:val="none" w:sz="0" w:space="0" w:color="auto"/>
            <w:right w:val="none" w:sz="0" w:space="0" w:color="auto"/>
          </w:divBdr>
        </w:div>
        <w:div w:id="1792241114">
          <w:marLeft w:val="0"/>
          <w:marRight w:val="0"/>
          <w:marTop w:val="120"/>
          <w:marBottom w:val="0"/>
          <w:divBdr>
            <w:top w:val="none" w:sz="0" w:space="0" w:color="auto"/>
            <w:left w:val="none" w:sz="0" w:space="0" w:color="auto"/>
            <w:bottom w:val="none" w:sz="0" w:space="0" w:color="auto"/>
            <w:right w:val="none" w:sz="0" w:space="0" w:color="auto"/>
          </w:divBdr>
        </w:div>
        <w:div w:id="2146315808">
          <w:marLeft w:val="0"/>
          <w:marRight w:val="0"/>
          <w:marTop w:val="120"/>
          <w:marBottom w:val="0"/>
          <w:divBdr>
            <w:top w:val="none" w:sz="0" w:space="0" w:color="auto"/>
            <w:left w:val="none" w:sz="0" w:space="0" w:color="auto"/>
            <w:bottom w:val="none" w:sz="0" w:space="0" w:color="auto"/>
            <w:right w:val="none" w:sz="0" w:space="0" w:color="auto"/>
          </w:divBdr>
        </w:div>
        <w:div w:id="209803884">
          <w:marLeft w:val="0"/>
          <w:marRight w:val="0"/>
          <w:marTop w:val="120"/>
          <w:marBottom w:val="0"/>
          <w:divBdr>
            <w:top w:val="none" w:sz="0" w:space="0" w:color="auto"/>
            <w:left w:val="none" w:sz="0" w:space="0" w:color="auto"/>
            <w:bottom w:val="none" w:sz="0" w:space="0" w:color="auto"/>
            <w:right w:val="none" w:sz="0" w:space="0" w:color="auto"/>
          </w:divBdr>
        </w:div>
        <w:div w:id="2137093968">
          <w:marLeft w:val="0"/>
          <w:marRight w:val="0"/>
          <w:marTop w:val="120"/>
          <w:marBottom w:val="0"/>
          <w:divBdr>
            <w:top w:val="none" w:sz="0" w:space="0" w:color="auto"/>
            <w:left w:val="none" w:sz="0" w:space="0" w:color="auto"/>
            <w:bottom w:val="none" w:sz="0" w:space="0" w:color="auto"/>
            <w:right w:val="none" w:sz="0" w:space="0" w:color="auto"/>
          </w:divBdr>
        </w:div>
        <w:div w:id="1853831818">
          <w:marLeft w:val="0"/>
          <w:marRight w:val="0"/>
          <w:marTop w:val="120"/>
          <w:marBottom w:val="0"/>
          <w:divBdr>
            <w:top w:val="none" w:sz="0" w:space="0" w:color="auto"/>
            <w:left w:val="none" w:sz="0" w:space="0" w:color="auto"/>
            <w:bottom w:val="none" w:sz="0" w:space="0" w:color="auto"/>
            <w:right w:val="none" w:sz="0" w:space="0" w:color="auto"/>
          </w:divBdr>
        </w:div>
        <w:div w:id="1456094130">
          <w:marLeft w:val="0"/>
          <w:marRight w:val="0"/>
          <w:marTop w:val="120"/>
          <w:marBottom w:val="0"/>
          <w:divBdr>
            <w:top w:val="none" w:sz="0" w:space="0" w:color="auto"/>
            <w:left w:val="none" w:sz="0" w:space="0" w:color="auto"/>
            <w:bottom w:val="none" w:sz="0" w:space="0" w:color="auto"/>
            <w:right w:val="none" w:sz="0" w:space="0" w:color="auto"/>
          </w:divBdr>
        </w:div>
        <w:div w:id="944383532">
          <w:marLeft w:val="0"/>
          <w:marRight w:val="0"/>
          <w:marTop w:val="120"/>
          <w:marBottom w:val="0"/>
          <w:divBdr>
            <w:top w:val="none" w:sz="0" w:space="0" w:color="auto"/>
            <w:left w:val="none" w:sz="0" w:space="0" w:color="auto"/>
            <w:bottom w:val="none" w:sz="0" w:space="0" w:color="auto"/>
            <w:right w:val="none" w:sz="0" w:space="0" w:color="auto"/>
          </w:divBdr>
        </w:div>
        <w:div w:id="1853495001">
          <w:marLeft w:val="0"/>
          <w:marRight w:val="0"/>
          <w:marTop w:val="120"/>
          <w:marBottom w:val="0"/>
          <w:divBdr>
            <w:top w:val="none" w:sz="0" w:space="0" w:color="auto"/>
            <w:left w:val="none" w:sz="0" w:space="0" w:color="auto"/>
            <w:bottom w:val="none" w:sz="0" w:space="0" w:color="auto"/>
            <w:right w:val="none" w:sz="0" w:space="0" w:color="auto"/>
          </w:divBdr>
        </w:div>
        <w:div w:id="212235776">
          <w:marLeft w:val="0"/>
          <w:marRight w:val="0"/>
          <w:marTop w:val="120"/>
          <w:marBottom w:val="0"/>
          <w:divBdr>
            <w:top w:val="none" w:sz="0" w:space="0" w:color="auto"/>
            <w:left w:val="none" w:sz="0" w:space="0" w:color="auto"/>
            <w:bottom w:val="none" w:sz="0" w:space="0" w:color="auto"/>
            <w:right w:val="none" w:sz="0" w:space="0" w:color="auto"/>
          </w:divBdr>
        </w:div>
        <w:div w:id="253713417">
          <w:marLeft w:val="0"/>
          <w:marRight w:val="0"/>
          <w:marTop w:val="120"/>
          <w:marBottom w:val="0"/>
          <w:divBdr>
            <w:top w:val="none" w:sz="0" w:space="0" w:color="auto"/>
            <w:left w:val="none" w:sz="0" w:space="0" w:color="auto"/>
            <w:bottom w:val="none" w:sz="0" w:space="0" w:color="auto"/>
            <w:right w:val="none" w:sz="0" w:space="0" w:color="auto"/>
          </w:divBdr>
        </w:div>
        <w:div w:id="1556425270">
          <w:marLeft w:val="0"/>
          <w:marRight w:val="0"/>
          <w:marTop w:val="120"/>
          <w:marBottom w:val="0"/>
          <w:divBdr>
            <w:top w:val="none" w:sz="0" w:space="0" w:color="auto"/>
            <w:left w:val="none" w:sz="0" w:space="0" w:color="auto"/>
            <w:bottom w:val="none" w:sz="0" w:space="0" w:color="auto"/>
            <w:right w:val="none" w:sz="0" w:space="0" w:color="auto"/>
          </w:divBdr>
        </w:div>
        <w:div w:id="1530140221">
          <w:marLeft w:val="0"/>
          <w:marRight w:val="0"/>
          <w:marTop w:val="120"/>
          <w:marBottom w:val="0"/>
          <w:divBdr>
            <w:top w:val="none" w:sz="0" w:space="0" w:color="auto"/>
            <w:left w:val="none" w:sz="0" w:space="0" w:color="auto"/>
            <w:bottom w:val="none" w:sz="0" w:space="0" w:color="auto"/>
            <w:right w:val="none" w:sz="0" w:space="0" w:color="auto"/>
          </w:divBdr>
        </w:div>
        <w:div w:id="868178572">
          <w:marLeft w:val="0"/>
          <w:marRight w:val="0"/>
          <w:marTop w:val="120"/>
          <w:marBottom w:val="0"/>
          <w:divBdr>
            <w:top w:val="none" w:sz="0" w:space="0" w:color="auto"/>
            <w:left w:val="none" w:sz="0" w:space="0" w:color="auto"/>
            <w:bottom w:val="none" w:sz="0" w:space="0" w:color="auto"/>
            <w:right w:val="none" w:sz="0" w:space="0" w:color="auto"/>
          </w:divBdr>
        </w:div>
        <w:div w:id="1331759684">
          <w:marLeft w:val="0"/>
          <w:marRight w:val="0"/>
          <w:marTop w:val="120"/>
          <w:marBottom w:val="0"/>
          <w:divBdr>
            <w:top w:val="none" w:sz="0" w:space="0" w:color="auto"/>
            <w:left w:val="none" w:sz="0" w:space="0" w:color="auto"/>
            <w:bottom w:val="none" w:sz="0" w:space="0" w:color="auto"/>
            <w:right w:val="none" w:sz="0" w:space="0" w:color="auto"/>
          </w:divBdr>
        </w:div>
      </w:divsChild>
    </w:div>
    <w:div w:id="171962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DDB9C76C698F78CA8C8AF58B8541950E8A2C0776F7003679B001CF024B022A6A71206A9FB44E2DC4E11A7DAC136D99A332F230C9B5NAW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9</Pages>
  <Words>2995</Words>
  <Characters>17076</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nicnight</dc:creator>
  <cp:lastModifiedBy>202</cp:lastModifiedBy>
  <cp:revision>13</cp:revision>
  <cp:lastPrinted>2021-02-24T07:05:00Z</cp:lastPrinted>
  <dcterms:created xsi:type="dcterms:W3CDTF">2021-02-19T10:51:00Z</dcterms:created>
  <dcterms:modified xsi:type="dcterms:W3CDTF">2021-02-26T05:24:00Z</dcterms:modified>
</cp:coreProperties>
</file>