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88" w:rsidRPr="006D7688" w:rsidRDefault="006D7688" w:rsidP="006D7688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7688">
        <w:rPr>
          <w:rFonts w:ascii="Times New Roman" w:hAnsi="Times New Roman" w:cs="Times New Roman"/>
          <w:b/>
          <w:sz w:val="26"/>
          <w:szCs w:val="26"/>
        </w:rPr>
        <w:t xml:space="preserve">Тема: </w:t>
      </w:r>
      <w:r w:rsidRPr="006D76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"Изменения в налоговом законодательстве по применению специальных режимов налогообложения" </w:t>
      </w:r>
    </w:p>
    <w:p w:rsidR="006D7688" w:rsidRPr="006D7688" w:rsidRDefault="006D7688" w:rsidP="006D76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6DF4" w:rsidRPr="006D7688" w:rsidRDefault="00FA7A5B" w:rsidP="006D768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Налогоплательщикам необходимо н</w:t>
      </w:r>
      <w:r w:rsidR="00546DF4" w:rsidRPr="006D7688">
        <w:rPr>
          <w:rFonts w:ascii="Times New Roman" w:hAnsi="Times New Roman" w:cs="Times New Roman"/>
          <w:sz w:val="26"/>
          <w:szCs w:val="26"/>
        </w:rPr>
        <w:t xml:space="preserve">е позднее 31 марта 2022 года </w:t>
      </w:r>
      <w:r w:rsidRPr="006D7688">
        <w:rPr>
          <w:rFonts w:ascii="Times New Roman" w:hAnsi="Times New Roman" w:cs="Times New Roman"/>
          <w:sz w:val="26"/>
          <w:szCs w:val="26"/>
        </w:rPr>
        <w:t>по</w:t>
      </w:r>
      <w:r w:rsidR="00546DF4" w:rsidRPr="006D7688">
        <w:rPr>
          <w:rFonts w:ascii="Times New Roman" w:hAnsi="Times New Roman" w:cs="Times New Roman"/>
          <w:sz w:val="26"/>
          <w:szCs w:val="26"/>
        </w:rPr>
        <w:t>дать декларацию по УСН на новом бланке</w:t>
      </w:r>
      <w:r w:rsidRPr="006D7688">
        <w:rPr>
          <w:rFonts w:ascii="Times New Roman" w:hAnsi="Times New Roman" w:cs="Times New Roman"/>
          <w:sz w:val="26"/>
          <w:szCs w:val="26"/>
        </w:rPr>
        <w:t xml:space="preserve"> (</w:t>
      </w:r>
      <w:r w:rsidR="00546DF4" w:rsidRPr="006D7688">
        <w:rPr>
          <w:rFonts w:ascii="Times New Roman" w:hAnsi="Times New Roman" w:cs="Times New Roman"/>
          <w:sz w:val="26"/>
          <w:szCs w:val="26"/>
        </w:rPr>
        <w:t>Приказ ФНС России от 25.12.2020 N ЕД-7-3/958@</w:t>
      </w:r>
      <w:r w:rsidRPr="006D7688">
        <w:rPr>
          <w:rFonts w:ascii="Times New Roman" w:hAnsi="Times New Roman" w:cs="Times New Roman"/>
          <w:sz w:val="26"/>
          <w:szCs w:val="26"/>
        </w:rPr>
        <w:t>).</w:t>
      </w:r>
    </w:p>
    <w:p w:rsidR="00546DF4" w:rsidRPr="006D7688" w:rsidRDefault="00546DF4" w:rsidP="006D76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По сравнению с прежней формой можно выделить такие новшества:</w:t>
      </w:r>
    </w:p>
    <w:p w:rsidR="00546DF4" w:rsidRPr="006D7688" w:rsidRDefault="00546DF4" w:rsidP="006D76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 xml:space="preserve">- поменяли </w:t>
      </w:r>
      <w:proofErr w:type="spellStart"/>
      <w:r w:rsidRPr="006D7688">
        <w:rPr>
          <w:rFonts w:ascii="Times New Roman" w:hAnsi="Times New Roman" w:cs="Times New Roman"/>
          <w:sz w:val="26"/>
          <w:szCs w:val="26"/>
        </w:rPr>
        <w:t>штрихкоды</w:t>
      </w:r>
      <w:proofErr w:type="spellEnd"/>
      <w:r w:rsidRPr="006D7688">
        <w:rPr>
          <w:rFonts w:ascii="Times New Roman" w:hAnsi="Times New Roman" w:cs="Times New Roman"/>
          <w:sz w:val="26"/>
          <w:szCs w:val="26"/>
        </w:rPr>
        <w:t>;</w:t>
      </w:r>
    </w:p>
    <w:p w:rsidR="00546DF4" w:rsidRPr="006D7688" w:rsidRDefault="00546DF4" w:rsidP="006D76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- с титульного листа убрали код по ОКВЭД;</w:t>
      </w:r>
    </w:p>
    <w:p w:rsidR="00546DF4" w:rsidRPr="006D7688" w:rsidRDefault="00546DF4" w:rsidP="006D76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- ввели код признака налоговой ставки. Его приводят в разд. 2.1.1 и 2.2. Если налогоплательщик применяет общие ставки, то в поле отражают код "1", если повышенные - "2". Напомним, при небольшом превышении лимита по доходам или работникам с 2021 года можно остаться на УСН, но ставки больше;</w:t>
      </w:r>
    </w:p>
    <w:p w:rsidR="00546DF4" w:rsidRPr="006D7688" w:rsidRDefault="00546DF4" w:rsidP="006D76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- в разд. 2.1.1 и 2.2 появилась новая строка для обоснования ставки по закону субъекта РФ.</w:t>
      </w:r>
    </w:p>
    <w:p w:rsidR="00546DF4" w:rsidRPr="006D7688" w:rsidRDefault="00546DF4" w:rsidP="006D76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6DF4" w:rsidRPr="006D7688" w:rsidRDefault="00546DF4" w:rsidP="006D768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С 1 января 2022 года повысили лимит по УСН</w:t>
      </w:r>
      <w:r w:rsidR="00FA7A5B" w:rsidRPr="006D7688">
        <w:rPr>
          <w:rFonts w:ascii="Times New Roman" w:hAnsi="Times New Roman" w:cs="Times New Roman"/>
          <w:sz w:val="26"/>
          <w:szCs w:val="26"/>
        </w:rPr>
        <w:t xml:space="preserve"> (</w:t>
      </w:r>
      <w:r w:rsidRPr="006D7688">
        <w:rPr>
          <w:rFonts w:ascii="Times New Roman" w:hAnsi="Times New Roman" w:cs="Times New Roman"/>
          <w:sz w:val="26"/>
          <w:szCs w:val="26"/>
        </w:rPr>
        <w:t>Приказ Минэкономразвития России от 28.10.2021 N 654</w:t>
      </w:r>
      <w:r w:rsidR="00FA7A5B" w:rsidRPr="006D7688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546DF4" w:rsidRPr="006D7688" w:rsidRDefault="00546DF4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 xml:space="preserve">Чтобы применять в 2022 году </w:t>
      </w:r>
      <w:proofErr w:type="spellStart"/>
      <w:r w:rsidRPr="006D7688">
        <w:rPr>
          <w:rFonts w:ascii="Times New Roman" w:hAnsi="Times New Roman" w:cs="Times New Roman"/>
          <w:sz w:val="26"/>
          <w:szCs w:val="26"/>
        </w:rPr>
        <w:t>спецрежим</w:t>
      </w:r>
      <w:proofErr w:type="spellEnd"/>
      <w:r w:rsidRPr="006D7688">
        <w:rPr>
          <w:rFonts w:ascii="Times New Roman" w:hAnsi="Times New Roman" w:cs="Times New Roman"/>
          <w:sz w:val="26"/>
          <w:szCs w:val="26"/>
        </w:rPr>
        <w:t xml:space="preserve"> со стандартными ставками, нужно соблюдать ряд условий. К примеру, доходы не должны превысить 164,4 </w:t>
      </w:r>
      <w:proofErr w:type="gramStart"/>
      <w:r w:rsidRPr="006D7688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6D7688">
        <w:rPr>
          <w:rFonts w:ascii="Times New Roman" w:hAnsi="Times New Roman" w:cs="Times New Roman"/>
          <w:sz w:val="26"/>
          <w:szCs w:val="26"/>
        </w:rPr>
        <w:t xml:space="preserve"> руб.</w:t>
      </w:r>
      <w:r w:rsidR="00A50DA1" w:rsidRPr="006D7688">
        <w:rPr>
          <w:rFonts w:ascii="Times New Roman" w:hAnsi="Times New Roman" w:cs="Times New Roman"/>
          <w:sz w:val="26"/>
          <w:szCs w:val="26"/>
        </w:rPr>
        <w:t>(150 х 1,096)</w:t>
      </w:r>
    </w:p>
    <w:p w:rsidR="00546DF4" w:rsidRPr="006D7688" w:rsidRDefault="00546DF4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Если допущено небольшое превышение и доходы составили не более 219,2 млн. руб.</w:t>
      </w:r>
      <w:r w:rsidR="00A50DA1" w:rsidRPr="006D7688">
        <w:rPr>
          <w:rFonts w:ascii="Times New Roman" w:hAnsi="Times New Roman" w:cs="Times New Roman"/>
          <w:sz w:val="26"/>
          <w:szCs w:val="26"/>
        </w:rPr>
        <w:t xml:space="preserve"> (200 х 1,096)</w:t>
      </w:r>
      <w:r w:rsidRPr="006D7688">
        <w:rPr>
          <w:rFonts w:ascii="Times New Roman" w:hAnsi="Times New Roman" w:cs="Times New Roman"/>
          <w:sz w:val="26"/>
          <w:szCs w:val="26"/>
        </w:rPr>
        <w:t>, можно остаться на упрощенке, но налог надо считать по повышенным ставкам.</w:t>
      </w:r>
    </w:p>
    <w:p w:rsidR="00E22EBF" w:rsidRPr="006D7688" w:rsidRDefault="00546DF4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Если в декларации нужно отразить повышенные ставки, учтите разъяснение ФНС.</w:t>
      </w:r>
    </w:p>
    <w:p w:rsidR="00A50DA1" w:rsidRPr="006D7688" w:rsidRDefault="00A50DA1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364EC" w:rsidRPr="006D7688" w:rsidRDefault="005364EC" w:rsidP="006D768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Много вопросов возникает у ИП по порядку уменьшения патента на страховые взносы</w:t>
      </w:r>
      <w:r w:rsidR="000A4616" w:rsidRPr="006D7688">
        <w:rPr>
          <w:rFonts w:ascii="Times New Roman" w:hAnsi="Times New Roman" w:cs="Times New Roman"/>
          <w:sz w:val="26"/>
          <w:szCs w:val="26"/>
        </w:rPr>
        <w:t>.</w:t>
      </w:r>
    </w:p>
    <w:p w:rsidR="005364EC" w:rsidRPr="006D7688" w:rsidRDefault="005364EC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D7688">
        <w:rPr>
          <w:rFonts w:ascii="Times New Roman" w:hAnsi="Times New Roman" w:cs="Times New Roman"/>
          <w:sz w:val="26"/>
          <w:szCs w:val="26"/>
        </w:rPr>
        <w:t>На основании пункта 1.2 статьи 346.51 Налогового кодекса Российской Федерации (далее – Кодекс) сумма налога, уплачиваемого в связи с применением ПСН, исчисленная за налоговый период, уменьшается на сумму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заболеваний, уплаченных</w:t>
      </w:r>
      <w:proofErr w:type="gramEnd"/>
      <w:r w:rsidRPr="006D7688">
        <w:rPr>
          <w:rFonts w:ascii="Times New Roman" w:hAnsi="Times New Roman" w:cs="Times New Roman"/>
          <w:sz w:val="26"/>
          <w:szCs w:val="26"/>
        </w:rPr>
        <w:t xml:space="preserve"> (в пределах исчисленных сумм) в данном налоговом периоде в соответствии с законодательством Российской Федерации.</w:t>
      </w:r>
    </w:p>
    <w:p w:rsidR="005364EC" w:rsidRPr="006D7688" w:rsidRDefault="005364EC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 xml:space="preserve">Согласно абзацу 5 указанного пункта статьи 346.51 Кодекса страховые платежи (взносы) и пособия уменьшают сумму налога, исчисленную за налоговый период, в случае их уплаты в пользу работников, занятых в тех сферах </w:t>
      </w:r>
      <w:r w:rsidRPr="006D7688">
        <w:rPr>
          <w:rFonts w:ascii="Times New Roman" w:hAnsi="Times New Roman" w:cs="Times New Roman"/>
          <w:sz w:val="26"/>
          <w:szCs w:val="26"/>
        </w:rPr>
        <w:lastRenderedPageBreak/>
        <w:t>деятельности налогоплательщика, по которым уплачивается налог в связи с применением ПСН.</w:t>
      </w:r>
    </w:p>
    <w:p w:rsidR="005364EC" w:rsidRPr="006D7688" w:rsidRDefault="005364EC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При этом налогоплательщики (за исключением налогоплательщиков, указанных в абзаце 7 пункта 1.2. статьи 346.51 Кодекса) вправе уменьшить сумму налога на сумму указанных в данном пункте страховых платежей (взносов) и пособий, но не более чем на 50 процентов.</w:t>
      </w:r>
    </w:p>
    <w:p w:rsidR="005364EC" w:rsidRPr="006D7688" w:rsidRDefault="005364EC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В соответствии с абзацем 7 пункта 1.2 указанной статьи Кодекса налогоплательщики, не производящие выплаты и иные вознаграждения физическим лицам, вправе уменьшить сумму налога на уплаченные страховые взносы на обязательное пенсионное страхование и на обязательное медицинское страхование в размере, определенном в соответствии с пунктом 1 статьи 430 Кодекса.</w:t>
      </w:r>
    </w:p>
    <w:p w:rsidR="005364EC" w:rsidRPr="006D7688" w:rsidRDefault="005364EC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Пунктом 2 статьи 346.51 Кодекса установлено, что налогоплательщики производят уплату налога по месту постановки на учет в налоговом органе в следующие сроки:</w:t>
      </w:r>
    </w:p>
    <w:p w:rsidR="005364EC" w:rsidRPr="006D7688" w:rsidRDefault="005364EC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1) если патент получен на срок до шести месяцев - в размере полной суммы налога в срок не позднее срока окончания действия патента;</w:t>
      </w:r>
    </w:p>
    <w:p w:rsidR="005364EC" w:rsidRPr="006D7688" w:rsidRDefault="005364EC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2) если патент получен на срок от шести месяцев до календарного года:</w:t>
      </w:r>
    </w:p>
    <w:p w:rsidR="005364EC" w:rsidRPr="006D7688" w:rsidRDefault="005364EC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- в размере одной трети суммы налога в срок не позднее девяноста календарных дней после начала действия патента;</w:t>
      </w:r>
    </w:p>
    <w:p w:rsidR="005364EC" w:rsidRPr="006D7688" w:rsidRDefault="005364EC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364EC" w:rsidRPr="006D7688" w:rsidRDefault="005364EC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- в размере двух третей суммы налога в срок не позднее срока окончания действия патента.</w:t>
      </w:r>
    </w:p>
    <w:p w:rsidR="005364EC" w:rsidRPr="006D7688" w:rsidRDefault="005364EC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При этом главой 26.5 Кодекса не содержит ограничений по уменьшению суммы налога по патенту, подлежащей уплате по первому сроку уплаты.</w:t>
      </w:r>
    </w:p>
    <w:p w:rsidR="005364EC" w:rsidRPr="006D7688" w:rsidRDefault="005364EC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Учитывая изложенное, в случае, если ИП получил патент (патенты), срок действия которого (которых) более 6 месяцев, то он вправе уменьшить сумму налога по нему (ним) на сумму уплаченных страховых взносов по первому сроку уплаты налога в полном объеме.</w:t>
      </w:r>
    </w:p>
    <w:p w:rsidR="006D7688" w:rsidRPr="006D7688" w:rsidRDefault="006D7688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402A0" w:rsidRPr="006D7688" w:rsidRDefault="009402A0" w:rsidP="006D768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 xml:space="preserve">Следующий вопрос – уменьшение на страховые взносы при совмещении УСН и ПСН. </w:t>
      </w:r>
    </w:p>
    <w:p w:rsidR="009402A0" w:rsidRPr="006D7688" w:rsidRDefault="009402A0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Такие налогоплательщики  ведут раздельный учет доходов и расходов по разным специальным налоговым режимам. В случае невозможности разделения расходов при исчислении налоговой базы по налогам, исчисляемым по разным специальным налоговым режимам, эти расходы распределяются пропорционально долям доходов в общем объеме доходов, полученных при применении указанных специальных налоговых режимов.</w:t>
      </w:r>
    </w:p>
    <w:p w:rsidR="009402A0" w:rsidRPr="006D7688" w:rsidRDefault="009402A0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 xml:space="preserve">Учитывая </w:t>
      </w:r>
      <w:proofErr w:type="gramStart"/>
      <w:r w:rsidRPr="006D7688">
        <w:rPr>
          <w:rFonts w:ascii="Times New Roman" w:hAnsi="Times New Roman" w:cs="Times New Roman"/>
          <w:sz w:val="26"/>
          <w:szCs w:val="26"/>
        </w:rPr>
        <w:t>изложенное</w:t>
      </w:r>
      <w:proofErr w:type="gramEnd"/>
      <w:r w:rsidRPr="006D7688">
        <w:rPr>
          <w:rFonts w:ascii="Times New Roman" w:hAnsi="Times New Roman" w:cs="Times New Roman"/>
          <w:sz w:val="26"/>
          <w:szCs w:val="26"/>
        </w:rPr>
        <w:t xml:space="preserve">, в аналогичном порядке следует распределять суммы уплачиваемых страховых взносов. В случае невозможности разделения расходов на уплату страховых взносов по УСН и ПСН их распределение производится </w:t>
      </w:r>
      <w:r w:rsidRPr="006D7688">
        <w:rPr>
          <w:rFonts w:ascii="Times New Roman" w:hAnsi="Times New Roman" w:cs="Times New Roman"/>
          <w:sz w:val="26"/>
          <w:szCs w:val="26"/>
        </w:rPr>
        <w:lastRenderedPageBreak/>
        <w:t>пропорционально размеру доходов в общем объеме доходов, полученных при применении указанных специальных налоговых режимов.</w:t>
      </w:r>
    </w:p>
    <w:p w:rsidR="009402A0" w:rsidRPr="006D7688" w:rsidRDefault="009402A0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D7688">
        <w:rPr>
          <w:rFonts w:ascii="Times New Roman" w:hAnsi="Times New Roman" w:cs="Times New Roman"/>
          <w:sz w:val="26"/>
          <w:szCs w:val="26"/>
        </w:rPr>
        <w:t>В этой связи ИП, совмещающий ПСН и УСН и использующий труд наемных работников только в деятельности, облагаемой УСН, вправе уменьшить сумму налога, уплачиваемого в связи с применением ПСН, на сумму уплаченных за себя страховых взносов на обязательное пенсионное страхование и на обязательное медицинское страхование в соответствующем размере без применения ограничения в виде 50 процентов от суммы данного налога.</w:t>
      </w:r>
      <w:proofErr w:type="gramEnd"/>
    </w:p>
    <w:p w:rsidR="009402A0" w:rsidRPr="006D7688" w:rsidRDefault="009402A0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D7688">
        <w:rPr>
          <w:rFonts w:ascii="Times New Roman" w:hAnsi="Times New Roman" w:cs="Times New Roman"/>
          <w:sz w:val="26"/>
          <w:szCs w:val="26"/>
        </w:rPr>
        <w:t>В свою очередь, указанный ИП вправе уменьшить сумму налога, уплачиваемого в связи с применением УСН, на сумму страховых взносов, уплаченных (в пределах исчисленных сумм) за себя в соответствующем размере, а также в отношении выплат и иных вознаграждений физическим лицам, занятым в предпринимательской деятельности, облагаемой по УСН, с учетом ограничения в размере 50 процентов.</w:t>
      </w:r>
      <w:proofErr w:type="gramEnd"/>
    </w:p>
    <w:p w:rsidR="005364EC" w:rsidRPr="006D7688" w:rsidRDefault="009402A0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Одновременно с этим в аналогичном порядке следует производить уменьшение суммы налога в случае, если ИП, применяющий УСН и ПСН, использует труд наемных работников только по видам деятельности, облагаемым в рамках ПСН.</w:t>
      </w:r>
    </w:p>
    <w:p w:rsidR="006D7688" w:rsidRPr="006D7688" w:rsidRDefault="006D7688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74CFD" w:rsidRPr="006D7688" w:rsidRDefault="00FA7A5B" w:rsidP="006D768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В</w:t>
      </w:r>
      <w:r w:rsidR="00674CFD" w:rsidRPr="006D7688">
        <w:rPr>
          <w:rFonts w:ascii="Times New Roman" w:hAnsi="Times New Roman" w:cs="Times New Roman"/>
          <w:sz w:val="26"/>
          <w:szCs w:val="26"/>
        </w:rPr>
        <w:t xml:space="preserve">опрос, который также часто возникает </w:t>
      </w:r>
      <w:r w:rsidR="00E320A4" w:rsidRPr="006D7688">
        <w:rPr>
          <w:rFonts w:ascii="Times New Roman" w:hAnsi="Times New Roman" w:cs="Times New Roman"/>
          <w:sz w:val="26"/>
          <w:szCs w:val="26"/>
        </w:rPr>
        <w:t xml:space="preserve"> у налогоплательщиков</w:t>
      </w:r>
      <w:r w:rsidRPr="006D7688">
        <w:rPr>
          <w:rFonts w:ascii="Times New Roman" w:hAnsi="Times New Roman" w:cs="Times New Roman"/>
          <w:sz w:val="26"/>
          <w:szCs w:val="26"/>
        </w:rPr>
        <w:t xml:space="preserve"> </w:t>
      </w:r>
      <w:r w:rsidR="00674CFD" w:rsidRPr="006D7688">
        <w:rPr>
          <w:rFonts w:ascii="Times New Roman" w:hAnsi="Times New Roman" w:cs="Times New Roman"/>
          <w:sz w:val="26"/>
          <w:szCs w:val="26"/>
        </w:rPr>
        <w:t>– это порядок определения налогового периода, с которого ИП утратил право на применение ПСН.</w:t>
      </w:r>
    </w:p>
    <w:p w:rsidR="00674CFD" w:rsidRPr="006D7688" w:rsidRDefault="00674CFD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В соответствии с пунктом 1.1 указанной статьи 346.49 Кодекса в 2021 году налоговым периодом при применении ПСН признается календарный месяц, если иное не предусмотрено пунктом 2 названной статьи Кодекса.</w:t>
      </w:r>
    </w:p>
    <w:p w:rsidR="00674CFD" w:rsidRPr="006D7688" w:rsidRDefault="00674CFD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 xml:space="preserve">На основании пункта 2 статьи 346.49 </w:t>
      </w:r>
      <w:proofErr w:type="gramStart"/>
      <w:r w:rsidRPr="006D7688">
        <w:rPr>
          <w:rFonts w:ascii="Times New Roman" w:hAnsi="Times New Roman" w:cs="Times New Roman"/>
          <w:sz w:val="26"/>
          <w:szCs w:val="26"/>
        </w:rPr>
        <w:t>Кодекса</w:t>
      </w:r>
      <w:proofErr w:type="gramEnd"/>
      <w:r w:rsidRPr="006D7688">
        <w:rPr>
          <w:rFonts w:ascii="Times New Roman" w:hAnsi="Times New Roman" w:cs="Times New Roman"/>
          <w:sz w:val="26"/>
          <w:szCs w:val="26"/>
        </w:rPr>
        <w:t xml:space="preserve"> если патент выдан на срок менее календарного года, налоговым периодом признается срок, на который выдан патент.</w:t>
      </w:r>
    </w:p>
    <w:p w:rsidR="00674CFD" w:rsidRPr="006D7688" w:rsidRDefault="00674CFD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Перечень оснований, когда налогоплательщик утрачивает право на применение ПСН, установлен пунктом 6 статьи 346.45 Кодекса.</w:t>
      </w:r>
    </w:p>
    <w:p w:rsidR="00674CFD" w:rsidRPr="006D7688" w:rsidRDefault="00674CFD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D7688">
        <w:rPr>
          <w:rFonts w:ascii="Times New Roman" w:hAnsi="Times New Roman" w:cs="Times New Roman"/>
          <w:sz w:val="26"/>
          <w:szCs w:val="26"/>
        </w:rPr>
        <w:t>Также указанным пунктом статьи 346.45 Кодекса предусмотрено, что налогоплательщик считается утратившим право на применение ПСН и перешедшим на общий режим налогообложения (на упрощенную систему налогообложения, на систему налогообложения для сельскохозяйственных товаропроизводителей (в случае применения налогоплательщиком соответствующего режима налогообложения) с начала налогового периода, на который ему был выдан патент.</w:t>
      </w:r>
      <w:proofErr w:type="gramEnd"/>
    </w:p>
    <w:p w:rsidR="00674CFD" w:rsidRPr="006D7688" w:rsidRDefault="00674CFD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D7688">
        <w:rPr>
          <w:rFonts w:ascii="Times New Roman" w:hAnsi="Times New Roman" w:cs="Times New Roman"/>
          <w:sz w:val="26"/>
          <w:szCs w:val="26"/>
        </w:rPr>
        <w:t>Согласно пункту 8 статьи 346.45 Кодекса ИП обязан заявить в налоговый орган об утрате права на применение ПСН по основаниям, указанным в пункте 6 данной статьи Кодекса, в течение 10 календарных дней со дня наступления обстоятельства, являющегося основанием для утраты права на применение ПСН.</w:t>
      </w:r>
      <w:proofErr w:type="gramEnd"/>
    </w:p>
    <w:p w:rsidR="00674CFD" w:rsidRPr="006D7688" w:rsidRDefault="00674CFD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lastRenderedPageBreak/>
        <w:t>При этом заявление об утрате права на применение ПСН подается в налоговый орган с указанием реквизитов всех имеющихся патентов с не истекшим на дату подачи указанного заявления сроком действия, указание в заявлении</w:t>
      </w:r>
      <w:r w:rsidR="00D34F8C" w:rsidRPr="006D7688">
        <w:rPr>
          <w:rFonts w:ascii="Times New Roman" w:hAnsi="Times New Roman" w:cs="Times New Roman"/>
          <w:sz w:val="26"/>
          <w:szCs w:val="26"/>
        </w:rPr>
        <w:t xml:space="preserve"> </w:t>
      </w:r>
      <w:r w:rsidRPr="006D7688">
        <w:rPr>
          <w:rFonts w:ascii="Times New Roman" w:hAnsi="Times New Roman" w:cs="Times New Roman"/>
          <w:sz w:val="26"/>
          <w:szCs w:val="26"/>
        </w:rPr>
        <w:t>патентов, срок действия которых истек, положениями главы 26.5 Кодекса не предусмотрено.</w:t>
      </w:r>
    </w:p>
    <w:p w:rsidR="00674CFD" w:rsidRPr="006D7688" w:rsidRDefault="00674CFD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В этой связи, если в течени</w:t>
      </w:r>
      <w:proofErr w:type="gramStart"/>
      <w:r w:rsidRPr="006D7688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6D7688">
        <w:rPr>
          <w:rFonts w:ascii="Times New Roman" w:hAnsi="Times New Roman" w:cs="Times New Roman"/>
          <w:sz w:val="26"/>
          <w:szCs w:val="26"/>
        </w:rPr>
        <w:t xml:space="preserve"> календарного года у налогоплательщика имелись патенты, срок действия которых на дату наступления обстоятельства, являющегося основанием для утраты права на применение ПСН, истек, то в отношении таких патентов утрата права на применение ПСН не возникает.</w:t>
      </w:r>
    </w:p>
    <w:p w:rsidR="00674CFD" w:rsidRPr="006D7688" w:rsidRDefault="00674CFD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6D768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6D7688">
        <w:rPr>
          <w:rFonts w:ascii="Times New Roman" w:hAnsi="Times New Roman" w:cs="Times New Roman"/>
          <w:sz w:val="26"/>
          <w:szCs w:val="26"/>
        </w:rPr>
        <w:t xml:space="preserve"> если ИП в календарном году получил несколько патентов и утратил право на применение ПСН в периоде действия одного из них, то он будет считаться перешедшим на общий или иной режим налогообложения с наиболее ранней даты начала действия одного из действующих на момент утраты права патентов.</w:t>
      </w:r>
    </w:p>
    <w:p w:rsidR="00674CFD" w:rsidRPr="006D7688" w:rsidRDefault="00674CFD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Пример 1:</w:t>
      </w:r>
    </w:p>
    <w:p w:rsidR="00674CFD" w:rsidRPr="006D7688" w:rsidRDefault="00674CFD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ИП в календарном году получил несколько патентов:</w:t>
      </w:r>
    </w:p>
    <w:p w:rsidR="00674CFD" w:rsidRPr="006D7688" w:rsidRDefault="00674CFD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- патент № 1 с периодом действия с 01.01.2021 по 31.03.2021;</w:t>
      </w:r>
    </w:p>
    <w:p w:rsidR="00674CFD" w:rsidRPr="006D7688" w:rsidRDefault="00674CFD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- патент № 2 с периодом действия с 01.01.2021 по 31.12.2021;</w:t>
      </w:r>
    </w:p>
    <w:p w:rsidR="00674CFD" w:rsidRPr="006D7688" w:rsidRDefault="00674CFD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- патент № 3 с периодом действия с 01.04.2021 по 30.09.2021.</w:t>
      </w:r>
    </w:p>
    <w:p w:rsidR="00674CFD" w:rsidRPr="006D7688" w:rsidRDefault="00674CFD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Затем 01.08.2021 ИП утратил право на применение ПСН.</w:t>
      </w:r>
    </w:p>
    <w:p w:rsidR="00234FBE" w:rsidRPr="006D7688" w:rsidRDefault="00674CFD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Поскольку срок действия патента № 1 на момент утраты права уже истек, то в отношении такого патента утрата права не возникает. Следовательно, в данном случае ИП утрачивает право на применение ПСН по патентам № 2 и № 3.</w:t>
      </w:r>
    </w:p>
    <w:p w:rsidR="006D7688" w:rsidRPr="006D7688" w:rsidRDefault="006D7688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320A4" w:rsidRPr="006D7688" w:rsidRDefault="00FA7A5B" w:rsidP="006D768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В</w:t>
      </w:r>
      <w:r w:rsidR="00E320A4" w:rsidRPr="006D7688">
        <w:rPr>
          <w:rFonts w:ascii="Times New Roman" w:hAnsi="Times New Roman" w:cs="Times New Roman"/>
          <w:sz w:val="26"/>
          <w:szCs w:val="26"/>
        </w:rPr>
        <w:t>опрос, который также заслуживает внимания –</w:t>
      </w:r>
      <w:r w:rsidRPr="006D7688">
        <w:rPr>
          <w:rFonts w:ascii="Times New Roman" w:hAnsi="Times New Roman" w:cs="Times New Roman"/>
          <w:sz w:val="26"/>
          <w:szCs w:val="26"/>
        </w:rPr>
        <w:t xml:space="preserve"> </w:t>
      </w:r>
      <w:r w:rsidR="00E320A4" w:rsidRPr="006D7688">
        <w:rPr>
          <w:rFonts w:ascii="Times New Roman" w:hAnsi="Times New Roman" w:cs="Times New Roman"/>
          <w:sz w:val="26"/>
          <w:szCs w:val="26"/>
        </w:rPr>
        <w:t xml:space="preserve">это возможность перехода в течение календарного года с УСН на ПСН. </w:t>
      </w:r>
    </w:p>
    <w:p w:rsidR="00E320A4" w:rsidRPr="006D7688" w:rsidRDefault="00E320A4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В соответствии с пунктом 3 статьи 346.13 Налогового кодекса Российской Федерации (далее – Кодекс) налогоплательщики, применяющие УСН, не вправе до окончания налогового периода перейти на иной режим налогообложения, если иное не предусмотрено данной статьей Кодекса.</w:t>
      </w:r>
    </w:p>
    <w:p w:rsidR="00E320A4" w:rsidRPr="006D7688" w:rsidRDefault="00E320A4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Согласно пункту 6 статьи 346.13 Кодекса налогоплательщик, применяющий УСН, вправе перейти на иной режим налогообложения с начала календарного года, уведомив об этом налоговый орган не позднее 15 января года, в котором он предполагает перейти на иной режим налогообложения.</w:t>
      </w:r>
    </w:p>
    <w:p w:rsidR="00E320A4" w:rsidRPr="006D7688" w:rsidRDefault="00E320A4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В то же время пунктом 1 статьи 346.43 Кодекса установлено, что ПСН применяется индивидуальными предпринимателями (далее – ИП) наряду с иными режимами налогообложения, предусмотренными законодательством Российской Федерации о налогах и сборах.</w:t>
      </w:r>
    </w:p>
    <w:p w:rsidR="00E320A4" w:rsidRPr="006D7688" w:rsidRDefault="00E320A4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Пунктом 2 статьи 346.44 Кодекса предусмотрено, что переход на ПСН или возврат к иным режимам налогообложения ИП осуществляется добровольно в порядке, установленном главой 26.5 Кодекса.</w:t>
      </w:r>
    </w:p>
    <w:p w:rsidR="00E320A4" w:rsidRPr="006D7688" w:rsidRDefault="00E320A4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lastRenderedPageBreak/>
        <w:t>Кодекс не содержит запрета на совмещение налогоплательщиками УСН и ПСН.</w:t>
      </w:r>
    </w:p>
    <w:p w:rsidR="00E320A4" w:rsidRPr="006D7688" w:rsidRDefault="00E320A4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Таким образом, при применении УСН ИП вправе в течение календарного года перейти по отдельному виду деятельности на ПСН, оставаясь при этом на УСН.</w:t>
      </w:r>
    </w:p>
    <w:p w:rsidR="00E320A4" w:rsidRPr="006D7688" w:rsidRDefault="00E320A4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Одновременно с этим при применении УСН и осуществлении только одного вида деятельности в одном субъекте Российской Федерации и/или одном муниципальном образовании ИП также вправе в течение календарного года перейти по данному виду деятельности на ПСН, оставаясь при этом и на УСН.</w:t>
      </w:r>
    </w:p>
    <w:p w:rsidR="00E320A4" w:rsidRPr="006D7688" w:rsidRDefault="00E320A4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320A4" w:rsidRPr="006D7688" w:rsidRDefault="00E320A4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 xml:space="preserve">При этом у ИП, перешедшего на ПСН и сохранившего статус налогоплательщика, применяющего УСН, остается обязанность по представлению соответствующих налоговых деклараций по УСН по окончанию каждого налогового </w:t>
      </w:r>
      <w:proofErr w:type="gramStart"/>
      <w:r w:rsidRPr="006D7688">
        <w:rPr>
          <w:rFonts w:ascii="Times New Roman" w:hAnsi="Times New Roman" w:cs="Times New Roman"/>
          <w:sz w:val="26"/>
          <w:szCs w:val="26"/>
        </w:rPr>
        <w:t>периода</w:t>
      </w:r>
      <w:proofErr w:type="gramEnd"/>
      <w:r w:rsidRPr="006D7688">
        <w:rPr>
          <w:rFonts w:ascii="Times New Roman" w:hAnsi="Times New Roman" w:cs="Times New Roman"/>
          <w:sz w:val="26"/>
          <w:szCs w:val="26"/>
        </w:rPr>
        <w:t xml:space="preserve"> в том числе нулевых налоговых деклараций по УСН в случае отсутствия доходов, подлежащих налогообложению по УСН.</w:t>
      </w:r>
    </w:p>
    <w:p w:rsidR="006D7688" w:rsidRPr="006D7688" w:rsidRDefault="006D7688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D7688" w:rsidRPr="006D7688" w:rsidRDefault="006D7688" w:rsidP="006D768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7688" w:rsidRPr="006D7688" w:rsidRDefault="006D7688" w:rsidP="006D768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76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Тема: </w:t>
      </w:r>
      <w:r w:rsidRPr="006D76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"Правильность оформления расчетных документов на уплату налоговых платежей, с учетом изменений с 01.10.2021, внесенных в приказ Министерства финансов Российской Федерации от 12.11.2013 №107н "Об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Федерации".</w:t>
      </w:r>
    </w:p>
    <w:p w:rsidR="006D7688" w:rsidRPr="006D7688" w:rsidRDefault="006D7688" w:rsidP="006D768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Одним из основных направлений работы налоговых органов является обеспечение достоверности информационных ресурсов.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 xml:space="preserve">Главный фактор, влияющий на достоверность информационных ресурсов - это правильное заполнение расчетных документов на уплату налогов (сборов) и иных платежей. 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С 01.10.2021 вступили изменения в Приказ</w:t>
      </w:r>
      <w:r w:rsidRPr="006D7688">
        <w:rPr>
          <w:rFonts w:ascii="Times New Roman" w:hAnsi="Times New Roman" w:cs="Times New Roman"/>
          <w:sz w:val="26"/>
          <w:szCs w:val="26"/>
        </w:rPr>
        <w:t xml:space="preserve"> Минфина России от 12.11.2013 N</w:t>
      </w:r>
      <w:r w:rsidRPr="006D7688">
        <w:rPr>
          <w:rFonts w:ascii="Times New Roman" w:hAnsi="Times New Roman" w:cs="Times New Roman"/>
          <w:sz w:val="26"/>
          <w:szCs w:val="26"/>
        </w:rPr>
        <w:t>107н  "Об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Федерации", который является основным документом регламентирующим порядок оформления платежных документов.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На кого распространяются «Правила указания информации, идентифицирующей плательщика, получателя сре</w:t>
      </w:r>
      <w:proofErr w:type="gramStart"/>
      <w:r w:rsidRPr="006D7688">
        <w:rPr>
          <w:rFonts w:ascii="Times New Roman" w:hAnsi="Times New Roman" w:cs="Times New Roman"/>
          <w:sz w:val="26"/>
          <w:szCs w:val="26"/>
        </w:rPr>
        <w:t>дств в р</w:t>
      </w:r>
      <w:proofErr w:type="gramEnd"/>
      <w:r w:rsidRPr="006D7688">
        <w:rPr>
          <w:rFonts w:ascii="Times New Roman" w:hAnsi="Times New Roman" w:cs="Times New Roman"/>
          <w:sz w:val="26"/>
          <w:szCs w:val="26"/>
        </w:rPr>
        <w:t xml:space="preserve">аспоряжениях о переводе денежных средств в уплату платежей в бюджетную систему РФ»? 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 xml:space="preserve">Эти правила распространяются </w:t>
      </w:r>
      <w:proofErr w:type="gramStart"/>
      <w:r w:rsidRPr="006D7688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6D7688">
        <w:rPr>
          <w:rFonts w:ascii="Times New Roman" w:hAnsi="Times New Roman" w:cs="Times New Roman"/>
          <w:sz w:val="26"/>
          <w:szCs w:val="26"/>
        </w:rPr>
        <w:t>:</w:t>
      </w:r>
    </w:p>
    <w:p w:rsidR="006D7688" w:rsidRPr="006D7688" w:rsidRDefault="006D7688" w:rsidP="006D76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- налогоплательщиков, налоговых агентов и иных лиц, осуществляющих уплату денежных сре</w:t>
      </w:r>
      <w:proofErr w:type="gramStart"/>
      <w:r w:rsidRPr="006D7688">
        <w:rPr>
          <w:rFonts w:ascii="Times New Roman" w:hAnsi="Times New Roman" w:cs="Times New Roman"/>
          <w:sz w:val="26"/>
          <w:szCs w:val="26"/>
        </w:rPr>
        <w:t>дств в б</w:t>
      </w:r>
      <w:proofErr w:type="gramEnd"/>
      <w:r w:rsidRPr="006D7688">
        <w:rPr>
          <w:rFonts w:ascii="Times New Roman" w:hAnsi="Times New Roman" w:cs="Times New Roman"/>
          <w:sz w:val="26"/>
          <w:szCs w:val="26"/>
        </w:rPr>
        <w:t>юджетную систему;</w:t>
      </w:r>
    </w:p>
    <w:p w:rsidR="006D7688" w:rsidRPr="006D7688" w:rsidRDefault="006D7688" w:rsidP="006D76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lastRenderedPageBreak/>
        <w:t>- Федеральную службу судебных приставов при погашении задолженности должника по налогам, страховым взносам и иным платежам за счет денежных средств, взысканных с него в ходе проведения исполнительных действий;</w:t>
      </w:r>
    </w:p>
    <w:p w:rsidR="006D7688" w:rsidRPr="006D7688" w:rsidRDefault="006D7688" w:rsidP="006D76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- кредитные организации (филиалы кредитных организаций) при составлении распоряжений о переводе денежных средств в уплату налоговых платежей,  принятых от плательщиков - физических лиц;</w:t>
      </w:r>
    </w:p>
    <w:p w:rsidR="006D7688" w:rsidRPr="006D7688" w:rsidRDefault="006D7688" w:rsidP="006D76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- организации федеральной почтовой связи при составлении распоряжений о переводе денежных средств, принятых от плательщиков - физических лиц;</w:t>
      </w:r>
    </w:p>
    <w:p w:rsidR="006D7688" w:rsidRPr="006D7688" w:rsidRDefault="006D7688" w:rsidP="006D76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7688">
        <w:rPr>
          <w:rFonts w:ascii="Times New Roman" w:hAnsi="Times New Roman" w:cs="Times New Roman"/>
          <w:sz w:val="26"/>
          <w:szCs w:val="26"/>
        </w:rPr>
        <w:t>- организации при составлении ими распоряжений о переводе денежных средств, удержанных из заработной платы (дохода) должника - физического лица в счет погашения задолженности на основании исполнительного документа.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Изменения Приказа 107н касаются порядка указания информации, идентифицирующей платеж, а также плательщика, составившего распоряжение о переводе денежных средств,  в уплату платежей, администрируемых налоговыми органами, а именно: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 В</w:t>
      </w:r>
      <w:bookmarkStart w:id="0" w:name="_GoBack"/>
      <w:bookmarkEnd w:id="0"/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приложение №1 к Приказу внесены следующие изменения, касающиеся реквизитов «106-основание платежа» и «108-номер документа основания платежа»: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 заполнении реквизита «106» распоряжения из перечня допустимых значений основания платежа исключаются значения «ТР», «ПР», «АП», «АР». В случае погашения задолженности по таким основаниям в поле «106» распоряжения, указывается значение «ЗД», а в поле «108» в номере документа первые два знака обозначают вид документа, например: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>«ТР00000»-номер требования налогового органа об уплате налога, сбора;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>«ПР00000»-номер решения о приостановлении взыскания;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>«АП00000»-номер решения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правонарушения;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>«АР00000»-номер исполнительного документа (исполнительного производства).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Номер документа указывается после буквенного значения вида документа и должен четко соответствовать значениям и количеству знаков, указанным в соответствующем требовании, решении и т.д. Например, при погашении требования налогового органа об уплате налога №41797, в поле «108» распоряжения должно быть указано: «ТР41797».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добровольного погашения задолженности по налоговым платежам при отсутствии документа взыскания и указания в реквизите «106» распоряжения значения основания платежа «ЗД», в показателе «108» (номер документа) указывается значение «0».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2.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</w:t>
      </w: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приложение №5 к Приказу внесены следующие изменения: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Исключены следующие статусы, идентифицирующие лицо или орган, составившие распоряжение: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>- «09» индивидуальный предприниматель;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>- «10» нотариус, занимающийся частной практикой;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>- «11» адвокат, учредивший адвокатский кабинет;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>- «12» глава КФХ;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>- «21» ответственный участник консолидированной группы налогоплательщиков;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>- «22» участник консолидированной группы налогоплательщиков;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>- «25» банки-гаранты, составившие распоряжение при возврате НДС налогоплательщиком;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>- «26» учредители должника, собственники имущества должник</w:t>
      </w:r>
      <w:proofErr w:type="gramStart"/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>а-</w:t>
      </w:r>
      <w:proofErr w:type="gramEnd"/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унитарного предприятия или третьи лица, составившие распоряжение о переводе денежных средств на погашение требований к должнику по уплате платежей, включенных в реестр требований кредиторов в ходе процедур, применяемых в деле о банкротстве.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>2) Изменено наименование значения статуса «13», которое изложено в следующей редакции: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«13» налогоплательщик </w:t>
      </w: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физическое лицо, индивидуальный предприниматель, </w:t>
      </w:r>
      <w:proofErr w:type="gramStart"/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нотариус</w:t>
      </w:r>
      <w:proofErr w:type="gramEnd"/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занимающийся частной практикой, </w:t>
      </w: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адвокат учредивший адвокатский</w:t>
      </w:r>
      <w:r w:rsidRPr="006D76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кабинет, глава КФХ.</w:t>
      </w: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D7688" w:rsidRPr="006D7688" w:rsidRDefault="006D7688" w:rsidP="006D7688">
      <w:pPr>
        <w:spacing w:after="0"/>
        <w:ind w:left="142"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D7688" w:rsidRPr="006D7688" w:rsidRDefault="006D7688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D7688" w:rsidRPr="006D7688" w:rsidRDefault="006D7688" w:rsidP="006D76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6D7688" w:rsidRPr="006D7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87197"/>
    <w:multiLevelType w:val="hybridMultilevel"/>
    <w:tmpl w:val="A5A40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2D"/>
    <w:rsid w:val="000A4616"/>
    <w:rsid w:val="00234FBE"/>
    <w:rsid w:val="0049242D"/>
    <w:rsid w:val="005364EC"/>
    <w:rsid w:val="00546DF4"/>
    <w:rsid w:val="00674CFD"/>
    <w:rsid w:val="006D7688"/>
    <w:rsid w:val="006E7493"/>
    <w:rsid w:val="0077781A"/>
    <w:rsid w:val="009402A0"/>
    <w:rsid w:val="009D3E0A"/>
    <w:rsid w:val="00A50DA1"/>
    <w:rsid w:val="00A9066F"/>
    <w:rsid w:val="00AB6761"/>
    <w:rsid w:val="00CB3577"/>
    <w:rsid w:val="00D34F8C"/>
    <w:rsid w:val="00E22EBF"/>
    <w:rsid w:val="00E320A4"/>
    <w:rsid w:val="00FA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2256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Ольга Анатольевна</dc:creator>
  <cp:keywords/>
  <dc:description/>
  <cp:lastModifiedBy>202</cp:lastModifiedBy>
  <cp:revision>18</cp:revision>
  <dcterms:created xsi:type="dcterms:W3CDTF">2022-02-09T10:27:00Z</dcterms:created>
  <dcterms:modified xsi:type="dcterms:W3CDTF">2022-02-11T08:55:00Z</dcterms:modified>
</cp:coreProperties>
</file>