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A2" w:rsidRDefault="006B05A2" w:rsidP="006B05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5A2" w:rsidRPr="00B10EAB" w:rsidRDefault="006B05A2" w:rsidP="006B0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DDA">
        <w:rPr>
          <w:rFonts w:ascii="Times New Roman" w:hAnsi="Times New Roman" w:cs="Times New Roman"/>
          <w:sz w:val="28"/>
          <w:szCs w:val="28"/>
        </w:rPr>
        <w:t xml:space="preserve"> </w:t>
      </w:r>
      <w:r w:rsidRPr="00B10EAB">
        <w:rPr>
          <w:rFonts w:ascii="Times New Roman" w:hAnsi="Times New Roman" w:cs="Times New Roman"/>
          <w:b/>
          <w:sz w:val="28"/>
          <w:szCs w:val="28"/>
        </w:rPr>
        <w:t xml:space="preserve">Сумма </w:t>
      </w:r>
      <w:r w:rsidR="00FD6B03">
        <w:rPr>
          <w:rFonts w:ascii="Times New Roman" w:hAnsi="Times New Roman" w:cs="Times New Roman"/>
          <w:b/>
          <w:sz w:val="28"/>
          <w:szCs w:val="28"/>
        </w:rPr>
        <w:t xml:space="preserve">утилизационного сбора для легковых автомобилей </w:t>
      </w:r>
      <w:r w:rsidRPr="00B10EAB">
        <w:rPr>
          <w:rFonts w:ascii="Times New Roman" w:hAnsi="Times New Roman" w:cs="Times New Roman"/>
          <w:b/>
          <w:sz w:val="28"/>
          <w:szCs w:val="28"/>
        </w:rPr>
        <w:t xml:space="preserve">возрастом до </w:t>
      </w:r>
      <w:r w:rsidR="00FD6B03">
        <w:rPr>
          <w:rFonts w:ascii="Times New Roman" w:hAnsi="Times New Roman" w:cs="Times New Roman"/>
          <w:b/>
          <w:sz w:val="28"/>
          <w:szCs w:val="28"/>
        </w:rPr>
        <w:t>трех</w:t>
      </w:r>
      <w:r w:rsidRPr="00B10EAB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B05A2" w:rsidRPr="004960DE" w:rsidTr="00442B8D">
        <w:tc>
          <w:tcPr>
            <w:tcW w:w="3190" w:type="dxa"/>
          </w:tcPr>
          <w:p w:rsidR="006B05A2" w:rsidRPr="004960DE" w:rsidRDefault="006B05A2" w:rsidP="00442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6B05A2" w:rsidRPr="004960DE" w:rsidRDefault="006B05A2" w:rsidP="00442B8D">
            <w:pPr>
              <w:rPr>
                <w:rFonts w:ascii="Times New Roman" w:hAnsi="Times New Roman" w:cs="Times New Roman"/>
                <w:b/>
              </w:rPr>
            </w:pPr>
            <w:r w:rsidRPr="004960DE">
              <w:rPr>
                <w:rFonts w:ascii="Times New Roman" w:hAnsi="Times New Roman" w:cs="Times New Roman"/>
                <w:b/>
              </w:rPr>
              <w:t xml:space="preserve">Сумма </w:t>
            </w:r>
            <w:proofErr w:type="spellStart"/>
            <w:r w:rsidRPr="004960DE">
              <w:rPr>
                <w:rFonts w:ascii="Times New Roman" w:hAnsi="Times New Roman" w:cs="Times New Roman"/>
                <w:b/>
              </w:rPr>
              <w:t>утильсбора</w:t>
            </w:r>
            <w:proofErr w:type="spellEnd"/>
            <w:r w:rsidRPr="004960D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до 01.08.2023</w:t>
            </w:r>
          </w:p>
        </w:tc>
        <w:tc>
          <w:tcPr>
            <w:tcW w:w="3191" w:type="dxa"/>
          </w:tcPr>
          <w:p w:rsidR="006B05A2" w:rsidRPr="004960DE" w:rsidRDefault="006B05A2" w:rsidP="00442B8D">
            <w:pPr>
              <w:rPr>
                <w:rFonts w:ascii="Times New Roman" w:hAnsi="Times New Roman" w:cs="Times New Roman"/>
                <w:b/>
              </w:rPr>
            </w:pPr>
            <w:r w:rsidRPr="004960DE">
              <w:rPr>
                <w:rFonts w:ascii="Times New Roman" w:hAnsi="Times New Roman" w:cs="Times New Roman"/>
                <w:b/>
              </w:rPr>
              <w:t xml:space="preserve">Сумма </w:t>
            </w:r>
            <w:proofErr w:type="spellStart"/>
            <w:r w:rsidRPr="004960DE">
              <w:rPr>
                <w:rFonts w:ascii="Times New Roman" w:hAnsi="Times New Roman" w:cs="Times New Roman"/>
                <w:b/>
              </w:rPr>
              <w:t>утильсбора</w:t>
            </w:r>
            <w:proofErr w:type="spellEnd"/>
            <w:r w:rsidRPr="004960DE">
              <w:rPr>
                <w:rFonts w:ascii="Times New Roman" w:hAnsi="Times New Roman" w:cs="Times New Roman"/>
                <w:b/>
              </w:rPr>
              <w:t xml:space="preserve"> с 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4960DE">
              <w:rPr>
                <w:rFonts w:ascii="Times New Roman" w:hAnsi="Times New Roman" w:cs="Times New Roman"/>
                <w:b/>
              </w:rPr>
              <w:t>1.08.2023 </w:t>
            </w:r>
          </w:p>
          <w:p w:rsidR="006B05A2" w:rsidRPr="004960DE" w:rsidRDefault="006B05A2" w:rsidP="00442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05A2" w:rsidRPr="004960DE" w:rsidTr="00442B8D">
        <w:tc>
          <w:tcPr>
            <w:tcW w:w="3190" w:type="dxa"/>
          </w:tcPr>
          <w:p w:rsidR="006B05A2" w:rsidRPr="004960DE" w:rsidRDefault="006B05A2" w:rsidP="00442B8D">
            <w:pPr>
              <w:rPr>
                <w:rFonts w:ascii="Times New Roman" w:hAnsi="Times New Roman" w:cs="Times New Roman"/>
                <w:b/>
              </w:rPr>
            </w:pPr>
            <w:r w:rsidRPr="004960DE">
              <w:rPr>
                <w:rFonts w:ascii="Times New Roman" w:hAnsi="Times New Roman" w:cs="Times New Roman"/>
                <w:b/>
              </w:rPr>
              <w:t>Для авто с ДВС объемом до 1,0 л</w:t>
            </w:r>
          </w:p>
        </w:tc>
        <w:tc>
          <w:tcPr>
            <w:tcW w:w="3190" w:type="dxa"/>
          </w:tcPr>
          <w:p w:rsidR="006B05A2" w:rsidRPr="00300CAC" w:rsidRDefault="006B05A2" w:rsidP="00442B8D">
            <w:pPr>
              <w:jc w:val="center"/>
              <w:rPr>
                <w:rFonts w:ascii="Times New Roman" w:hAnsi="Times New Roman" w:cs="Times New Roman"/>
              </w:rPr>
            </w:pPr>
            <w:r w:rsidRPr="00300CAC">
              <w:rPr>
                <w:rFonts w:ascii="Times New Roman" w:hAnsi="Times New Roman" w:cs="Times New Roman"/>
              </w:rPr>
              <w:t>48 200</w:t>
            </w:r>
          </w:p>
        </w:tc>
        <w:tc>
          <w:tcPr>
            <w:tcW w:w="3191" w:type="dxa"/>
          </w:tcPr>
          <w:p w:rsidR="006B05A2" w:rsidRPr="00300CAC" w:rsidRDefault="006B05A2" w:rsidP="00442B8D">
            <w:pPr>
              <w:jc w:val="center"/>
              <w:rPr>
                <w:rFonts w:ascii="Times New Roman" w:hAnsi="Times New Roman" w:cs="Times New Roman"/>
              </w:rPr>
            </w:pPr>
            <w:r w:rsidRPr="00300CAC">
              <w:rPr>
                <w:rFonts w:ascii="Times New Roman" w:hAnsi="Times New Roman" w:cs="Times New Roman"/>
              </w:rPr>
              <w:t>81 200</w:t>
            </w:r>
          </w:p>
        </w:tc>
      </w:tr>
      <w:tr w:rsidR="006B05A2" w:rsidRPr="004960DE" w:rsidTr="00442B8D">
        <w:tc>
          <w:tcPr>
            <w:tcW w:w="3190" w:type="dxa"/>
          </w:tcPr>
          <w:p w:rsidR="006B05A2" w:rsidRPr="004960DE" w:rsidRDefault="006B05A2" w:rsidP="00442B8D">
            <w:pPr>
              <w:rPr>
                <w:rFonts w:ascii="Times New Roman" w:hAnsi="Times New Roman" w:cs="Times New Roman"/>
                <w:b/>
              </w:rPr>
            </w:pPr>
            <w:r w:rsidRPr="004960DE">
              <w:rPr>
                <w:rFonts w:ascii="Times New Roman" w:hAnsi="Times New Roman" w:cs="Times New Roman"/>
                <w:b/>
              </w:rPr>
              <w:t>Для авто с ДВС объемом свыше 1,0 л, но не более 2,0 л</w:t>
            </w:r>
          </w:p>
        </w:tc>
        <w:tc>
          <w:tcPr>
            <w:tcW w:w="3190" w:type="dxa"/>
          </w:tcPr>
          <w:p w:rsidR="006B05A2" w:rsidRPr="00300CAC" w:rsidRDefault="006B05A2" w:rsidP="00442B8D">
            <w:pPr>
              <w:jc w:val="center"/>
              <w:rPr>
                <w:rFonts w:ascii="Times New Roman" w:hAnsi="Times New Roman" w:cs="Times New Roman"/>
              </w:rPr>
            </w:pPr>
            <w:r w:rsidRPr="00300CAC">
              <w:rPr>
                <w:rFonts w:ascii="Times New Roman" w:hAnsi="Times New Roman" w:cs="Times New Roman"/>
              </w:rPr>
              <w:t>178 400</w:t>
            </w:r>
          </w:p>
        </w:tc>
        <w:tc>
          <w:tcPr>
            <w:tcW w:w="3191" w:type="dxa"/>
          </w:tcPr>
          <w:p w:rsidR="006B05A2" w:rsidRPr="00300CAC" w:rsidRDefault="006B05A2" w:rsidP="00442B8D">
            <w:pPr>
              <w:jc w:val="center"/>
              <w:rPr>
                <w:rFonts w:ascii="Times New Roman" w:hAnsi="Times New Roman" w:cs="Times New Roman"/>
              </w:rPr>
            </w:pPr>
            <w:r w:rsidRPr="00300CAC">
              <w:rPr>
                <w:rFonts w:ascii="Times New Roman" w:hAnsi="Times New Roman" w:cs="Times New Roman"/>
              </w:rPr>
              <w:t>300 600</w:t>
            </w:r>
          </w:p>
        </w:tc>
      </w:tr>
      <w:tr w:rsidR="006B05A2" w:rsidRPr="004960DE" w:rsidTr="00442B8D">
        <w:tc>
          <w:tcPr>
            <w:tcW w:w="3190" w:type="dxa"/>
          </w:tcPr>
          <w:p w:rsidR="006B05A2" w:rsidRPr="004960DE" w:rsidRDefault="006B05A2" w:rsidP="009B6031">
            <w:pPr>
              <w:rPr>
                <w:rFonts w:ascii="Times New Roman" w:hAnsi="Times New Roman" w:cs="Times New Roman"/>
                <w:b/>
              </w:rPr>
            </w:pPr>
            <w:r w:rsidRPr="004960DE">
              <w:rPr>
                <w:rFonts w:ascii="Times New Roman" w:hAnsi="Times New Roman" w:cs="Times New Roman"/>
                <w:b/>
              </w:rPr>
              <w:t>Для авто с ДВС объемом свыше 2,0 л, но не более 3,0 л</w:t>
            </w:r>
            <w:bookmarkStart w:id="0" w:name="_GoBack"/>
            <w:bookmarkEnd w:id="0"/>
          </w:p>
        </w:tc>
        <w:tc>
          <w:tcPr>
            <w:tcW w:w="3190" w:type="dxa"/>
          </w:tcPr>
          <w:p w:rsidR="006B05A2" w:rsidRPr="00300CAC" w:rsidRDefault="006B05A2" w:rsidP="00442B8D">
            <w:pPr>
              <w:jc w:val="center"/>
              <w:rPr>
                <w:rFonts w:ascii="Times New Roman" w:hAnsi="Times New Roman" w:cs="Times New Roman"/>
              </w:rPr>
            </w:pPr>
            <w:r w:rsidRPr="00300CAC">
              <w:rPr>
                <w:rFonts w:ascii="Times New Roman" w:hAnsi="Times New Roman" w:cs="Times New Roman"/>
              </w:rPr>
              <w:t>281 600</w:t>
            </w:r>
          </w:p>
        </w:tc>
        <w:tc>
          <w:tcPr>
            <w:tcW w:w="3191" w:type="dxa"/>
          </w:tcPr>
          <w:p w:rsidR="006B05A2" w:rsidRPr="00300CAC" w:rsidRDefault="006B05A2" w:rsidP="00442B8D">
            <w:pPr>
              <w:jc w:val="center"/>
              <w:rPr>
                <w:rFonts w:ascii="Times New Roman" w:hAnsi="Times New Roman" w:cs="Times New Roman"/>
              </w:rPr>
            </w:pPr>
            <w:r w:rsidRPr="00300CAC">
              <w:rPr>
                <w:rFonts w:ascii="Times New Roman" w:hAnsi="Times New Roman" w:cs="Times New Roman"/>
              </w:rPr>
              <w:t>844 800</w:t>
            </w:r>
          </w:p>
        </w:tc>
      </w:tr>
      <w:tr w:rsidR="006B05A2" w:rsidRPr="004960DE" w:rsidTr="00442B8D">
        <w:tc>
          <w:tcPr>
            <w:tcW w:w="3190" w:type="dxa"/>
          </w:tcPr>
          <w:p w:rsidR="006B05A2" w:rsidRPr="004960DE" w:rsidRDefault="006B05A2" w:rsidP="00442B8D">
            <w:pPr>
              <w:rPr>
                <w:rFonts w:ascii="Times New Roman" w:hAnsi="Times New Roman" w:cs="Times New Roman"/>
                <w:b/>
              </w:rPr>
            </w:pPr>
            <w:r w:rsidRPr="004960DE">
              <w:rPr>
                <w:rFonts w:ascii="Times New Roman" w:hAnsi="Times New Roman" w:cs="Times New Roman"/>
                <w:b/>
              </w:rPr>
              <w:t>Для авто с ДВС объемом свыше 3,0 л, но не более 3,5 л</w:t>
            </w:r>
          </w:p>
        </w:tc>
        <w:tc>
          <w:tcPr>
            <w:tcW w:w="3190" w:type="dxa"/>
          </w:tcPr>
          <w:p w:rsidR="006B05A2" w:rsidRPr="00300CAC" w:rsidRDefault="006B05A2" w:rsidP="00442B8D">
            <w:pPr>
              <w:jc w:val="center"/>
              <w:rPr>
                <w:rFonts w:ascii="Times New Roman" w:hAnsi="Times New Roman" w:cs="Times New Roman"/>
              </w:rPr>
            </w:pPr>
            <w:r w:rsidRPr="00300CAC">
              <w:rPr>
                <w:rFonts w:ascii="Times New Roman" w:hAnsi="Times New Roman" w:cs="Times New Roman"/>
              </w:rPr>
              <w:t>259 600</w:t>
            </w:r>
          </w:p>
        </w:tc>
        <w:tc>
          <w:tcPr>
            <w:tcW w:w="3191" w:type="dxa"/>
          </w:tcPr>
          <w:p w:rsidR="006B05A2" w:rsidRPr="00300CAC" w:rsidRDefault="006B05A2" w:rsidP="00442B8D">
            <w:pPr>
              <w:jc w:val="center"/>
              <w:rPr>
                <w:rFonts w:ascii="Times New Roman" w:hAnsi="Times New Roman" w:cs="Times New Roman"/>
              </w:rPr>
            </w:pPr>
            <w:r w:rsidRPr="00300CAC">
              <w:rPr>
                <w:rFonts w:ascii="Times New Roman" w:hAnsi="Times New Roman" w:cs="Times New Roman"/>
              </w:rPr>
              <w:t>970 000</w:t>
            </w:r>
          </w:p>
        </w:tc>
      </w:tr>
      <w:tr w:rsidR="006B05A2" w:rsidRPr="004960DE" w:rsidTr="00442B8D">
        <w:tc>
          <w:tcPr>
            <w:tcW w:w="3190" w:type="dxa"/>
          </w:tcPr>
          <w:p w:rsidR="006B05A2" w:rsidRPr="004960DE" w:rsidRDefault="006B05A2" w:rsidP="00442B8D">
            <w:pPr>
              <w:rPr>
                <w:rFonts w:ascii="Times New Roman" w:hAnsi="Times New Roman" w:cs="Times New Roman"/>
                <w:b/>
              </w:rPr>
            </w:pPr>
            <w:r w:rsidRPr="009B6031">
              <w:rPr>
                <w:rFonts w:ascii="Times New Roman" w:hAnsi="Times New Roman" w:cs="Times New Roman"/>
                <w:b/>
              </w:rPr>
              <w:t>Для</w:t>
            </w:r>
            <w:r w:rsidR="009B6031">
              <w:rPr>
                <w:rFonts w:ascii="Times New Roman" w:hAnsi="Times New Roman" w:cs="Times New Roman"/>
                <w:b/>
              </w:rPr>
              <w:t xml:space="preserve"> авто с ДВС объемом свыше 3,5 л</w:t>
            </w:r>
            <w:r w:rsidRPr="00293BAE">
              <w:rPr>
                <w:b/>
              </w:rPr>
              <w:t xml:space="preserve"> </w:t>
            </w:r>
          </w:p>
        </w:tc>
        <w:tc>
          <w:tcPr>
            <w:tcW w:w="3190" w:type="dxa"/>
          </w:tcPr>
          <w:p w:rsidR="006B05A2" w:rsidRPr="00300CAC" w:rsidRDefault="006B05A2" w:rsidP="00442B8D">
            <w:pPr>
              <w:jc w:val="center"/>
              <w:rPr>
                <w:rFonts w:ascii="Times New Roman" w:hAnsi="Times New Roman" w:cs="Times New Roman"/>
              </w:rPr>
            </w:pPr>
            <w:r w:rsidRPr="009B6031">
              <w:rPr>
                <w:rFonts w:ascii="Times New Roman" w:hAnsi="Times New Roman" w:cs="Times New Roman"/>
              </w:rPr>
              <w:t>444 400</w:t>
            </w:r>
          </w:p>
        </w:tc>
        <w:tc>
          <w:tcPr>
            <w:tcW w:w="3191" w:type="dxa"/>
          </w:tcPr>
          <w:p w:rsidR="006B05A2" w:rsidRPr="00300CAC" w:rsidRDefault="006B05A2" w:rsidP="00442B8D">
            <w:pPr>
              <w:jc w:val="center"/>
              <w:rPr>
                <w:rFonts w:ascii="Times New Roman" w:hAnsi="Times New Roman" w:cs="Times New Roman"/>
              </w:rPr>
            </w:pPr>
            <w:r w:rsidRPr="009B6031">
              <w:rPr>
                <w:rFonts w:ascii="Times New Roman" w:hAnsi="Times New Roman" w:cs="Times New Roman"/>
              </w:rPr>
              <w:t>1 235 200</w:t>
            </w:r>
          </w:p>
        </w:tc>
      </w:tr>
    </w:tbl>
    <w:p w:rsidR="006B05A2" w:rsidRDefault="006B05A2" w:rsidP="006B05A2">
      <w:pPr>
        <w:rPr>
          <w:rFonts w:ascii="Times New Roman" w:hAnsi="Times New Roman" w:cs="Times New Roman"/>
          <w:b/>
        </w:rPr>
      </w:pPr>
    </w:p>
    <w:p w:rsidR="006B05A2" w:rsidRPr="00B10EAB" w:rsidRDefault="006B05A2" w:rsidP="006B0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EAB">
        <w:rPr>
          <w:rFonts w:ascii="Times New Roman" w:hAnsi="Times New Roman" w:cs="Times New Roman"/>
          <w:b/>
          <w:sz w:val="28"/>
          <w:szCs w:val="28"/>
        </w:rPr>
        <w:t>Размеры утилизационного сбора для легков</w:t>
      </w:r>
      <w:r w:rsidR="00FD6B03">
        <w:rPr>
          <w:rFonts w:ascii="Times New Roman" w:hAnsi="Times New Roman" w:cs="Times New Roman"/>
          <w:b/>
          <w:sz w:val="28"/>
          <w:szCs w:val="28"/>
        </w:rPr>
        <w:t>ых автомобилей</w:t>
      </w:r>
      <w:r w:rsidRPr="00B10EAB">
        <w:rPr>
          <w:rFonts w:ascii="Times New Roman" w:hAnsi="Times New Roman" w:cs="Times New Roman"/>
          <w:b/>
          <w:sz w:val="28"/>
          <w:szCs w:val="28"/>
        </w:rPr>
        <w:t xml:space="preserve"> возрастом более трех 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B05A2" w:rsidRPr="004960DE" w:rsidTr="00442B8D">
        <w:tc>
          <w:tcPr>
            <w:tcW w:w="3190" w:type="dxa"/>
          </w:tcPr>
          <w:p w:rsidR="006B05A2" w:rsidRPr="004960DE" w:rsidRDefault="006B05A2" w:rsidP="00442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6B05A2" w:rsidRPr="00300CAC" w:rsidRDefault="006B05A2" w:rsidP="00442B8D">
            <w:pPr>
              <w:rPr>
                <w:rFonts w:ascii="Times New Roman" w:hAnsi="Times New Roman" w:cs="Times New Roman"/>
                <w:b/>
              </w:rPr>
            </w:pPr>
            <w:r w:rsidRPr="00300CAC">
              <w:rPr>
                <w:rFonts w:ascii="Times New Roman" w:hAnsi="Times New Roman" w:cs="Times New Roman"/>
                <w:b/>
              </w:rPr>
              <w:t xml:space="preserve">Сумма </w:t>
            </w:r>
            <w:proofErr w:type="spellStart"/>
            <w:r w:rsidRPr="00300CAC">
              <w:rPr>
                <w:rFonts w:ascii="Times New Roman" w:hAnsi="Times New Roman" w:cs="Times New Roman"/>
                <w:b/>
              </w:rPr>
              <w:t>утильсбора</w:t>
            </w:r>
            <w:proofErr w:type="spellEnd"/>
            <w:r w:rsidRPr="00300CAC">
              <w:rPr>
                <w:rFonts w:ascii="Times New Roman" w:hAnsi="Times New Roman" w:cs="Times New Roman"/>
                <w:b/>
              </w:rPr>
              <w:t xml:space="preserve"> до 01.08.2023</w:t>
            </w:r>
          </w:p>
        </w:tc>
        <w:tc>
          <w:tcPr>
            <w:tcW w:w="3191" w:type="dxa"/>
          </w:tcPr>
          <w:p w:rsidR="006B05A2" w:rsidRPr="00300CAC" w:rsidRDefault="006B05A2" w:rsidP="00442B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CAC">
              <w:rPr>
                <w:rFonts w:ascii="Times New Roman" w:hAnsi="Times New Roman" w:cs="Times New Roman"/>
                <w:b/>
              </w:rPr>
              <w:t xml:space="preserve">Сумма </w:t>
            </w:r>
            <w:proofErr w:type="spellStart"/>
            <w:r w:rsidRPr="00300CAC">
              <w:rPr>
                <w:rFonts w:ascii="Times New Roman" w:hAnsi="Times New Roman" w:cs="Times New Roman"/>
                <w:b/>
              </w:rPr>
              <w:t>утильсбора</w:t>
            </w:r>
            <w:proofErr w:type="spellEnd"/>
            <w:r w:rsidRPr="00300CAC">
              <w:rPr>
                <w:rFonts w:ascii="Times New Roman" w:hAnsi="Times New Roman" w:cs="Times New Roman"/>
                <w:b/>
              </w:rPr>
              <w:t xml:space="preserve"> с 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300CAC">
              <w:rPr>
                <w:rFonts w:ascii="Times New Roman" w:hAnsi="Times New Roman" w:cs="Times New Roman"/>
                <w:b/>
              </w:rPr>
              <w:t>1.08.2023</w:t>
            </w:r>
          </w:p>
          <w:p w:rsidR="006B05A2" w:rsidRPr="00300CAC" w:rsidRDefault="006B05A2" w:rsidP="00442B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05A2" w:rsidRPr="004960DE" w:rsidTr="00442B8D">
        <w:tc>
          <w:tcPr>
            <w:tcW w:w="3190" w:type="dxa"/>
          </w:tcPr>
          <w:p w:rsidR="006B05A2" w:rsidRPr="00300CAC" w:rsidRDefault="006B05A2" w:rsidP="00442B8D">
            <w:pPr>
              <w:rPr>
                <w:rFonts w:ascii="Times New Roman" w:hAnsi="Times New Roman" w:cs="Times New Roman"/>
                <w:b/>
              </w:rPr>
            </w:pPr>
            <w:r w:rsidRPr="00300CAC">
              <w:rPr>
                <w:rFonts w:ascii="Times New Roman" w:hAnsi="Times New Roman" w:cs="Times New Roman"/>
                <w:b/>
              </w:rPr>
              <w:t>Для авто с ДВС объемом до 1,0 л</w:t>
            </w:r>
          </w:p>
        </w:tc>
        <w:tc>
          <w:tcPr>
            <w:tcW w:w="3190" w:type="dxa"/>
          </w:tcPr>
          <w:p w:rsidR="006B05A2" w:rsidRPr="004960DE" w:rsidRDefault="006B05A2" w:rsidP="00442B8D">
            <w:pPr>
              <w:jc w:val="center"/>
              <w:rPr>
                <w:rFonts w:ascii="Times New Roman" w:hAnsi="Times New Roman" w:cs="Times New Roman"/>
              </w:rPr>
            </w:pPr>
            <w:r w:rsidRPr="004960DE">
              <w:rPr>
                <w:rFonts w:ascii="Times New Roman" w:hAnsi="Times New Roman" w:cs="Times New Roman"/>
              </w:rPr>
              <w:t>123 000</w:t>
            </w:r>
          </w:p>
        </w:tc>
        <w:tc>
          <w:tcPr>
            <w:tcW w:w="3191" w:type="dxa"/>
          </w:tcPr>
          <w:p w:rsidR="006B05A2" w:rsidRPr="004960DE" w:rsidRDefault="006B05A2" w:rsidP="00442B8D">
            <w:pPr>
              <w:jc w:val="center"/>
              <w:rPr>
                <w:rFonts w:ascii="Times New Roman" w:hAnsi="Times New Roman" w:cs="Times New Roman"/>
              </w:rPr>
            </w:pPr>
            <w:r w:rsidRPr="004960D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7</w:t>
            </w:r>
            <w:r w:rsidRPr="004960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4960DE">
              <w:rPr>
                <w:rFonts w:ascii="Times New Roman" w:hAnsi="Times New Roman" w:cs="Times New Roman"/>
              </w:rPr>
              <w:t>00</w:t>
            </w:r>
          </w:p>
        </w:tc>
      </w:tr>
      <w:tr w:rsidR="006B05A2" w:rsidRPr="004960DE" w:rsidTr="00442B8D">
        <w:tc>
          <w:tcPr>
            <w:tcW w:w="3190" w:type="dxa"/>
          </w:tcPr>
          <w:p w:rsidR="006B05A2" w:rsidRPr="00300CAC" w:rsidRDefault="006B05A2" w:rsidP="00442B8D">
            <w:pPr>
              <w:rPr>
                <w:rFonts w:ascii="Times New Roman" w:hAnsi="Times New Roman" w:cs="Times New Roman"/>
                <w:b/>
              </w:rPr>
            </w:pPr>
            <w:r w:rsidRPr="00300CAC">
              <w:rPr>
                <w:rFonts w:ascii="Times New Roman" w:hAnsi="Times New Roman" w:cs="Times New Roman"/>
                <w:b/>
              </w:rPr>
              <w:t>Для авто с ДВС объемом свыше 1,0 л, но не более 2,0 л</w:t>
            </w:r>
          </w:p>
        </w:tc>
        <w:tc>
          <w:tcPr>
            <w:tcW w:w="3190" w:type="dxa"/>
          </w:tcPr>
          <w:p w:rsidR="006B05A2" w:rsidRPr="004960DE" w:rsidRDefault="006B05A2" w:rsidP="00442B8D">
            <w:pPr>
              <w:jc w:val="center"/>
              <w:rPr>
                <w:rFonts w:ascii="Times New Roman" w:hAnsi="Times New Roman" w:cs="Times New Roman"/>
              </w:rPr>
            </w:pPr>
            <w:r w:rsidRPr="004960DE">
              <w:rPr>
                <w:rFonts w:ascii="Times New Roman" w:hAnsi="Times New Roman" w:cs="Times New Roman"/>
              </w:rPr>
              <w:t>313 800</w:t>
            </w:r>
          </w:p>
        </w:tc>
        <w:tc>
          <w:tcPr>
            <w:tcW w:w="3191" w:type="dxa"/>
          </w:tcPr>
          <w:p w:rsidR="006B05A2" w:rsidRPr="004960DE" w:rsidRDefault="006B05A2" w:rsidP="00442B8D">
            <w:pPr>
              <w:jc w:val="center"/>
              <w:rPr>
                <w:rFonts w:ascii="Times New Roman" w:hAnsi="Times New Roman" w:cs="Times New Roman"/>
              </w:rPr>
            </w:pPr>
            <w:r w:rsidRPr="004960DE">
              <w:rPr>
                <w:rFonts w:ascii="Times New Roman" w:hAnsi="Times New Roman" w:cs="Times New Roman"/>
              </w:rPr>
              <w:t>528 800</w:t>
            </w:r>
          </w:p>
        </w:tc>
      </w:tr>
      <w:tr w:rsidR="006B05A2" w:rsidRPr="004960DE" w:rsidTr="00442B8D">
        <w:tc>
          <w:tcPr>
            <w:tcW w:w="3190" w:type="dxa"/>
          </w:tcPr>
          <w:p w:rsidR="006B05A2" w:rsidRPr="00300CAC" w:rsidRDefault="006B05A2" w:rsidP="00442B8D">
            <w:pPr>
              <w:rPr>
                <w:rFonts w:ascii="Times New Roman" w:hAnsi="Times New Roman" w:cs="Times New Roman"/>
                <w:b/>
              </w:rPr>
            </w:pPr>
            <w:r w:rsidRPr="00300CAC">
              <w:rPr>
                <w:rFonts w:ascii="Times New Roman" w:hAnsi="Times New Roman" w:cs="Times New Roman"/>
                <w:b/>
              </w:rPr>
              <w:t>Для авто с ДВС объемом свыше 2,0 л, но не более 3,0 л</w:t>
            </w:r>
          </w:p>
        </w:tc>
        <w:tc>
          <w:tcPr>
            <w:tcW w:w="3190" w:type="dxa"/>
          </w:tcPr>
          <w:p w:rsidR="006B05A2" w:rsidRPr="004960DE" w:rsidRDefault="006B05A2" w:rsidP="00442B8D">
            <w:pPr>
              <w:jc w:val="center"/>
              <w:rPr>
                <w:rFonts w:ascii="Times New Roman" w:hAnsi="Times New Roman" w:cs="Times New Roman"/>
              </w:rPr>
            </w:pPr>
            <w:r w:rsidRPr="004960DE">
              <w:rPr>
                <w:rFonts w:ascii="Times New Roman" w:hAnsi="Times New Roman" w:cs="Times New Roman"/>
              </w:rPr>
              <w:t>480 200</w:t>
            </w:r>
          </w:p>
        </w:tc>
        <w:tc>
          <w:tcPr>
            <w:tcW w:w="3191" w:type="dxa"/>
          </w:tcPr>
          <w:p w:rsidR="006B05A2" w:rsidRPr="004960DE" w:rsidRDefault="006B05A2" w:rsidP="00442B8D">
            <w:pPr>
              <w:jc w:val="center"/>
              <w:rPr>
                <w:rFonts w:ascii="Times New Roman" w:hAnsi="Times New Roman" w:cs="Times New Roman"/>
              </w:rPr>
            </w:pPr>
            <w:r w:rsidRPr="004960DE">
              <w:rPr>
                <w:rFonts w:ascii="Times New Roman" w:hAnsi="Times New Roman" w:cs="Times New Roman"/>
              </w:rPr>
              <w:t>1 279 000</w:t>
            </w:r>
          </w:p>
        </w:tc>
      </w:tr>
      <w:tr w:rsidR="006B05A2" w:rsidRPr="004960DE" w:rsidTr="00442B8D">
        <w:tc>
          <w:tcPr>
            <w:tcW w:w="3190" w:type="dxa"/>
          </w:tcPr>
          <w:p w:rsidR="006B05A2" w:rsidRPr="00300CAC" w:rsidRDefault="006B05A2" w:rsidP="009B6031">
            <w:pPr>
              <w:rPr>
                <w:rFonts w:ascii="Times New Roman" w:hAnsi="Times New Roman" w:cs="Times New Roman"/>
                <w:b/>
              </w:rPr>
            </w:pPr>
            <w:r w:rsidRPr="00300CAC">
              <w:rPr>
                <w:rFonts w:ascii="Times New Roman" w:hAnsi="Times New Roman" w:cs="Times New Roman"/>
                <w:b/>
              </w:rPr>
              <w:t>Для авто с ДВС объемом свыше 3,0 л, но не более 3,5 л</w:t>
            </w:r>
          </w:p>
        </w:tc>
        <w:tc>
          <w:tcPr>
            <w:tcW w:w="3190" w:type="dxa"/>
          </w:tcPr>
          <w:p w:rsidR="006B05A2" w:rsidRPr="004960DE" w:rsidRDefault="006B05A2" w:rsidP="00442B8D">
            <w:pPr>
              <w:jc w:val="center"/>
              <w:rPr>
                <w:rFonts w:ascii="Times New Roman" w:hAnsi="Times New Roman" w:cs="Times New Roman"/>
              </w:rPr>
            </w:pPr>
            <w:r w:rsidRPr="004960DE">
              <w:rPr>
                <w:rFonts w:ascii="Times New Roman" w:hAnsi="Times New Roman" w:cs="Times New Roman"/>
              </w:rPr>
              <w:t>570 000</w:t>
            </w:r>
          </w:p>
        </w:tc>
        <w:tc>
          <w:tcPr>
            <w:tcW w:w="3191" w:type="dxa"/>
          </w:tcPr>
          <w:p w:rsidR="006B05A2" w:rsidRPr="004960DE" w:rsidRDefault="006B05A2" w:rsidP="00442B8D">
            <w:pPr>
              <w:jc w:val="center"/>
              <w:rPr>
                <w:rFonts w:ascii="Times New Roman" w:hAnsi="Times New Roman" w:cs="Times New Roman"/>
              </w:rPr>
            </w:pPr>
            <w:r w:rsidRPr="004960DE">
              <w:rPr>
                <w:rFonts w:ascii="Times New Roman" w:hAnsi="Times New Roman" w:cs="Times New Roman"/>
              </w:rPr>
              <w:t>1 485 000</w:t>
            </w:r>
          </w:p>
        </w:tc>
      </w:tr>
      <w:tr w:rsidR="006B05A2" w:rsidRPr="004960DE" w:rsidTr="00442B8D">
        <w:tc>
          <w:tcPr>
            <w:tcW w:w="3190" w:type="dxa"/>
          </w:tcPr>
          <w:p w:rsidR="006B05A2" w:rsidRPr="00300CAC" w:rsidRDefault="006B05A2" w:rsidP="009B6031">
            <w:pPr>
              <w:rPr>
                <w:rFonts w:ascii="Times New Roman" w:hAnsi="Times New Roman" w:cs="Times New Roman"/>
                <w:b/>
              </w:rPr>
            </w:pPr>
            <w:r w:rsidRPr="00300CAC">
              <w:rPr>
                <w:rFonts w:ascii="Times New Roman" w:hAnsi="Times New Roman" w:cs="Times New Roman"/>
                <w:b/>
              </w:rPr>
              <w:t>Для авто с ДВС объемом свыше 3,5 л</w:t>
            </w:r>
          </w:p>
        </w:tc>
        <w:tc>
          <w:tcPr>
            <w:tcW w:w="3190" w:type="dxa"/>
          </w:tcPr>
          <w:p w:rsidR="006B05A2" w:rsidRPr="004960DE" w:rsidRDefault="006B05A2" w:rsidP="00442B8D">
            <w:pPr>
              <w:jc w:val="center"/>
              <w:rPr>
                <w:rFonts w:ascii="Times New Roman" w:hAnsi="Times New Roman" w:cs="Times New Roman"/>
              </w:rPr>
            </w:pPr>
            <w:r w:rsidRPr="004960DE">
              <w:rPr>
                <w:rFonts w:ascii="Times New Roman" w:hAnsi="Times New Roman" w:cs="Times New Roman"/>
              </w:rPr>
              <w:t>700 200</w:t>
            </w:r>
          </w:p>
        </w:tc>
        <w:tc>
          <w:tcPr>
            <w:tcW w:w="3191" w:type="dxa"/>
          </w:tcPr>
          <w:p w:rsidR="006B05A2" w:rsidRPr="004960DE" w:rsidRDefault="006B05A2" w:rsidP="00442B8D">
            <w:pPr>
              <w:jc w:val="center"/>
              <w:rPr>
                <w:rFonts w:ascii="Times New Roman" w:hAnsi="Times New Roman" w:cs="Times New Roman"/>
              </w:rPr>
            </w:pPr>
            <w:r w:rsidRPr="004960DE">
              <w:rPr>
                <w:rFonts w:ascii="Times New Roman" w:hAnsi="Times New Roman" w:cs="Times New Roman"/>
              </w:rPr>
              <w:t>1 623 800</w:t>
            </w:r>
          </w:p>
        </w:tc>
      </w:tr>
    </w:tbl>
    <w:p w:rsidR="006B05A2" w:rsidRPr="00293BAE" w:rsidRDefault="006B05A2" w:rsidP="006B05A2">
      <w:pPr>
        <w:rPr>
          <w:b/>
        </w:rPr>
      </w:pPr>
    </w:p>
    <w:p w:rsidR="006B05A2" w:rsidRDefault="006B05A2" w:rsidP="006B05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расчета</w:t>
      </w:r>
      <w:r w:rsidRPr="003D2D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05A2" w:rsidRDefault="006B05A2" w:rsidP="006B05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5A2" w:rsidRDefault="006B05A2" w:rsidP="006B05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 лицо (Иванов) ввезло на территорию РФ транспортное средство для личного пользования, уплатил утилизационный сбор на таможне </w:t>
      </w:r>
      <w:r w:rsidRPr="003D2DDA">
        <w:rPr>
          <w:rFonts w:ascii="Times New Roman" w:hAnsi="Times New Roman" w:cs="Times New Roman"/>
          <w:sz w:val="28"/>
          <w:szCs w:val="28"/>
        </w:rPr>
        <w:t>по льготному тарифу - 3,4 тыс. рублей за новые автомобили до 3-х лет и 5,2 тыс. рублей за автомобили старше 3-х лет</w:t>
      </w:r>
      <w:r>
        <w:rPr>
          <w:rFonts w:ascii="Times New Roman" w:hAnsi="Times New Roman" w:cs="Times New Roman"/>
          <w:sz w:val="28"/>
          <w:szCs w:val="28"/>
        </w:rPr>
        <w:t xml:space="preserve">, однако продал транспортное средство раньше, чем через год. В таком случае Иванов утрачивает право применения льготного тарифа. Этот вопрос администрирует таможенный орган. </w:t>
      </w:r>
    </w:p>
    <w:p w:rsidR="006B05A2" w:rsidRPr="001910CE" w:rsidRDefault="006B05A2" w:rsidP="006B05A2">
      <w:pPr>
        <w:pStyle w:val="a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B05A2" w:rsidRPr="001910CE" w:rsidRDefault="006B05A2" w:rsidP="006B05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0CE">
        <w:rPr>
          <w:rFonts w:ascii="Times New Roman" w:hAnsi="Times New Roman" w:cs="Times New Roman"/>
          <w:sz w:val="28"/>
          <w:szCs w:val="28"/>
        </w:rPr>
        <w:t>Физическое лицо (Петров) приобрело транспортное средство у физического лица (</w:t>
      </w:r>
      <w:r>
        <w:rPr>
          <w:rFonts w:ascii="Times New Roman" w:hAnsi="Times New Roman" w:cs="Times New Roman"/>
          <w:sz w:val="28"/>
          <w:szCs w:val="28"/>
        </w:rPr>
        <w:t>Сидоров</w:t>
      </w:r>
      <w:r w:rsidRPr="001910CE">
        <w:rPr>
          <w:rFonts w:ascii="Times New Roman" w:hAnsi="Times New Roman" w:cs="Times New Roman"/>
          <w:sz w:val="28"/>
          <w:szCs w:val="28"/>
        </w:rPr>
        <w:t xml:space="preserve">), которое ввезло транспортное средство на территорию РФ и не уплатило утилизационный сбор на таможне. В таком </w:t>
      </w:r>
      <w:r w:rsidRPr="001910CE">
        <w:rPr>
          <w:rFonts w:ascii="Times New Roman" w:hAnsi="Times New Roman" w:cs="Times New Roman"/>
          <w:sz w:val="28"/>
          <w:szCs w:val="28"/>
        </w:rPr>
        <w:lastRenderedPageBreak/>
        <w:t>случае, Петров обратится в налоговый орган для уплаты утилизационного сбора (коэффициенты установлены постановлением Правительства от 26 декабря 2013 г. N 1291 "Об утилизационном сборе в отношении колесных транспортных средств (шасси) и прицепов к ним и о внесении изменений в некоторые акты Правительства Российской Федерации").</w:t>
      </w:r>
    </w:p>
    <w:p w:rsidR="006B05A2" w:rsidRDefault="006B05A2" w:rsidP="006B05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DDA">
        <w:rPr>
          <w:rFonts w:ascii="Times New Roman" w:hAnsi="Times New Roman" w:cs="Times New Roman"/>
          <w:sz w:val="28"/>
          <w:szCs w:val="28"/>
        </w:rPr>
        <w:t xml:space="preserve">В указанном случае Петров не имеет право на </w:t>
      </w:r>
      <w:proofErr w:type="spellStart"/>
      <w:r w:rsidRPr="003D2DDA">
        <w:rPr>
          <w:rFonts w:ascii="Times New Roman" w:hAnsi="Times New Roman" w:cs="Times New Roman"/>
          <w:sz w:val="28"/>
          <w:szCs w:val="28"/>
        </w:rPr>
        <w:t>утильсбор</w:t>
      </w:r>
      <w:proofErr w:type="spellEnd"/>
      <w:r w:rsidRPr="003D2DDA">
        <w:rPr>
          <w:rFonts w:ascii="Times New Roman" w:hAnsi="Times New Roman" w:cs="Times New Roman"/>
          <w:sz w:val="28"/>
          <w:szCs w:val="28"/>
        </w:rPr>
        <w:t xml:space="preserve"> по льготному тарифу - 3,4 тыс. рублей за новые автомоби</w:t>
      </w:r>
      <w:r>
        <w:rPr>
          <w:rFonts w:ascii="Times New Roman" w:hAnsi="Times New Roman" w:cs="Times New Roman"/>
          <w:sz w:val="28"/>
          <w:szCs w:val="28"/>
        </w:rPr>
        <w:t>ли до 3-х лет и 5,2 тыс. рублей</w:t>
      </w:r>
      <w:r w:rsidRPr="003D2DDA">
        <w:rPr>
          <w:rFonts w:ascii="Times New Roman" w:hAnsi="Times New Roman" w:cs="Times New Roman"/>
          <w:sz w:val="28"/>
          <w:szCs w:val="28"/>
        </w:rPr>
        <w:t xml:space="preserve"> за автомобили старше 3-х лет, т.к. он не ввез транспортное средство на территорию РФ, а купил транспортное средство на территории РФ. </w:t>
      </w:r>
    </w:p>
    <w:p w:rsidR="006B05A2" w:rsidRDefault="006B05A2" w:rsidP="006B05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5A2" w:rsidRDefault="006B05A2" w:rsidP="006B05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5A2" w:rsidRDefault="006B05A2" w:rsidP="006B05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84F" w:rsidRDefault="00C6584F"/>
    <w:sectPr w:rsidR="00C6584F" w:rsidSect="00FD6B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F7773"/>
    <w:multiLevelType w:val="hybridMultilevel"/>
    <w:tmpl w:val="7466D892"/>
    <w:lvl w:ilvl="0" w:tplc="B206F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A2"/>
    <w:rsid w:val="006B05A2"/>
    <w:rsid w:val="009B6031"/>
    <w:rsid w:val="00C6584F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A2"/>
    <w:pPr>
      <w:ind w:left="720"/>
      <w:contextualSpacing/>
    </w:pPr>
  </w:style>
  <w:style w:type="table" w:styleId="a4">
    <w:name w:val="Table Grid"/>
    <w:basedOn w:val="a1"/>
    <w:uiPriority w:val="59"/>
    <w:rsid w:val="006B0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A2"/>
    <w:pPr>
      <w:ind w:left="720"/>
      <w:contextualSpacing/>
    </w:pPr>
  </w:style>
  <w:style w:type="table" w:styleId="a4">
    <w:name w:val="Table Grid"/>
    <w:basedOn w:val="a1"/>
    <w:uiPriority w:val="59"/>
    <w:rsid w:val="006B0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Пискунова НФ</dc:creator>
  <cp:lastModifiedBy>Пискунова НФ</cp:lastModifiedBy>
  <cp:revision>6</cp:revision>
  <dcterms:created xsi:type="dcterms:W3CDTF">2023-09-08T08:43:00Z</dcterms:created>
  <dcterms:modified xsi:type="dcterms:W3CDTF">2023-09-08T08:52:00Z</dcterms:modified>
</cp:coreProperties>
</file>