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29A5" w14:textId="77777777" w:rsidR="00A71A61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Объявление о приеме документов на замещение вакантн</w:t>
      </w:r>
      <w:r w:rsidR="00B85FC3">
        <w:rPr>
          <w:rFonts w:ascii="Times New Roman" w:hAnsi="Times New Roman"/>
          <w:b/>
          <w:color w:val="000000"/>
          <w:sz w:val="24"/>
          <w:szCs w:val="24"/>
          <w:lang w:eastAsia="ru-RU"/>
        </w:rPr>
        <w:t>ой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должност</w:t>
      </w:r>
      <w:r w:rsidR="00B85FC3"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в Управлении Федеральной налоговой службы по Челябинской области</w:t>
      </w:r>
      <w:r w:rsidR="00E72769" w:rsidRPr="00E72769">
        <w:t xml:space="preserve"> </w:t>
      </w:r>
      <w:r w:rsidR="00E72769" w:rsidRPr="00E72769">
        <w:rPr>
          <w:rFonts w:ascii="Times New Roman" w:hAnsi="Times New Roman"/>
          <w:b/>
          <w:color w:val="000000"/>
          <w:sz w:val="24"/>
          <w:szCs w:val="24"/>
          <w:lang w:eastAsia="ru-RU"/>
        </w:rPr>
        <w:t>без проведения конкурса</w:t>
      </w:r>
    </w:p>
    <w:p w14:paraId="01428752" w14:textId="77777777" w:rsidR="002335C2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4E0950" w14:textId="77777777" w:rsidR="002335C2" w:rsidRDefault="002335C2" w:rsidP="00561978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lang w:eastAsia="ru-RU"/>
        </w:rPr>
      </w:pPr>
      <w:r w:rsidRPr="002335C2">
        <w:rPr>
          <w:rFonts w:ascii="Times New Roman" w:hAnsi="Times New Roman"/>
          <w:color w:val="000000"/>
          <w:lang w:eastAsia="ru-RU"/>
        </w:rPr>
        <w:t>УФНС России по Челябинской области</w:t>
      </w:r>
      <w:r w:rsidR="004B2CCD">
        <w:rPr>
          <w:rFonts w:ascii="Times New Roman" w:hAnsi="Times New Roman"/>
          <w:color w:val="000000"/>
          <w:lang w:eastAsia="ru-RU"/>
        </w:rPr>
        <w:t xml:space="preserve"> (далее – Управление)</w:t>
      </w:r>
      <w:r w:rsidRPr="002335C2">
        <w:rPr>
          <w:rFonts w:ascii="Times New Roman" w:hAnsi="Times New Roman"/>
          <w:color w:val="000000"/>
          <w:lang w:eastAsia="ru-RU"/>
        </w:rPr>
        <w:t xml:space="preserve"> в лице </w:t>
      </w:r>
      <w:r w:rsidR="00561978" w:rsidRPr="00561978">
        <w:rPr>
          <w:rFonts w:ascii="Times New Roman" w:hAnsi="Times New Roman"/>
          <w:color w:val="000000"/>
          <w:lang w:eastAsia="ru-RU"/>
        </w:rPr>
        <w:t>руководителя</w:t>
      </w:r>
      <w:r w:rsidRPr="002335C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A1D8E">
        <w:rPr>
          <w:rFonts w:ascii="Times New Roman" w:hAnsi="Times New Roman"/>
          <w:color w:val="000000"/>
          <w:lang w:eastAsia="ru-RU"/>
        </w:rPr>
        <w:t>Жеребцова</w:t>
      </w:r>
      <w:proofErr w:type="spellEnd"/>
      <w:r w:rsidR="001A1D8E">
        <w:rPr>
          <w:rFonts w:ascii="Times New Roman" w:hAnsi="Times New Roman"/>
          <w:color w:val="000000"/>
          <w:lang w:eastAsia="ru-RU"/>
        </w:rPr>
        <w:t xml:space="preserve"> Александра Владимировича</w:t>
      </w:r>
      <w:r w:rsidRPr="002335C2">
        <w:rPr>
          <w:rFonts w:ascii="Times New Roman" w:hAnsi="Times New Roman"/>
          <w:color w:val="000000"/>
          <w:lang w:eastAsia="ru-RU"/>
        </w:rPr>
        <w:t xml:space="preserve">, действующего на основании Положения об Управлении Федеральной налоговой службы по Челябинской области, утвержденного ФНС России </w:t>
      </w:r>
      <w:r w:rsidR="009A06F0">
        <w:rPr>
          <w:rFonts w:ascii="Times New Roman" w:hAnsi="Times New Roman"/>
          <w:color w:val="000000"/>
          <w:lang w:eastAsia="ru-RU"/>
        </w:rPr>
        <w:t>01 апреля 202</w:t>
      </w:r>
      <w:r w:rsidR="001A1D8E">
        <w:rPr>
          <w:rFonts w:ascii="Times New Roman" w:hAnsi="Times New Roman"/>
          <w:color w:val="000000"/>
          <w:lang w:eastAsia="ru-RU"/>
        </w:rPr>
        <w:t>6</w:t>
      </w:r>
      <w:r w:rsidR="009A06F0">
        <w:rPr>
          <w:rFonts w:ascii="Times New Roman" w:hAnsi="Times New Roman"/>
          <w:color w:val="000000"/>
          <w:lang w:eastAsia="ru-RU"/>
        </w:rPr>
        <w:t xml:space="preserve"> года</w:t>
      </w:r>
      <w:r w:rsidRPr="002335C2">
        <w:rPr>
          <w:rFonts w:ascii="Times New Roman" w:hAnsi="Times New Roman"/>
          <w:color w:val="000000"/>
          <w:lang w:eastAsia="ru-RU"/>
        </w:rPr>
        <w:t xml:space="preserve">, </w:t>
      </w:r>
      <w:r w:rsidR="00AC3C93">
        <w:rPr>
          <w:rFonts w:ascii="Times New Roman" w:hAnsi="Times New Roman"/>
          <w:color w:val="000000"/>
          <w:lang w:eastAsia="ru-RU"/>
        </w:rPr>
        <w:t>в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соответствии с </w:t>
      </w:r>
      <w:r w:rsidR="005D0835">
        <w:rPr>
          <w:rFonts w:ascii="Times New Roman" w:hAnsi="Times New Roman"/>
          <w:color w:val="000000"/>
          <w:lang w:eastAsia="ru-RU"/>
        </w:rPr>
        <w:t xml:space="preserve">частью 4 </w:t>
      </w:r>
      <w:r w:rsidR="005D0835" w:rsidRPr="005D0835">
        <w:rPr>
          <w:rFonts w:ascii="Times New Roman" w:hAnsi="Times New Roman"/>
          <w:color w:val="000000"/>
          <w:lang w:eastAsia="ru-RU"/>
        </w:rPr>
        <w:t>стать</w:t>
      </w:r>
      <w:r w:rsidR="005D0835">
        <w:rPr>
          <w:rFonts w:ascii="Times New Roman" w:hAnsi="Times New Roman"/>
          <w:color w:val="000000"/>
          <w:lang w:eastAsia="ru-RU"/>
        </w:rPr>
        <w:t>и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2</w:t>
      </w:r>
      <w:r w:rsidR="005D0835">
        <w:rPr>
          <w:rFonts w:ascii="Times New Roman" w:hAnsi="Times New Roman"/>
          <w:color w:val="000000"/>
          <w:lang w:eastAsia="ru-RU"/>
        </w:rPr>
        <w:t>2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</w:t>
      </w:r>
      <w:r w:rsidR="00AC3C93" w:rsidRPr="00AC3C93">
        <w:rPr>
          <w:rFonts w:ascii="Times New Roman" w:hAnsi="Times New Roman"/>
          <w:color w:val="000000"/>
          <w:lang w:eastAsia="ru-RU"/>
        </w:rPr>
        <w:t>Федеральным</w:t>
      </w:r>
      <w:r w:rsidR="00AC3C93">
        <w:rPr>
          <w:rFonts w:ascii="Times New Roman" w:hAnsi="Times New Roman"/>
          <w:color w:val="000000"/>
          <w:lang w:eastAsia="ru-RU"/>
        </w:rPr>
        <w:t xml:space="preserve"> законом от 27.07.2004 № 79–ФЗ </w:t>
      </w:r>
      <w:r w:rsidR="00AC3C93" w:rsidRPr="00AC3C93">
        <w:rPr>
          <w:rFonts w:ascii="Times New Roman" w:hAnsi="Times New Roman"/>
          <w:color w:val="000000"/>
          <w:lang w:eastAsia="ru-RU"/>
        </w:rPr>
        <w:t>«О государственной гражданской службе Российской Федерации»</w:t>
      </w:r>
      <w:r w:rsidR="005D0835">
        <w:rPr>
          <w:rFonts w:ascii="Times New Roman" w:hAnsi="Times New Roman"/>
          <w:color w:val="000000"/>
          <w:lang w:eastAsia="ru-RU"/>
        </w:rPr>
        <w:t xml:space="preserve"> и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="00403F44">
        <w:rPr>
          <w:rFonts w:ascii="Times New Roman" w:hAnsi="Times New Roman"/>
          <w:color w:val="000000"/>
          <w:lang w:eastAsia="ru-RU"/>
        </w:rPr>
        <w:t xml:space="preserve">статьей 2 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от 26.12.2024 № 494-ФЗ «О внесении изменений в отдельные законодательные акты Российской Федерации» </w:t>
      </w:r>
      <w:r w:rsidRPr="00AC3C93">
        <w:rPr>
          <w:rFonts w:ascii="Times New Roman" w:hAnsi="Times New Roman"/>
          <w:b/>
          <w:i/>
          <w:color w:val="000000"/>
          <w:lang w:eastAsia="ru-RU"/>
        </w:rPr>
        <w:t xml:space="preserve">объявляет о приеме документов 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>на замещение вакантн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ых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ей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государственной гражданской службы в Управлении без проведения конкурса</w:t>
      </w:r>
      <w:r w:rsidRPr="002335C2">
        <w:rPr>
          <w:rFonts w:ascii="Times New Roman" w:hAnsi="Times New Roman"/>
          <w:color w:val="000000"/>
          <w:lang w:eastAsia="ru-RU"/>
        </w:rPr>
        <w:t>:</w:t>
      </w:r>
    </w:p>
    <w:p w14:paraId="7CC82890" w14:textId="77777777" w:rsidR="00AC3C93" w:rsidRPr="002335C2" w:rsidRDefault="00AC3C93" w:rsidP="00AC3C93">
      <w:pPr>
        <w:spacing w:after="0" w:line="240" w:lineRule="auto"/>
        <w:ind w:left="284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962"/>
        <w:gridCol w:w="2699"/>
      </w:tblGrid>
      <w:tr w:rsidR="002335C2" w:rsidRPr="002335C2" w14:paraId="65A9DDC3" w14:textId="77777777" w:rsidTr="00C33D6B">
        <w:tc>
          <w:tcPr>
            <w:tcW w:w="1592" w:type="pct"/>
            <w:vAlign w:val="center"/>
          </w:tcPr>
          <w:p w14:paraId="25C91446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отдела</w:t>
            </w:r>
          </w:p>
        </w:tc>
        <w:tc>
          <w:tcPr>
            <w:tcW w:w="2027" w:type="pct"/>
            <w:vAlign w:val="center"/>
          </w:tcPr>
          <w:p w14:paraId="2E1B93ED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вакантной должности</w:t>
            </w:r>
          </w:p>
        </w:tc>
        <w:tc>
          <w:tcPr>
            <w:tcW w:w="1381" w:type="pct"/>
            <w:vAlign w:val="center"/>
          </w:tcPr>
          <w:p w14:paraId="7306C469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Количество вакантных должностей</w:t>
            </w:r>
          </w:p>
        </w:tc>
      </w:tr>
      <w:tr w:rsidR="00245A00" w:rsidRPr="002335C2" w14:paraId="26E1030D" w14:textId="77777777" w:rsidTr="00C33D6B">
        <w:tc>
          <w:tcPr>
            <w:tcW w:w="1592" w:type="pct"/>
            <w:vAlign w:val="center"/>
          </w:tcPr>
          <w:p w14:paraId="40AD7827" w14:textId="77777777" w:rsidR="001A1D8E" w:rsidRPr="002335C2" w:rsidRDefault="0006444E" w:rsidP="00B85F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="00AC77FB">
              <w:rPr>
                <w:rFonts w:ascii="Times New Roman" w:hAnsi="Times New Roman"/>
                <w:color w:val="000000"/>
                <w:lang w:eastAsia="ru-RU"/>
              </w:rPr>
              <w:t>тдел</w:t>
            </w:r>
            <w:r w:rsidR="00BF19C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B85FC3">
              <w:rPr>
                <w:rFonts w:ascii="Times New Roman" w:hAnsi="Times New Roman"/>
                <w:color w:val="000000"/>
                <w:lang w:eastAsia="ru-RU"/>
              </w:rPr>
              <w:t>кадров</w:t>
            </w:r>
          </w:p>
        </w:tc>
        <w:tc>
          <w:tcPr>
            <w:tcW w:w="2027" w:type="pct"/>
            <w:vAlign w:val="center"/>
          </w:tcPr>
          <w:p w14:paraId="59E742BD" w14:textId="77777777" w:rsidR="00245A00" w:rsidRPr="002335C2" w:rsidRDefault="003E39CD" w:rsidP="00F431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Главный специалист-эксперт</w:t>
            </w:r>
          </w:p>
        </w:tc>
        <w:tc>
          <w:tcPr>
            <w:tcW w:w="1381" w:type="pct"/>
            <w:vAlign w:val="center"/>
          </w:tcPr>
          <w:p w14:paraId="17F82CF2" w14:textId="77777777" w:rsidR="00245A00" w:rsidRPr="002335C2" w:rsidRDefault="0006444E" w:rsidP="00F43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</w:tbl>
    <w:p w14:paraId="213ED9F9" w14:textId="77777777" w:rsidR="00E72769" w:rsidRDefault="00E72769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33CED8B" w14:textId="77777777" w:rsidR="002335C2" w:rsidRDefault="004B2CCD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 </w:t>
      </w:r>
      <w:r w:rsidR="0061632D">
        <w:rPr>
          <w:rFonts w:ascii="Times New Roman" w:hAnsi="Times New Roman"/>
        </w:rPr>
        <w:t xml:space="preserve">Справочник квалификационных требований к специальностям, направлениям подготовки, знаниям и умениям, которые </w:t>
      </w:r>
      <w:r w:rsidR="0061632D" w:rsidRPr="00D454BF">
        <w:rPr>
          <w:rFonts w:ascii="Times New Roman" w:hAnsi="Times New Roman"/>
        </w:rPr>
        <w:t xml:space="preserve">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</w:t>
      </w:r>
      <w:r w:rsidR="00D454BF" w:rsidRPr="00D454BF">
        <w:rPr>
          <w:rFonts w:ascii="Times New Roman" w:hAnsi="Times New Roman"/>
          <w:color w:val="000000"/>
        </w:rPr>
        <w:t>Минтруда России (</w:t>
      </w:r>
      <w:hyperlink r:id="rId8" w:history="1">
        <w:r w:rsidR="00D454BF" w:rsidRPr="00D454BF">
          <w:rPr>
            <w:rStyle w:val="aa"/>
            <w:rFonts w:ascii="Times New Roman" w:hAnsi="Times New Roman"/>
          </w:rPr>
          <w:t>http://www.rosmintrud.ru/ministry/programms/gossluzhba/16/1</w:t>
        </w:r>
      </w:hyperlink>
      <w:r w:rsidR="00D454BF" w:rsidRPr="00D454BF">
        <w:rPr>
          <w:rFonts w:ascii="Times New Roman" w:hAnsi="Times New Roman"/>
          <w:color w:val="000000"/>
        </w:rPr>
        <w:t>).</w:t>
      </w:r>
    </w:p>
    <w:p w14:paraId="537196EE" w14:textId="77777777" w:rsidR="004B2CCD" w:rsidRPr="0006444E" w:rsidRDefault="004B2CCD" w:rsidP="004B2CC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956CE">
        <w:rPr>
          <w:rFonts w:ascii="Times New Roman" w:hAnsi="Times New Roman"/>
          <w:bCs/>
        </w:rPr>
        <w:t xml:space="preserve">Область профессиональной служебной деятельности </w:t>
      </w:r>
      <w:r w:rsidR="003E39CD" w:rsidRPr="00B85FC3">
        <w:rPr>
          <w:rFonts w:ascii="Times New Roman" w:hAnsi="Times New Roman"/>
          <w:bCs/>
        </w:rPr>
        <w:t>главного специалиста-эксперта отдела</w:t>
      </w:r>
      <w:r w:rsidR="0006444E" w:rsidRPr="00B85FC3">
        <w:rPr>
          <w:rFonts w:ascii="Times New Roman" w:hAnsi="Times New Roman"/>
          <w:bCs/>
        </w:rPr>
        <w:t xml:space="preserve"> </w:t>
      </w:r>
      <w:r w:rsidR="00B85FC3" w:rsidRPr="00B85FC3">
        <w:rPr>
          <w:rFonts w:ascii="Times New Roman" w:hAnsi="Times New Roman"/>
          <w:bCs/>
        </w:rPr>
        <w:t>кадров</w:t>
      </w:r>
      <w:r w:rsidRPr="00B85FC3">
        <w:rPr>
          <w:rFonts w:ascii="Times New Roman" w:hAnsi="Times New Roman"/>
          <w:bCs/>
        </w:rPr>
        <w:t xml:space="preserve">: </w:t>
      </w:r>
      <w:r w:rsidR="0023433F" w:rsidRPr="00B85FC3">
        <w:rPr>
          <w:rFonts w:ascii="Times New Roman" w:hAnsi="Times New Roman"/>
          <w:bCs/>
        </w:rPr>
        <w:t>«</w:t>
      </w:r>
      <w:r w:rsidR="00B85FC3">
        <w:rPr>
          <w:rFonts w:ascii="Times New Roman" w:hAnsi="Times New Roman"/>
          <w:bCs/>
        </w:rPr>
        <w:t>Р</w:t>
      </w:r>
      <w:r w:rsidR="00B85FC3" w:rsidRPr="00B85FC3">
        <w:rPr>
          <w:rFonts w:ascii="Times New Roman" w:hAnsi="Times New Roman"/>
          <w:bCs/>
        </w:rPr>
        <w:t>егулирование государственной гражданской и муниципальной службы</w:t>
      </w:r>
      <w:r w:rsidR="003E39CD" w:rsidRPr="0006444E">
        <w:rPr>
          <w:rFonts w:ascii="Times New Roman" w:hAnsi="Times New Roman"/>
          <w:bCs/>
        </w:rPr>
        <w:t>»</w:t>
      </w:r>
      <w:r w:rsidR="0023433F" w:rsidRPr="0006444E">
        <w:rPr>
          <w:rFonts w:ascii="Times New Roman" w:hAnsi="Times New Roman"/>
          <w:bCs/>
        </w:rPr>
        <w:t>.</w:t>
      </w:r>
      <w:r w:rsidRPr="0006444E">
        <w:rPr>
          <w:rFonts w:ascii="Times New Roman" w:hAnsi="Times New Roman"/>
          <w:bCs/>
        </w:rPr>
        <w:t xml:space="preserve"> </w:t>
      </w:r>
    </w:p>
    <w:p w14:paraId="47B81376" w14:textId="77777777" w:rsidR="004B2CCD" w:rsidRPr="003E39CD" w:rsidRDefault="004B2CCD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F1B88">
        <w:rPr>
          <w:rFonts w:ascii="Times New Roman" w:hAnsi="Times New Roman"/>
        </w:rPr>
        <w:t xml:space="preserve">Вид профессиональной служебной деятельности </w:t>
      </w:r>
      <w:r w:rsidR="003E39CD" w:rsidRPr="00B85FC3">
        <w:rPr>
          <w:rFonts w:ascii="Times New Roman" w:hAnsi="Times New Roman"/>
        </w:rPr>
        <w:t xml:space="preserve">главного специалиста-эксперта </w:t>
      </w:r>
      <w:r w:rsidR="0006444E" w:rsidRPr="00B85FC3">
        <w:rPr>
          <w:rFonts w:ascii="Times New Roman" w:hAnsi="Times New Roman"/>
        </w:rPr>
        <w:t xml:space="preserve">отдела </w:t>
      </w:r>
      <w:r w:rsidR="00B85FC3" w:rsidRPr="00B85FC3">
        <w:rPr>
          <w:rFonts w:ascii="Times New Roman" w:hAnsi="Times New Roman"/>
        </w:rPr>
        <w:t>кадров</w:t>
      </w:r>
      <w:r w:rsidR="0092166C" w:rsidRPr="001F1B88">
        <w:rPr>
          <w:rFonts w:ascii="Times New Roman" w:hAnsi="Times New Roman"/>
        </w:rPr>
        <w:t>:</w:t>
      </w:r>
      <w:r w:rsidRPr="001F1B88">
        <w:rPr>
          <w:rFonts w:ascii="Times New Roman" w:hAnsi="Times New Roman"/>
        </w:rPr>
        <w:t xml:space="preserve"> </w:t>
      </w:r>
      <w:r w:rsidR="003E39CD" w:rsidRPr="00AE7FFD">
        <w:rPr>
          <w:rFonts w:ascii="Times New Roman" w:hAnsi="Times New Roman"/>
        </w:rPr>
        <w:t>«</w:t>
      </w:r>
      <w:r w:rsidR="00B85FC3">
        <w:rPr>
          <w:rFonts w:ascii="Times New Roman" w:hAnsi="Times New Roman"/>
        </w:rPr>
        <w:t>Р</w:t>
      </w:r>
      <w:r w:rsidR="00B85FC3" w:rsidRPr="00B85FC3">
        <w:rPr>
          <w:rFonts w:ascii="Times New Roman" w:hAnsi="Times New Roman"/>
        </w:rPr>
        <w:t>азвитие кадровых технологий на государственной гражданской и муниципальной службе; регулирование в сфере прохождения государственной гражданской службы</w:t>
      </w:r>
      <w:r w:rsidR="003E39CD">
        <w:rPr>
          <w:rFonts w:ascii="Times New Roman" w:hAnsi="Times New Roman"/>
        </w:rPr>
        <w:t>»</w:t>
      </w:r>
      <w:r w:rsidRPr="003E39CD">
        <w:rPr>
          <w:rFonts w:ascii="Times New Roman" w:hAnsi="Times New Roman"/>
        </w:rPr>
        <w:t>.</w:t>
      </w:r>
    </w:p>
    <w:p w14:paraId="7BCF6F07" w14:textId="77777777" w:rsidR="00F956CE" w:rsidRPr="00B85FC3" w:rsidRDefault="00D454BF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 соответствии с </w:t>
      </w:r>
      <w:r w:rsidR="00403F44">
        <w:rPr>
          <w:rFonts w:ascii="Times New Roman" w:hAnsi="Times New Roman"/>
          <w:color w:val="000000"/>
        </w:rPr>
        <w:t xml:space="preserve">частью </w:t>
      </w:r>
      <w:r>
        <w:rPr>
          <w:rFonts w:ascii="Times New Roman" w:hAnsi="Times New Roman"/>
          <w:color w:val="000000"/>
        </w:rPr>
        <w:t>7 ст</w:t>
      </w:r>
      <w:r w:rsidR="00403F44">
        <w:rPr>
          <w:rFonts w:ascii="Times New Roman" w:hAnsi="Times New Roman"/>
          <w:color w:val="000000"/>
        </w:rPr>
        <w:t>атьи</w:t>
      </w:r>
      <w:r>
        <w:rPr>
          <w:rFonts w:ascii="Times New Roman" w:hAnsi="Times New Roman"/>
          <w:color w:val="000000"/>
        </w:rPr>
        <w:t xml:space="preserve"> 12 Федерального закона от 27.07.2004 № 79-ФЗ «О государственной гражданской службе Российской Федерации» квалификационные требования к знаниям и умениям, необходимы</w:t>
      </w:r>
      <w:r w:rsidR="00F956CE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для исполнения должностных обязанностей, устанавливаются в зависимости о</w:t>
      </w:r>
      <w:r w:rsidR="009E3995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области и вида профессиональной служебной деятельности гражданского служащего его должностным регламентом. </w:t>
      </w:r>
    </w:p>
    <w:p w14:paraId="5FE36597" w14:textId="77777777" w:rsidR="00F956CE" w:rsidRPr="0092166C" w:rsidRDefault="002B4259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85FC3">
        <w:rPr>
          <w:rFonts w:ascii="Times New Roman" w:hAnsi="Times New Roman"/>
        </w:rPr>
        <w:t xml:space="preserve">2.1. </w:t>
      </w:r>
      <w:r w:rsidR="00F956CE" w:rsidRPr="0092166C">
        <w:rPr>
          <w:rFonts w:ascii="Times New Roman" w:hAnsi="Times New Roman"/>
        </w:rPr>
        <w:t xml:space="preserve">Для замещения должности </w:t>
      </w:r>
      <w:r w:rsidR="003E39CD" w:rsidRPr="00B85FC3">
        <w:rPr>
          <w:rFonts w:ascii="Times New Roman" w:hAnsi="Times New Roman"/>
        </w:rPr>
        <w:t>главного специалиста-эксперта</w:t>
      </w:r>
      <w:r w:rsidR="003E39CD">
        <w:rPr>
          <w:rFonts w:ascii="Times New Roman" w:hAnsi="Times New Roman"/>
          <w:i/>
        </w:rPr>
        <w:t xml:space="preserve"> </w:t>
      </w:r>
      <w:r w:rsidR="00F956CE" w:rsidRPr="0092166C">
        <w:rPr>
          <w:rFonts w:ascii="Times New Roman" w:hAnsi="Times New Roman"/>
        </w:rPr>
        <w:t>устанавливаются следующие квалификационные требования:</w:t>
      </w:r>
    </w:p>
    <w:p w14:paraId="31BD2A0C" w14:textId="77777777" w:rsidR="001F1B88" w:rsidRPr="001F1B88" w:rsidRDefault="001F1B88" w:rsidP="001F1B88">
      <w:pPr>
        <w:tabs>
          <w:tab w:val="left" w:pos="798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</w:t>
      </w:r>
      <w:r>
        <w:rPr>
          <w:rFonts w:ascii="Times New Roman" w:hAnsi="Times New Roman"/>
        </w:rPr>
        <w:t>н</w:t>
      </w:r>
      <w:r w:rsidRPr="001F1B88">
        <w:rPr>
          <w:rFonts w:ascii="Times New Roman" w:hAnsi="Times New Roman"/>
        </w:rPr>
        <w:t>аличие высшего образования</w:t>
      </w:r>
      <w:r>
        <w:rPr>
          <w:rFonts w:ascii="Times New Roman" w:hAnsi="Times New Roman"/>
        </w:rPr>
        <w:t>;</w:t>
      </w:r>
    </w:p>
    <w:p w14:paraId="4102E02E" w14:textId="77777777" w:rsidR="001F1B88" w:rsidRPr="001F1B88" w:rsidRDefault="001F1B88" w:rsidP="001F1B8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требования к стажу государственной гражданской службы или стажу работы по специальности, направлению подготовки не предъявл</w:t>
      </w:r>
      <w:r>
        <w:rPr>
          <w:rFonts w:ascii="Times New Roman" w:hAnsi="Times New Roman"/>
        </w:rPr>
        <w:t>яются;</w:t>
      </w:r>
    </w:p>
    <w:p w14:paraId="265F2C0A" w14:textId="77777777" w:rsidR="00B85FC3" w:rsidRPr="00B85FC3" w:rsidRDefault="00351D8F" w:rsidP="00B85F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B85FC3">
        <w:rPr>
          <w:rFonts w:ascii="Times New Roman" w:hAnsi="Times New Roman" w:cs="Times New Roman"/>
          <w:sz w:val="22"/>
          <w:szCs w:val="22"/>
          <w:lang w:eastAsia="en-US"/>
        </w:rPr>
        <w:t xml:space="preserve">Наличие базовых знаний: </w:t>
      </w:r>
      <w:r w:rsidR="00B85FC3">
        <w:rPr>
          <w:rFonts w:ascii="Times New Roman" w:hAnsi="Times New Roman" w:cs="Times New Roman"/>
          <w:sz w:val="22"/>
          <w:szCs w:val="22"/>
          <w:lang w:eastAsia="en-US"/>
        </w:rPr>
        <w:t>г</w:t>
      </w:r>
      <w:r w:rsidR="00B85FC3" w:rsidRPr="000F05E3">
        <w:rPr>
          <w:rFonts w:ascii="Times New Roman" w:hAnsi="Times New Roman" w:cs="Times New Roman"/>
          <w:sz w:val="22"/>
          <w:szCs w:val="22"/>
          <w:lang w:eastAsia="en-US"/>
        </w:rPr>
        <w:t>осударственного языка Российской Федерации (русского</w:t>
      </w:r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 языка); основ </w:t>
      </w:r>
      <w:hyperlink r:id="rId9" w:history="1">
        <w:r w:rsidR="00B85FC3" w:rsidRPr="002C4FF3">
          <w:rPr>
            <w:rFonts w:ascii="Times New Roman" w:hAnsi="Times New Roman" w:cs="Times New Roman"/>
            <w:sz w:val="22"/>
            <w:szCs w:val="22"/>
            <w:lang w:eastAsia="en-US"/>
          </w:rPr>
          <w:t>Конституции</w:t>
        </w:r>
      </w:hyperlink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 Российской Федерации, Федерального </w:t>
      </w:r>
      <w:hyperlink r:id="rId10" w:history="1">
        <w:r w:rsidR="00B85FC3" w:rsidRPr="002C4FF3">
          <w:rPr>
            <w:rFonts w:ascii="Times New Roman" w:hAnsi="Times New Roman" w:cs="Times New Roman"/>
            <w:sz w:val="22"/>
            <w:szCs w:val="22"/>
            <w:lang w:eastAsia="en-US"/>
          </w:rPr>
          <w:t>закона</w:t>
        </w:r>
      </w:hyperlink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 от 27.05.2003 № 58-ФЗ «О системе государственной службы Российской Федерации», Федерального </w:t>
      </w:r>
      <w:hyperlink r:id="rId11" w:history="1">
        <w:r w:rsidR="00B85FC3" w:rsidRPr="002C4FF3">
          <w:rPr>
            <w:rFonts w:ascii="Times New Roman" w:hAnsi="Times New Roman" w:cs="Times New Roman"/>
            <w:sz w:val="22"/>
            <w:szCs w:val="22"/>
            <w:lang w:eastAsia="en-US"/>
          </w:rPr>
          <w:t>закона</w:t>
        </w:r>
      </w:hyperlink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 от 27.07. 2004 № 79-ФЗ «О государственной гражданской службе Российской Федерации», Федерального </w:t>
      </w:r>
      <w:hyperlink r:id="rId12" w:history="1">
        <w:r w:rsidR="00B85FC3" w:rsidRPr="002C4FF3">
          <w:rPr>
            <w:rFonts w:ascii="Times New Roman" w:hAnsi="Times New Roman" w:cs="Times New Roman"/>
            <w:sz w:val="22"/>
            <w:szCs w:val="22"/>
            <w:lang w:eastAsia="en-US"/>
          </w:rPr>
          <w:t>закона</w:t>
        </w:r>
      </w:hyperlink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 от 25.12.2008 №</w:t>
      </w:r>
      <w:r w:rsidR="00B85FC3" w:rsidRPr="00B85FC3">
        <w:rPr>
          <w:rFonts w:ascii="Times New Roman" w:hAnsi="Times New Roman" w:cs="Times New Roman"/>
          <w:sz w:val="22"/>
          <w:szCs w:val="22"/>
          <w:lang w:eastAsia="en-US"/>
        </w:rPr>
        <w:t>1</w:t>
      </w:r>
      <w:r w:rsidR="00B85FC3" w:rsidRPr="002C4FF3">
        <w:rPr>
          <w:rFonts w:ascii="Times New Roman" w:hAnsi="Times New Roman" w:cs="Times New Roman"/>
          <w:sz w:val="22"/>
          <w:szCs w:val="22"/>
          <w:lang w:eastAsia="en-US"/>
        </w:rPr>
        <w:t xml:space="preserve">273-ФЗ «О противодействии коррупции»; Федерального закона от 27.07.2006 № 152-ФЗ «О персональных данных»; Федерального закона от 02.05.2006 № 59-ФЗ «О порядке рассмотрения обращений граждан Российской Федерации», Налогового кодекса Российской Федерации, Трудового кодекса Российской Федерации. </w:t>
      </w:r>
    </w:p>
    <w:p w14:paraId="2C29419E" w14:textId="77777777" w:rsidR="00351D8F" w:rsidRDefault="00B85FC3" w:rsidP="00B85F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B7612">
        <w:rPr>
          <w:rFonts w:ascii="Times New Roman" w:hAnsi="Times New Roman"/>
        </w:rPr>
        <w:t>Требования к знаниям в области информационно-коммуникационных технологий: навык владения компьютерной и другой оргтехникой, работы с внутренними и периферийными устройствами компьютера, а также необх</w:t>
      </w:r>
      <w:r>
        <w:rPr>
          <w:rFonts w:ascii="Times New Roman" w:hAnsi="Times New Roman"/>
        </w:rPr>
        <w:t>одимым программным обеспечением</w:t>
      </w:r>
      <w:r w:rsidR="00351D8F" w:rsidRPr="00351D8F">
        <w:rPr>
          <w:rFonts w:ascii="Times New Roman" w:hAnsi="Times New Roman"/>
        </w:rPr>
        <w:t>.</w:t>
      </w:r>
    </w:p>
    <w:p w14:paraId="45C716E6" w14:textId="77777777" w:rsidR="00B85FC3" w:rsidRPr="00B85FC3" w:rsidRDefault="00351D8F" w:rsidP="00B8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E39CD">
        <w:rPr>
          <w:rFonts w:ascii="Times New Roman" w:hAnsi="Times New Roman"/>
        </w:rPr>
        <w:t xml:space="preserve">Наличие профессиональных знаний: </w:t>
      </w:r>
      <w:r w:rsidR="00B85FC3" w:rsidRPr="00B85FC3">
        <w:rPr>
          <w:rFonts w:ascii="Times New Roman" w:hAnsi="Times New Roman"/>
        </w:rPr>
        <w:t>Федеральный закон от 21</w:t>
      </w:r>
      <w:r w:rsidR="00B85FC3">
        <w:rPr>
          <w:rFonts w:ascii="Times New Roman" w:hAnsi="Times New Roman"/>
        </w:rPr>
        <w:t>.12.</w:t>
      </w:r>
      <w:r w:rsidR="00B85FC3" w:rsidRPr="00B85FC3">
        <w:rPr>
          <w:rFonts w:ascii="Times New Roman" w:hAnsi="Times New Roman"/>
        </w:rPr>
        <w:t xml:space="preserve">2021 № 414-ФЗ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общих принципах организации публичной власти в</w:t>
      </w:r>
      <w:r w:rsidR="00B85FC3">
        <w:rPr>
          <w:rFonts w:ascii="Times New Roman" w:hAnsi="Times New Roman"/>
        </w:rPr>
        <w:t xml:space="preserve"> субъектах Российской Федерации»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Федеральный </w:t>
      </w:r>
      <w:hyperlink r:id="rId13" w:history="1">
        <w:r w:rsidR="00B85FC3" w:rsidRPr="00B85FC3">
          <w:rPr>
            <w:rFonts w:ascii="Times New Roman" w:hAnsi="Times New Roman"/>
          </w:rPr>
          <w:t>закон</w:t>
        </w:r>
      </w:hyperlink>
      <w:r w:rsidR="00B85FC3" w:rsidRPr="00B85FC3">
        <w:rPr>
          <w:rFonts w:ascii="Times New Roman" w:hAnsi="Times New Roman"/>
        </w:rPr>
        <w:t xml:space="preserve"> от 27</w:t>
      </w:r>
      <w:r w:rsidR="00B85FC3">
        <w:rPr>
          <w:rFonts w:ascii="Times New Roman" w:hAnsi="Times New Roman"/>
        </w:rPr>
        <w:t>.07.2</w:t>
      </w:r>
      <w:r w:rsidR="00B85FC3" w:rsidRPr="00B85FC3">
        <w:rPr>
          <w:rFonts w:ascii="Times New Roman" w:hAnsi="Times New Roman"/>
        </w:rPr>
        <w:t>004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 № 79-ФЗ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государственной гражданс</w:t>
      </w:r>
      <w:r w:rsidR="00B85FC3">
        <w:rPr>
          <w:rFonts w:ascii="Times New Roman" w:hAnsi="Times New Roman"/>
        </w:rPr>
        <w:t>кой службе Российской Федерации»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>Указ Президента Российской Федерации от 14</w:t>
      </w:r>
      <w:r w:rsidR="00B85FC3">
        <w:rPr>
          <w:rFonts w:ascii="Times New Roman" w:hAnsi="Times New Roman"/>
        </w:rPr>
        <w:t>.11.</w:t>
      </w:r>
      <w:r w:rsidR="00B85FC3" w:rsidRPr="00B85FC3">
        <w:rPr>
          <w:rFonts w:ascii="Times New Roman" w:hAnsi="Times New Roman"/>
        </w:rPr>
        <w:t xml:space="preserve">2024 № 974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государственных должностях Российской Федерации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4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9</w:t>
      </w:r>
      <w:r w:rsidR="00B85FC3">
        <w:rPr>
          <w:rFonts w:ascii="Times New Roman" w:hAnsi="Times New Roman"/>
        </w:rPr>
        <w:t>.03.</w:t>
      </w:r>
      <w:r w:rsidR="00B85FC3" w:rsidRPr="00B85FC3">
        <w:rPr>
          <w:rFonts w:ascii="Times New Roman" w:hAnsi="Times New Roman"/>
        </w:rPr>
        <w:t xml:space="preserve">2004 № 314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системе и структуре федеральны</w:t>
      </w:r>
      <w:r w:rsidR="00B85FC3">
        <w:rPr>
          <w:rFonts w:ascii="Times New Roman" w:hAnsi="Times New Roman"/>
        </w:rPr>
        <w:t>х органов исполнительной власти»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5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1</w:t>
      </w:r>
      <w:r w:rsidR="00B85FC3">
        <w:rPr>
          <w:rFonts w:ascii="Times New Roman" w:hAnsi="Times New Roman"/>
        </w:rPr>
        <w:t>.02.</w:t>
      </w:r>
      <w:r w:rsidR="00B85FC3" w:rsidRPr="00B85FC3">
        <w:rPr>
          <w:rFonts w:ascii="Times New Roman" w:hAnsi="Times New Roman"/>
        </w:rPr>
        <w:t xml:space="preserve">2005 № 110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проведении аттестации государственных гражданских служащих Российской Федерации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6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1</w:t>
      </w:r>
      <w:r w:rsidR="00B85FC3">
        <w:rPr>
          <w:rFonts w:ascii="Times New Roman" w:hAnsi="Times New Roman"/>
        </w:rPr>
        <w:t>.02.</w:t>
      </w:r>
      <w:r w:rsidR="00B85FC3" w:rsidRPr="00B85FC3">
        <w:rPr>
          <w:rFonts w:ascii="Times New Roman" w:hAnsi="Times New Roman"/>
        </w:rPr>
        <w:t>2005</w:t>
      </w:r>
      <w:r w:rsidR="00B85FC3">
        <w:rPr>
          <w:rFonts w:ascii="Times New Roman" w:hAnsi="Times New Roman"/>
        </w:rPr>
        <w:t xml:space="preserve"> № 112 «</w:t>
      </w:r>
      <w:r w:rsidR="00B85FC3" w:rsidRPr="00B85FC3">
        <w:rPr>
          <w:rFonts w:ascii="Times New Roman" w:hAnsi="Times New Roman"/>
        </w:rPr>
        <w:t>О конкурсе на замещение вакантной должности государственной гражданской службы Российской Федерации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7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1</w:t>
      </w:r>
      <w:r w:rsidR="00B85FC3">
        <w:rPr>
          <w:rFonts w:ascii="Times New Roman" w:hAnsi="Times New Roman"/>
        </w:rPr>
        <w:t>.02.</w:t>
      </w:r>
      <w:r w:rsidR="00B85FC3" w:rsidRPr="00B85FC3">
        <w:rPr>
          <w:rFonts w:ascii="Times New Roman" w:hAnsi="Times New Roman"/>
        </w:rPr>
        <w:t>2005</w:t>
      </w:r>
      <w:r w:rsidR="00B85FC3">
        <w:rPr>
          <w:rFonts w:ascii="Times New Roman" w:hAnsi="Times New Roman"/>
        </w:rPr>
        <w:t xml:space="preserve"> № 113 «</w:t>
      </w:r>
      <w:r w:rsidR="00B85FC3" w:rsidRPr="00B85FC3">
        <w:rPr>
          <w:rFonts w:ascii="Times New Roman" w:hAnsi="Times New Roman"/>
        </w:rPr>
        <w:t>О порядке присвоения и сохранения классных чинов государственной гражданской службы Российской Федерации федеральным госуд</w:t>
      </w:r>
      <w:r w:rsidR="00B85FC3">
        <w:rPr>
          <w:rFonts w:ascii="Times New Roman" w:hAnsi="Times New Roman"/>
        </w:rPr>
        <w:t>арственным гражданским служащим»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8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31</w:t>
      </w:r>
      <w:r w:rsidR="00B85FC3">
        <w:rPr>
          <w:rFonts w:ascii="Times New Roman" w:hAnsi="Times New Roman"/>
        </w:rPr>
        <w:t>.12.</w:t>
      </w:r>
      <w:r w:rsidR="00B85FC3" w:rsidRPr="00B85FC3">
        <w:rPr>
          <w:rFonts w:ascii="Times New Roman" w:hAnsi="Times New Roman"/>
        </w:rPr>
        <w:t>2005</w:t>
      </w:r>
      <w:r w:rsidR="00B85FC3">
        <w:rPr>
          <w:rFonts w:ascii="Times New Roman" w:hAnsi="Times New Roman"/>
        </w:rPr>
        <w:t xml:space="preserve"> № 1574 «</w:t>
      </w:r>
      <w:r w:rsidR="00B85FC3" w:rsidRPr="00B85FC3">
        <w:rPr>
          <w:rFonts w:ascii="Times New Roman" w:hAnsi="Times New Roman"/>
        </w:rPr>
        <w:t>О Реестре должностей федеральной государственной гражданской службы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19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19</w:t>
      </w:r>
      <w:r w:rsidR="00B85FC3">
        <w:rPr>
          <w:rFonts w:ascii="Times New Roman" w:hAnsi="Times New Roman"/>
        </w:rPr>
        <w:t>.11.</w:t>
      </w:r>
      <w:r w:rsidR="00B85FC3" w:rsidRPr="00B85FC3">
        <w:rPr>
          <w:rFonts w:ascii="Times New Roman" w:hAnsi="Times New Roman"/>
        </w:rPr>
        <w:t xml:space="preserve">2007 № 1554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</w:t>
      </w:r>
      <w:r w:rsidR="00B85FC3">
        <w:rPr>
          <w:rFonts w:ascii="Times New Roman" w:hAnsi="Times New Roman"/>
        </w:rPr>
        <w:t>ыми им классными чинами юстиции»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20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7</w:t>
      </w:r>
      <w:r w:rsidR="00B85FC3">
        <w:rPr>
          <w:rFonts w:ascii="Times New Roman" w:hAnsi="Times New Roman"/>
        </w:rPr>
        <w:t>.05.</w:t>
      </w:r>
      <w:r w:rsidR="00B85FC3" w:rsidRPr="00B85FC3">
        <w:rPr>
          <w:rFonts w:ascii="Times New Roman" w:hAnsi="Times New Roman"/>
        </w:rPr>
        <w:t xml:space="preserve">2012 № 601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основных направлениях совершенствования системы государственного управления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21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16</w:t>
      </w:r>
      <w:r w:rsidR="00B85FC3">
        <w:rPr>
          <w:rFonts w:ascii="Times New Roman" w:hAnsi="Times New Roman"/>
        </w:rPr>
        <w:t>.01.</w:t>
      </w:r>
      <w:r w:rsidR="00B85FC3" w:rsidRPr="00B85FC3">
        <w:rPr>
          <w:rFonts w:ascii="Times New Roman" w:hAnsi="Times New Roman"/>
        </w:rPr>
        <w:t xml:space="preserve">2017 № 16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</w:t>
      </w:r>
      <w:r w:rsidR="00B85FC3">
        <w:rPr>
          <w:rFonts w:ascii="Times New Roman" w:hAnsi="Times New Roman"/>
        </w:rPr>
        <w:t>ударственной гражданской службы»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22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1</w:t>
      </w:r>
      <w:r w:rsidR="00B85FC3">
        <w:rPr>
          <w:rFonts w:ascii="Times New Roman" w:hAnsi="Times New Roman"/>
        </w:rPr>
        <w:t>.03.</w:t>
      </w:r>
      <w:r w:rsidR="00B85FC3" w:rsidRPr="00B85FC3">
        <w:rPr>
          <w:rFonts w:ascii="Times New Roman" w:hAnsi="Times New Roman"/>
        </w:rPr>
        <w:t xml:space="preserve">2017 № 96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утверждении Положения о кадровом резерве федерального государственного органа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23" w:history="1">
        <w:r w:rsidR="00B85FC3" w:rsidRPr="00B85FC3">
          <w:rPr>
            <w:rFonts w:ascii="Times New Roman" w:hAnsi="Times New Roman"/>
          </w:rPr>
          <w:t>постановление</w:t>
        </w:r>
      </w:hyperlink>
      <w:r w:rsidR="00B85FC3" w:rsidRPr="00B85FC3">
        <w:rPr>
          <w:rFonts w:ascii="Times New Roman" w:hAnsi="Times New Roman"/>
        </w:rPr>
        <w:t xml:space="preserve"> Правительства Российской Федерации от 31</w:t>
      </w:r>
      <w:r w:rsidR="00B85FC3">
        <w:rPr>
          <w:rFonts w:ascii="Times New Roman" w:hAnsi="Times New Roman"/>
        </w:rPr>
        <w:t>.03.</w:t>
      </w:r>
      <w:r w:rsidR="00B85FC3" w:rsidRPr="00B85FC3">
        <w:rPr>
          <w:rFonts w:ascii="Times New Roman" w:hAnsi="Times New Roman"/>
        </w:rPr>
        <w:t xml:space="preserve">2018 № 397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Федеральный </w:t>
      </w:r>
      <w:hyperlink r:id="rId24" w:history="1">
        <w:r w:rsidR="00B85FC3" w:rsidRPr="00B85FC3">
          <w:rPr>
            <w:rFonts w:ascii="Times New Roman" w:hAnsi="Times New Roman"/>
          </w:rPr>
          <w:t>закон</w:t>
        </w:r>
      </w:hyperlink>
      <w:r w:rsidR="00B85FC3" w:rsidRPr="00B85FC3">
        <w:rPr>
          <w:rFonts w:ascii="Times New Roman" w:hAnsi="Times New Roman"/>
        </w:rPr>
        <w:t xml:space="preserve"> от 27</w:t>
      </w:r>
      <w:r w:rsidR="00B85FC3">
        <w:rPr>
          <w:rFonts w:ascii="Times New Roman" w:hAnsi="Times New Roman"/>
        </w:rPr>
        <w:t>.07.</w:t>
      </w:r>
      <w:r w:rsidR="00B85FC3" w:rsidRPr="00B85FC3">
        <w:rPr>
          <w:rFonts w:ascii="Times New Roman" w:hAnsi="Times New Roman"/>
        </w:rPr>
        <w:t xml:space="preserve">2006 № 152-ФЗ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персональных данных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Трудовой </w:t>
      </w:r>
      <w:hyperlink r:id="rId25" w:history="1">
        <w:r w:rsidR="00B85FC3" w:rsidRPr="00B85FC3">
          <w:rPr>
            <w:rFonts w:ascii="Times New Roman" w:hAnsi="Times New Roman"/>
          </w:rPr>
          <w:t>кодекс</w:t>
        </w:r>
      </w:hyperlink>
      <w:r w:rsidR="00B85FC3" w:rsidRPr="00B85FC3">
        <w:rPr>
          <w:rFonts w:ascii="Times New Roman" w:hAnsi="Times New Roman"/>
        </w:rPr>
        <w:t xml:space="preserve"> Российской Федерации;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Федеральный </w:t>
      </w:r>
      <w:hyperlink r:id="rId26" w:history="1">
        <w:r w:rsidR="00B85FC3" w:rsidRPr="00B85FC3">
          <w:rPr>
            <w:rFonts w:ascii="Times New Roman" w:hAnsi="Times New Roman"/>
          </w:rPr>
          <w:t>закон</w:t>
        </w:r>
      </w:hyperlink>
      <w:r w:rsidR="00B85FC3" w:rsidRPr="00B85FC3">
        <w:rPr>
          <w:rFonts w:ascii="Times New Roman" w:hAnsi="Times New Roman"/>
        </w:rPr>
        <w:t xml:space="preserve"> от 27</w:t>
      </w:r>
      <w:r w:rsidR="00B85FC3">
        <w:rPr>
          <w:rFonts w:ascii="Times New Roman" w:hAnsi="Times New Roman"/>
        </w:rPr>
        <w:t>.05.</w:t>
      </w:r>
      <w:r w:rsidR="00B85FC3" w:rsidRPr="00B85FC3">
        <w:rPr>
          <w:rFonts w:ascii="Times New Roman" w:hAnsi="Times New Roman"/>
        </w:rPr>
        <w:t xml:space="preserve">2003 № 58-ФЗ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системе государственной службы Российской Федерации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 xml:space="preserve">Федеральный </w:t>
      </w:r>
      <w:hyperlink r:id="rId27" w:history="1">
        <w:r w:rsidR="00B85FC3" w:rsidRPr="00B85FC3">
          <w:rPr>
            <w:rFonts w:ascii="Times New Roman" w:hAnsi="Times New Roman"/>
          </w:rPr>
          <w:t>закон</w:t>
        </w:r>
      </w:hyperlink>
      <w:r w:rsidR="00B85FC3" w:rsidRPr="00B85FC3">
        <w:rPr>
          <w:rFonts w:ascii="Times New Roman" w:hAnsi="Times New Roman"/>
        </w:rPr>
        <w:t xml:space="preserve"> от 27</w:t>
      </w:r>
      <w:r w:rsidR="00B85FC3">
        <w:rPr>
          <w:rFonts w:ascii="Times New Roman" w:hAnsi="Times New Roman"/>
        </w:rPr>
        <w:t>.07.</w:t>
      </w:r>
      <w:r w:rsidR="00B85FC3" w:rsidRPr="00B85FC3">
        <w:rPr>
          <w:rFonts w:ascii="Times New Roman" w:hAnsi="Times New Roman"/>
        </w:rPr>
        <w:t>2010</w:t>
      </w:r>
      <w:r w:rsidR="00B85FC3">
        <w:rPr>
          <w:rFonts w:ascii="Times New Roman" w:hAnsi="Times New Roman"/>
        </w:rPr>
        <w:t xml:space="preserve"> № 210-ФЗ «</w:t>
      </w:r>
      <w:r w:rsidR="00B85FC3" w:rsidRPr="00B85FC3">
        <w:rPr>
          <w:rFonts w:ascii="Times New Roman" w:hAnsi="Times New Roman"/>
        </w:rPr>
        <w:t>Об организации предоставления госуда</w:t>
      </w:r>
      <w:r w:rsidR="00B85FC3">
        <w:rPr>
          <w:rFonts w:ascii="Times New Roman" w:hAnsi="Times New Roman"/>
        </w:rPr>
        <w:t>рственных и муниципальных услуг»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>Указ Президента Российской Федерации от 10</w:t>
      </w:r>
      <w:r w:rsidR="00B85FC3">
        <w:rPr>
          <w:rFonts w:ascii="Times New Roman" w:hAnsi="Times New Roman"/>
        </w:rPr>
        <w:t>.10.</w:t>
      </w:r>
      <w:r w:rsidR="00B85FC3" w:rsidRPr="00B85FC3">
        <w:rPr>
          <w:rFonts w:ascii="Times New Roman" w:hAnsi="Times New Roman"/>
        </w:rPr>
        <w:t xml:space="preserve">2024 № 871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</w:t>
      </w:r>
      <w:r w:rsidR="00B85FC3">
        <w:rPr>
          <w:rFonts w:ascii="Times New Roman" w:hAnsi="Times New Roman"/>
        </w:rPr>
        <w:t xml:space="preserve">кой службы Российской Федерации»; </w:t>
      </w:r>
      <w:hyperlink r:id="rId28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18</w:t>
      </w:r>
      <w:r w:rsidR="00B85FC3">
        <w:rPr>
          <w:rFonts w:ascii="Times New Roman" w:hAnsi="Times New Roman"/>
        </w:rPr>
        <w:t>.07.</w:t>
      </w:r>
      <w:r w:rsidR="00B85FC3" w:rsidRPr="00B85FC3">
        <w:rPr>
          <w:rFonts w:ascii="Times New Roman" w:hAnsi="Times New Roman"/>
        </w:rPr>
        <w:t xml:space="preserve">2005 № 813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порядке и условиях командирования федеральных госуд</w:t>
      </w:r>
      <w:r w:rsidR="00B85FC3">
        <w:rPr>
          <w:rFonts w:ascii="Times New Roman" w:hAnsi="Times New Roman"/>
        </w:rPr>
        <w:t>арственных гражданских служащих»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29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25</w:t>
      </w:r>
      <w:r w:rsidR="00B85FC3">
        <w:rPr>
          <w:rFonts w:ascii="Times New Roman" w:hAnsi="Times New Roman"/>
        </w:rPr>
        <w:t>.07.</w:t>
      </w:r>
      <w:r w:rsidR="00B85FC3" w:rsidRPr="00B85FC3">
        <w:rPr>
          <w:rFonts w:ascii="Times New Roman" w:hAnsi="Times New Roman"/>
        </w:rPr>
        <w:t xml:space="preserve">2006 № 763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денежном содержании федеральных госуд</w:t>
      </w:r>
      <w:r w:rsidR="00B85FC3">
        <w:rPr>
          <w:rFonts w:ascii="Times New Roman" w:hAnsi="Times New Roman"/>
        </w:rPr>
        <w:t>арственных гражданских служащих»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30" w:history="1">
        <w:r w:rsidR="00B85FC3" w:rsidRPr="00B85FC3">
          <w:rPr>
            <w:rFonts w:ascii="Times New Roman" w:hAnsi="Times New Roman"/>
          </w:rPr>
          <w:t>Указ</w:t>
        </w:r>
      </w:hyperlink>
      <w:r w:rsidR="00B85FC3" w:rsidRPr="00B85FC3">
        <w:rPr>
          <w:rFonts w:ascii="Times New Roman" w:hAnsi="Times New Roman"/>
        </w:rPr>
        <w:t xml:space="preserve"> Президента Российской Федерации от 19</w:t>
      </w:r>
      <w:r w:rsidR="00B85FC3">
        <w:rPr>
          <w:rFonts w:ascii="Times New Roman" w:hAnsi="Times New Roman"/>
        </w:rPr>
        <w:t>.11.</w:t>
      </w:r>
      <w:r w:rsidR="00B85FC3" w:rsidRPr="00B85FC3">
        <w:rPr>
          <w:rFonts w:ascii="Times New Roman" w:hAnsi="Times New Roman"/>
        </w:rPr>
        <w:t xml:space="preserve">2007 № 1532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</w:t>
      </w:r>
      <w:r w:rsidR="00B85FC3">
        <w:rPr>
          <w:rFonts w:ascii="Times New Roman" w:hAnsi="Times New Roman"/>
        </w:rPr>
        <w:t>кую службу Российской Федерации»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r w:rsidR="00B85FC3" w:rsidRPr="00B85FC3">
        <w:rPr>
          <w:rFonts w:ascii="Times New Roman" w:hAnsi="Times New Roman"/>
        </w:rPr>
        <w:t>Постановление Правительства Российской Федерации от 01</w:t>
      </w:r>
      <w:r w:rsidR="00B85FC3">
        <w:rPr>
          <w:rFonts w:ascii="Times New Roman" w:hAnsi="Times New Roman"/>
        </w:rPr>
        <w:t>.04.</w:t>
      </w:r>
      <w:r w:rsidR="00B85FC3" w:rsidRPr="00B85FC3">
        <w:rPr>
          <w:rFonts w:ascii="Times New Roman" w:hAnsi="Times New Roman"/>
        </w:rPr>
        <w:t xml:space="preserve">2022 № 554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 xml:space="preserve">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</w:t>
      </w:r>
      <w:r w:rsidR="00B85FC3">
        <w:rPr>
          <w:rFonts w:ascii="Times New Roman" w:hAnsi="Times New Roman"/>
        </w:rPr>
        <w:t>0</w:t>
      </w:r>
      <w:r w:rsidR="00B85FC3" w:rsidRPr="00B85FC3">
        <w:rPr>
          <w:rFonts w:ascii="Times New Roman" w:hAnsi="Times New Roman"/>
        </w:rPr>
        <w:t>6</w:t>
      </w:r>
      <w:r w:rsidR="00B85FC3">
        <w:rPr>
          <w:rFonts w:ascii="Times New Roman" w:hAnsi="Times New Roman"/>
        </w:rPr>
        <w:t>.09.</w:t>
      </w:r>
      <w:r w:rsidR="00B85FC3" w:rsidRPr="00B85FC3">
        <w:rPr>
          <w:rFonts w:ascii="Times New Roman" w:hAnsi="Times New Roman"/>
        </w:rPr>
        <w:t>2007№ 562 и отдельного положения акта Правительства Российской Федерации</w:t>
      </w:r>
      <w:r w:rsidR="00B85FC3">
        <w:rPr>
          <w:rFonts w:ascii="Times New Roman" w:hAnsi="Times New Roman"/>
        </w:rPr>
        <w:t xml:space="preserve">»; </w:t>
      </w:r>
      <w:hyperlink r:id="rId31" w:history="1">
        <w:r w:rsidR="00B85FC3" w:rsidRPr="00B85FC3">
          <w:rPr>
            <w:rFonts w:ascii="Times New Roman" w:hAnsi="Times New Roman"/>
          </w:rPr>
          <w:t>постановление</w:t>
        </w:r>
      </w:hyperlink>
      <w:r w:rsidR="00B85FC3" w:rsidRPr="00B85FC3">
        <w:rPr>
          <w:rFonts w:ascii="Times New Roman" w:hAnsi="Times New Roman"/>
        </w:rPr>
        <w:t xml:space="preserve"> Правительства Российской Федерации от 16</w:t>
      </w:r>
      <w:r w:rsidR="00B85FC3">
        <w:rPr>
          <w:rFonts w:ascii="Times New Roman" w:hAnsi="Times New Roman"/>
        </w:rPr>
        <w:t>.05.2</w:t>
      </w:r>
      <w:r w:rsidR="00B85FC3" w:rsidRPr="00B85FC3">
        <w:rPr>
          <w:rFonts w:ascii="Times New Roman" w:hAnsi="Times New Roman"/>
        </w:rPr>
        <w:t xml:space="preserve">011 № 373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 w:rsidR="00B85FC3">
        <w:rPr>
          <w:rFonts w:ascii="Times New Roman" w:hAnsi="Times New Roman"/>
        </w:rPr>
        <w:t>ставления государственных услуг»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32" w:history="1">
        <w:r w:rsidR="00B85FC3" w:rsidRPr="00B85FC3">
          <w:rPr>
            <w:rFonts w:ascii="Times New Roman" w:hAnsi="Times New Roman"/>
          </w:rPr>
          <w:t>постановление</w:t>
        </w:r>
      </w:hyperlink>
      <w:r w:rsidR="00B85FC3" w:rsidRPr="00B85FC3">
        <w:rPr>
          <w:rFonts w:ascii="Times New Roman" w:hAnsi="Times New Roman"/>
        </w:rPr>
        <w:t xml:space="preserve"> Правительства Российской Федерации от 27</w:t>
      </w:r>
      <w:r w:rsidR="00B85FC3">
        <w:rPr>
          <w:rFonts w:ascii="Times New Roman" w:hAnsi="Times New Roman"/>
        </w:rPr>
        <w:t>.09.</w:t>
      </w:r>
      <w:r w:rsidR="00B85FC3" w:rsidRPr="00B85FC3">
        <w:rPr>
          <w:rFonts w:ascii="Times New Roman" w:hAnsi="Times New Roman"/>
        </w:rPr>
        <w:t xml:space="preserve">2011 № 797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B85FC3">
        <w:rPr>
          <w:rFonts w:ascii="Times New Roman" w:hAnsi="Times New Roman"/>
        </w:rPr>
        <w:t>рганами местного самоуправления»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33" w:history="1">
        <w:r w:rsidR="00B85FC3" w:rsidRPr="00B85FC3">
          <w:rPr>
            <w:rFonts w:ascii="Times New Roman" w:hAnsi="Times New Roman"/>
          </w:rPr>
          <w:t>постановление</w:t>
        </w:r>
      </w:hyperlink>
      <w:r w:rsidR="00B85FC3" w:rsidRPr="00B85FC3">
        <w:rPr>
          <w:rFonts w:ascii="Times New Roman" w:hAnsi="Times New Roman"/>
        </w:rPr>
        <w:t xml:space="preserve"> Правительства Российской Федерации от 25</w:t>
      </w:r>
      <w:r w:rsidR="00B85FC3">
        <w:rPr>
          <w:rFonts w:ascii="Times New Roman" w:hAnsi="Times New Roman"/>
        </w:rPr>
        <w:t>.08.</w:t>
      </w:r>
      <w:r w:rsidR="00B85FC3" w:rsidRPr="00B85FC3">
        <w:rPr>
          <w:rFonts w:ascii="Times New Roman" w:hAnsi="Times New Roman"/>
        </w:rPr>
        <w:t xml:space="preserve">2012 № 851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>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 w:rsidR="00B85FC3">
        <w:rPr>
          <w:rFonts w:ascii="Times New Roman" w:hAnsi="Times New Roman"/>
        </w:rPr>
        <w:t>»</w:t>
      </w:r>
      <w:r w:rsidR="00B85FC3" w:rsidRPr="00B85FC3">
        <w:rPr>
          <w:rFonts w:ascii="Times New Roman" w:hAnsi="Times New Roman"/>
        </w:rPr>
        <w:t>;</w:t>
      </w:r>
      <w:r w:rsidR="00B85FC3">
        <w:rPr>
          <w:rFonts w:ascii="Times New Roman" w:hAnsi="Times New Roman"/>
        </w:rPr>
        <w:t xml:space="preserve"> </w:t>
      </w:r>
      <w:hyperlink r:id="rId34" w:history="1">
        <w:r w:rsidR="00B85FC3" w:rsidRPr="00B85FC3">
          <w:rPr>
            <w:rFonts w:ascii="Times New Roman" w:hAnsi="Times New Roman"/>
          </w:rPr>
          <w:t>постановление</w:t>
        </w:r>
      </w:hyperlink>
      <w:r w:rsidR="00B85FC3" w:rsidRPr="00B85FC3">
        <w:rPr>
          <w:rFonts w:ascii="Times New Roman" w:hAnsi="Times New Roman"/>
        </w:rPr>
        <w:t xml:space="preserve"> Правительства Российской Федерации от 27</w:t>
      </w:r>
      <w:r w:rsidR="00B85FC3">
        <w:rPr>
          <w:rFonts w:ascii="Times New Roman" w:hAnsi="Times New Roman"/>
        </w:rPr>
        <w:t>.10.</w:t>
      </w:r>
      <w:r w:rsidR="00B85FC3" w:rsidRPr="00B85FC3">
        <w:rPr>
          <w:rFonts w:ascii="Times New Roman" w:hAnsi="Times New Roman"/>
        </w:rPr>
        <w:t xml:space="preserve">2012 № 1103 </w:t>
      </w:r>
      <w:r w:rsidR="00B85FC3">
        <w:rPr>
          <w:rFonts w:ascii="Times New Roman" w:hAnsi="Times New Roman"/>
        </w:rPr>
        <w:t>«</w:t>
      </w:r>
      <w:r w:rsidR="00B85FC3" w:rsidRPr="00B85FC3">
        <w:rPr>
          <w:rFonts w:ascii="Times New Roman" w:hAnsi="Times New Roman"/>
        </w:rPr>
        <w:t xml:space="preserve">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</w:t>
      </w:r>
      <w:r w:rsidR="00B85FC3">
        <w:rPr>
          <w:rFonts w:ascii="Times New Roman" w:hAnsi="Times New Roman"/>
        </w:rPr>
        <w:t>наем (поднаем) жилого помещения»</w:t>
      </w:r>
      <w:r w:rsidR="00B85FC3" w:rsidRPr="00B85FC3">
        <w:rPr>
          <w:rFonts w:ascii="Times New Roman" w:hAnsi="Times New Roman"/>
        </w:rPr>
        <w:t>;</w:t>
      </w:r>
    </w:p>
    <w:p w14:paraId="01C660DB" w14:textId="77777777" w:rsidR="00B85FC3" w:rsidRPr="00B85FC3" w:rsidRDefault="00B85FC3" w:rsidP="006061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hyperlink r:id="rId35" w:history="1">
        <w:r w:rsidRPr="00B85FC3">
          <w:rPr>
            <w:rFonts w:ascii="Times New Roman" w:hAnsi="Times New Roman"/>
          </w:rPr>
          <w:t>постановление</w:t>
        </w:r>
      </w:hyperlink>
      <w:r w:rsidRPr="00B85FC3">
        <w:rPr>
          <w:rFonts w:ascii="Times New Roman" w:hAnsi="Times New Roman"/>
        </w:rPr>
        <w:t xml:space="preserve"> Правительства Российской Федерации от 19</w:t>
      </w:r>
      <w:r>
        <w:rPr>
          <w:rFonts w:ascii="Times New Roman" w:hAnsi="Times New Roman"/>
        </w:rPr>
        <w:t>.09.</w:t>
      </w:r>
      <w:r w:rsidRPr="00B85FC3">
        <w:rPr>
          <w:rFonts w:ascii="Times New Roman" w:hAnsi="Times New Roman"/>
        </w:rPr>
        <w:t xml:space="preserve">2013 № 822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</w:t>
      </w:r>
      <w:r>
        <w:rPr>
          <w:rFonts w:ascii="Times New Roman" w:hAnsi="Times New Roman"/>
        </w:rPr>
        <w:t xml:space="preserve"> в иных государственных органах»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hyperlink r:id="rId36" w:history="1">
        <w:r w:rsidRPr="00B85FC3">
          <w:rPr>
            <w:rFonts w:ascii="Times New Roman" w:hAnsi="Times New Roman"/>
          </w:rPr>
          <w:t>постановление</w:t>
        </w:r>
      </w:hyperlink>
      <w:r w:rsidRPr="00B85FC3">
        <w:rPr>
          <w:rFonts w:ascii="Times New Roman" w:hAnsi="Times New Roman"/>
        </w:rPr>
        <w:t xml:space="preserve"> Правительства Российской Федерации от 26</w:t>
      </w:r>
      <w:r>
        <w:rPr>
          <w:rFonts w:ascii="Times New Roman" w:hAnsi="Times New Roman"/>
        </w:rPr>
        <w:t>.03.</w:t>
      </w:r>
      <w:r w:rsidRPr="00B85FC3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№ 236 «</w:t>
      </w:r>
      <w:r w:rsidRPr="00B85FC3">
        <w:rPr>
          <w:rFonts w:ascii="Times New Roman" w:hAnsi="Times New Roman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гражданский кодекс Российской Федерации от 30</w:t>
      </w:r>
      <w:r>
        <w:rPr>
          <w:rFonts w:ascii="Times New Roman" w:hAnsi="Times New Roman"/>
        </w:rPr>
        <w:t>.11.</w:t>
      </w:r>
      <w:r w:rsidRPr="00B85FC3">
        <w:rPr>
          <w:rFonts w:ascii="Times New Roman" w:hAnsi="Times New Roman"/>
        </w:rPr>
        <w:t>1994 № 51-ФЗ (ст. 575);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Кодекс об административных правонарушениях от 30</w:t>
      </w:r>
      <w:r>
        <w:rPr>
          <w:rFonts w:ascii="Times New Roman" w:hAnsi="Times New Roman"/>
        </w:rPr>
        <w:t>.12.</w:t>
      </w:r>
      <w:r w:rsidRPr="00B85FC3">
        <w:rPr>
          <w:rFonts w:ascii="Times New Roman" w:hAnsi="Times New Roman"/>
        </w:rPr>
        <w:t>2001 № 195-ФЗ (ст. 19.28 и 19.29);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Федеральный закон от 25</w:t>
      </w:r>
      <w:r>
        <w:rPr>
          <w:rFonts w:ascii="Times New Roman" w:hAnsi="Times New Roman"/>
        </w:rPr>
        <w:t>.12.</w:t>
      </w:r>
      <w:r w:rsidRPr="00B85FC3">
        <w:rPr>
          <w:rFonts w:ascii="Times New Roman" w:hAnsi="Times New Roman"/>
        </w:rPr>
        <w:t xml:space="preserve">2008 № 273-ФЗ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 противодействии коррупции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Федеральный закон от 17</w:t>
      </w:r>
      <w:r>
        <w:rPr>
          <w:rFonts w:ascii="Times New Roman" w:hAnsi="Times New Roman"/>
        </w:rPr>
        <w:t>.07.</w:t>
      </w:r>
      <w:r w:rsidRPr="00B85FC3">
        <w:rPr>
          <w:rFonts w:ascii="Times New Roman" w:hAnsi="Times New Roman"/>
        </w:rPr>
        <w:t xml:space="preserve">2009 № 172-ФЗ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</w:rPr>
        <w:t>0</w:t>
      </w:r>
      <w:r w:rsidRPr="00B85FC3">
        <w:rPr>
          <w:rFonts w:ascii="Times New Roman" w:hAnsi="Times New Roman"/>
        </w:rPr>
        <w:t>3</w:t>
      </w:r>
      <w:r>
        <w:rPr>
          <w:rFonts w:ascii="Times New Roman" w:hAnsi="Times New Roman"/>
        </w:rPr>
        <w:t>.12.</w:t>
      </w:r>
      <w:r w:rsidRPr="00B85FC3">
        <w:rPr>
          <w:rFonts w:ascii="Times New Roman" w:hAnsi="Times New Roman"/>
        </w:rPr>
        <w:t xml:space="preserve">2012 № 230-ФЗ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</w:rPr>
        <w:t>олжности, и иных лиц их доходам»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</w:rPr>
        <w:t>0</w:t>
      </w:r>
      <w:r w:rsidRPr="00B85FC3">
        <w:rPr>
          <w:rFonts w:ascii="Times New Roman" w:hAnsi="Times New Roman"/>
        </w:rPr>
        <w:t>7</w:t>
      </w:r>
      <w:r>
        <w:rPr>
          <w:rFonts w:ascii="Times New Roman" w:hAnsi="Times New Roman"/>
        </w:rPr>
        <w:t>.05.</w:t>
      </w:r>
      <w:r w:rsidRPr="00B85FC3">
        <w:rPr>
          <w:rFonts w:ascii="Times New Roman" w:hAnsi="Times New Roman"/>
        </w:rPr>
        <w:t xml:space="preserve">2013 г. № 79-ФЗ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Указ Президента Российской Федерации от 12</w:t>
      </w:r>
      <w:r>
        <w:rPr>
          <w:rFonts w:ascii="Times New Roman" w:hAnsi="Times New Roman"/>
        </w:rPr>
        <w:t>.08.</w:t>
      </w:r>
      <w:r w:rsidRPr="00B85FC3">
        <w:rPr>
          <w:rFonts w:ascii="Times New Roman" w:hAnsi="Times New Roman"/>
        </w:rPr>
        <w:t>2002</w:t>
      </w:r>
      <w:r>
        <w:rPr>
          <w:rFonts w:ascii="Times New Roman" w:hAnsi="Times New Roman"/>
        </w:rPr>
        <w:t xml:space="preserve"> № 885 «</w:t>
      </w:r>
      <w:r w:rsidRPr="00B85FC3">
        <w:rPr>
          <w:rFonts w:ascii="Times New Roman" w:hAnsi="Times New Roman"/>
        </w:rPr>
        <w:t>Об утверждении общих принципов служебного пов</w:t>
      </w:r>
      <w:r>
        <w:rPr>
          <w:rFonts w:ascii="Times New Roman" w:hAnsi="Times New Roman"/>
        </w:rPr>
        <w:t>едения государственных служащих»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Указ Президента Российской Федерации от 19</w:t>
      </w:r>
      <w:r>
        <w:rPr>
          <w:rFonts w:ascii="Times New Roman" w:hAnsi="Times New Roman"/>
        </w:rPr>
        <w:t>.05.2008 г. № 815 «</w:t>
      </w:r>
      <w:r w:rsidRPr="00B85FC3">
        <w:rPr>
          <w:rFonts w:ascii="Times New Roman" w:hAnsi="Times New Roman"/>
        </w:rPr>
        <w:t>О мерах по противодействию коррупции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Указ Президента Российской Федерации от 18</w:t>
      </w:r>
      <w:r>
        <w:rPr>
          <w:rFonts w:ascii="Times New Roman" w:hAnsi="Times New Roman"/>
        </w:rPr>
        <w:t>.05.</w:t>
      </w:r>
      <w:r w:rsidRPr="00B85FC3">
        <w:rPr>
          <w:rFonts w:ascii="Times New Roman" w:hAnsi="Times New Roman"/>
        </w:rPr>
        <w:t xml:space="preserve">2009 № 557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hAnsi="Times New Roman"/>
        </w:rPr>
        <w:t xml:space="preserve">уга) и несовершеннолетних детей»; </w:t>
      </w:r>
      <w:r w:rsidRPr="00B85FC3">
        <w:rPr>
          <w:rFonts w:ascii="Times New Roman" w:hAnsi="Times New Roman"/>
        </w:rPr>
        <w:t>Указ Президента Российской Федерации от 18</w:t>
      </w:r>
      <w:r>
        <w:rPr>
          <w:rFonts w:ascii="Times New Roman" w:hAnsi="Times New Roman"/>
        </w:rPr>
        <w:t>.05.</w:t>
      </w:r>
      <w:r w:rsidRPr="00B85FC3">
        <w:rPr>
          <w:rFonts w:ascii="Times New Roman" w:hAnsi="Times New Roman"/>
        </w:rPr>
        <w:t>2009</w:t>
      </w:r>
      <w:r>
        <w:rPr>
          <w:rFonts w:ascii="Times New Roman" w:hAnsi="Times New Roman"/>
        </w:rPr>
        <w:t xml:space="preserve"> № 559 «</w:t>
      </w:r>
      <w:r w:rsidRPr="00B85FC3">
        <w:rPr>
          <w:rFonts w:ascii="Times New Roman" w:hAnsi="Times New Roman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>
        <w:rPr>
          <w:rFonts w:ascii="Times New Roman" w:hAnsi="Times New Roman"/>
        </w:rPr>
        <w:t>ьствах имущественного характера»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>Указ Президента Российской Федерации от 21</w:t>
      </w:r>
      <w:r>
        <w:rPr>
          <w:rFonts w:ascii="Times New Roman" w:hAnsi="Times New Roman"/>
        </w:rPr>
        <w:t>.09.</w:t>
      </w:r>
      <w:r w:rsidRPr="00B85FC3">
        <w:rPr>
          <w:rFonts w:ascii="Times New Roman" w:hAnsi="Times New Roman"/>
        </w:rPr>
        <w:t xml:space="preserve">2009 № 1065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>
        <w:rPr>
          <w:rFonts w:ascii="Times New Roman" w:hAnsi="Times New Roman"/>
        </w:rPr>
        <w:t>ебований к служебному поведению»</w:t>
      </w:r>
      <w:r w:rsidRPr="00B85FC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 xml:space="preserve">Указ Президента Российской Федерации от </w:t>
      </w:r>
      <w:r>
        <w:rPr>
          <w:rFonts w:ascii="Times New Roman" w:hAnsi="Times New Roman"/>
        </w:rPr>
        <w:t>0</w:t>
      </w:r>
      <w:r w:rsidRPr="00B85FC3">
        <w:rPr>
          <w:rFonts w:ascii="Times New Roman" w:hAnsi="Times New Roman"/>
        </w:rPr>
        <w:t>1</w:t>
      </w:r>
      <w:r>
        <w:rPr>
          <w:rFonts w:ascii="Times New Roman" w:hAnsi="Times New Roman"/>
        </w:rPr>
        <w:t>.07.</w:t>
      </w:r>
      <w:r w:rsidRPr="00B85FC3">
        <w:rPr>
          <w:rFonts w:ascii="Times New Roman" w:hAnsi="Times New Roman"/>
        </w:rPr>
        <w:t xml:space="preserve">2010 № 821 </w:t>
      </w:r>
      <w:r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/>
        </w:rPr>
        <w:t>»</w:t>
      </w:r>
      <w:r w:rsidRPr="00B85FC3">
        <w:rPr>
          <w:rFonts w:ascii="Times New Roman" w:hAnsi="Times New Roman"/>
        </w:rPr>
        <w:t>;</w:t>
      </w:r>
      <w:r w:rsidR="006061CB">
        <w:rPr>
          <w:rFonts w:ascii="Times New Roman" w:hAnsi="Times New Roman"/>
        </w:rPr>
        <w:t xml:space="preserve"> </w:t>
      </w:r>
      <w:r w:rsidRPr="00B85FC3">
        <w:rPr>
          <w:rFonts w:ascii="Times New Roman" w:hAnsi="Times New Roman"/>
        </w:rPr>
        <w:t xml:space="preserve">Приказ ФНС РФ от 11.04.2011 № ММВ-7-4/260@ </w:t>
      </w:r>
      <w:r w:rsidR="006061CB">
        <w:rPr>
          <w:rFonts w:ascii="Times New Roman" w:hAnsi="Times New Roman"/>
        </w:rPr>
        <w:t>«</w:t>
      </w:r>
      <w:r w:rsidRPr="00B85FC3">
        <w:rPr>
          <w:rFonts w:ascii="Times New Roman" w:hAnsi="Times New Roman"/>
        </w:rPr>
        <w:t>Об утверждении Кодекса этики и служебного поведения государственных гражданских служащ</w:t>
      </w:r>
      <w:r w:rsidR="006061CB">
        <w:rPr>
          <w:rFonts w:ascii="Times New Roman" w:hAnsi="Times New Roman"/>
        </w:rPr>
        <w:t>их Федеральной налоговой службы»</w:t>
      </w:r>
      <w:r w:rsidRPr="00B85FC3">
        <w:rPr>
          <w:rFonts w:ascii="Times New Roman" w:hAnsi="Times New Roman"/>
        </w:rPr>
        <w:t>.</w:t>
      </w:r>
    </w:p>
    <w:p w14:paraId="327E693B" w14:textId="77777777" w:rsidR="0006444E" w:rsidRPr="0006444E" w:rsidRDefault="00351D8F" w:rsidP="006061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91CE6">
        <w:rPr>
          <w:rFonts w:ascii="Times New Roman" w:hAnsi="Times New Roman"/>
        </w:rPr>
        <w:t xml:space="preserve">Иные профессиональные знания: </w:t>
      </w:r>
      <w:r w:rsidR="006061CB" w:rsidRPr="006061CB">
        <w:rPr>
          <w:rFonts w:ascii="Times New Roman" w:hAnsi="Times New Roman"/>
        </w:rPr>
        <w:t>понятие и признаки государства; основные модели и концепции государственной службы; технологии отбора и оценки персонала; принципы формирования и работы с кадровым резервом в государственном органе; теории мотивации и их применение для повышения эффективности управления персоналом; понятие кадровой стратегии и кадровой политики организации: цели, задачи, формы; понятие "открытые данные"; структура и ключевые положения должностного регламента государственного гражданского служащего; порядок внесения изменений в должностной регламент государственного гражданского служащего; системы, методы и формы материального и нематериального стимулирования гражданских служащих;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 основы психологии и социологии труда;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методы прогнозирования численности персонала и подходы к нормированию труда</w:t>
      </w:r>
      <w:r w:rsidR="0006444E" w:rsidRPr="0006444E">
        <w:rPr>
          <w:rFonts w:ascii="Times New Roman" w:hAnsi="Times New Roman"/>
        </w:rPr>
        <w:t>.</w:t>
      </w:r>
    </w:p>
    <w:p w14:paraId="3697D4B4" w14:textId="77777777" w:rsidR="0006444E" w:rsidRPr="0006444E" w:rsidRDefault="00351D8F" w:rsidP="006061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Наличие функциональных знаний</w:t>
      </w:r>
      <w:r w:rsidRPr="0006444E">
        <w:rPr>
          <w:rFonts w:ascii="Times New Roman" w:hAnsi="Times New Roman"/>
        </w:rPr>
        <w:t xml:space="preserve">: </w:t>
      </w:r>
      <w:r w:rsidR="006061CB" w:rsidRPr="006061CB">
        <w:rPr>
          <w:rFonts w:ascii="Times New Roman" w:hAnsi="Times New Roman"/>
        </w:rPr>
        <w:t xml:space="preserve">функция кадровой службы организации; принципы формирования и оценки эффективности деятельности кадровых служб в организациях; перечень государственных наград Российской Федерации; процедура </w:t>
      </w:r>
      <w:proofErr w:type="spellStart"/>
      <w:r w:rsidR="006061CB" w:rsidRPr="006061CB">
        <w:rPr>
          <w:rFonts w:ascii="Times New Roman" w:hAnsi="Times New Roman"/>
        </w:rPr>
        <w:t>ходатайствования</w:t>
      </w:r>
      <w:proofErr w:type="spellEnd"/>
      <w:r w:rsidR="006061CB" w:rsidRPr="006061CB">
        <w:rPr>
          <w:rFonts w:ascii="Times New Roman" w:hAnsi="Times New Roman"/>
        </w:rPr>
        <w:t xml:space="preserve"> о награждении; процедура поощрения и награждения за гражданскую службу</w:t>
      </w:r>
    </w:p>
    <w:p w14:paraId="79C7C6D1" w14:textId="77777777" w:rsidR="00351D8F" w:rsidRPr="00301706" w:rsidRDefault="00351D8F" w:rsidP="006061CB">
      <w:pPr>
        <w:pStyle w:val="a8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491CE6">
        <w:rPr>
          <w:sz w:val="22"/>
          <w:szCs w:val="22"/>
          <w:lang w:eastAsia="en-US"/>
        </w:rPr>
        <w:t xml:space="preserve">Наличие базовых умений: </w:t>
      </w:r>
      <w:r w:rsidR="00097DD2" w:rsidRPr="00491CE6">
        <w:rPr>
          <w:sz w:val="22"/>
          <w:szCs w:val="22"/>
          <w:lang w:eastAsia="en-US"/>
        </w:rPr>
        <w:t xml:space="preserve">умение мыслить системно (стратегически); умение планировать, рационально использовать служебное время и </w:t>
      </w:r>
      <w:r w:rsidR="00097DD2" w:rsidRPr="00301706">
        <w:rPr>
          <w:sz w:val="22"/>
          <w:szCs w:val="22"/>
          <w:lang w:eastAsia="en-US"/>
        </w:rPr>
        <w:t>достигать результата; коммуникативные умения; умение управлять изменениями; умение достигать результата; умение работать в стрессовых условиях</w:t>
      </w:r>
      <w:r w:rsidR="007F36AA" w:rsidRPr="00301706">
        <w:rPr>
          <w:sz w:val="22"/>
          <w:szCs w:val="22"/>
          <w:lang w:eastAsia="en-US"/>
        </w:rPr>
        <w:t>.</w:t>
      </w:r>
    </w:p>
    <w:p w14:paraId="0023406F" w14:textId="77777777" w:rsidR="00301706" w:rsidRPr="00301706" w:rsidRDefault="00351D8F" w:rsidP="006061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01706">
        <w:rPr>
          <w:rFonts w:ascii="Times New Roman" w:hAnsi="Times New Roman"/>
        </w:rPr>
        <w:t xml:space="preserve">Наличие профессиональных умений: </w:t>
      </w:r>
      <w:r w:rsidR="006061CB" w:rsidRPr="006061CB">
        <w:rPr>
          <w:rFonts w:ascii="Times New Roman" w:hAnsi="Times New Roman"/>
        </w:rPr>
        <w:t>определение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 проведение кадрового анализа и планирование деятельности с учетом организационных целей, бюджетных ограничений и потребностей в кадрах; работа в информационной системе кадровой работы</w:t>
      </w:r>
      <w:r w:rsidR="00301706" w:rsidRPr="00301706">
        <w:rPr>
          <w:rFonts w:ascii="Times New Roman" w:hAnsi="Times New Roman"/>
        </w:rPr>
        <w:t>.</w:t>
      </w:r>
    </w:p>
    <w:p w14:paraId="636B8337" w14:textId="77777777" w:rsidR="004E4C0D" w:rsidRPr="004E4C0D" w:rsidRDefault="00351D8F" w:rsidP="006061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 xml:space="preserve">Наличие функциональных </w:t>
      </w:r>
      <w:r w:rsidRPr="004E4C0D">
        <w:rPr>
          <w:rFonts w:ascii="Times New Roman" w:hAnsi="Times New Roman"/>
        </w:rPr>
        <w:t xml:space="preserve">умений: </w:t>
      </w:r>
      <w:r w:rsidR="006061CB" w:rsidRPr="008D6E1E">
        <w:rPr>
          <w:rFonts w:ascii="Times New Roman" w:hAnsi="Times New Roman"/>
        </w:rPr>
        <w:t>ведение личных дел, трудовых книжек гражданских служащих, работа со служебными удостоверениями; организация и нормирование труда;</w:t>
      </w:r>
      <w:r w:rsidR="006061CB" w:rsidRPr="006061CB">
        <w:rPr>
          <w:rFonts w:ascii="Times New Roman" w:hAnsi="Times New Roman"/>
        </w:rPr>
        <w:t xml:space="preserve"> наличие навыков делового письма; навыков по сбору и систематизации актуальной информации в установленной сфере деятельности; навыков владения компьютерной и другой оргтехникой, а также необходимым программным обеспечением; чувство ответственности за порученное направление деятельности; навыков работы с информационно-телекоммуникационными сетями, в том числе сетью Интернет; навыков работы в операционной системе; навыков управления электронной почтой; навыков работы с электронными таблицами; навыков подготовки презентаций; навыков использования графических объектов в электронных документах; навыков работы с базами данных; взаимодействия с государственными органами и организациями, навыки ведения публичного выступления, подготовки проектов нормативных правовых актов, служебных документов, сбора, систематизации, использования актуальной информации, применения компьютерной</w:t>
      </w:r>
      <w:r w:rsidR="006061CB" w:rsidRPr="008D6E1E">
        <w:rPr>
          <w:rFonts w:ascii="Times New Roman" w:eastAsia="Calibri" w:hAnsi="Times New Roman"/>
        </w:rPr>
        <w:t xml:space="preserve"> и другой оргтехники, </w:t>
      </w:r>
      <w:r w:rsidR="006061CB" w:rsidRPr="008D6E1E">
        <w:rPr>
          <w:rFonts w:ascii="Times New Roman" w:hAnsi="Times New Roman"/>
        </w:rPr>
        <w:t>выдача архивных справок</w:t>
      </w:r>
      <w:r w:rsidR="004E4C0D" w:rsidRPr="004E4C0D">
        <w:rPr>
          <w:rFonts w:ascii="Times New Roman" w:hAnsi="Times New Roman"/>
        </w:rPr>
        <w:t>.</w:t>
      </w:r>
    </w:p>
    <w:p w14:paraId="2E95CB38" w14:textId="77777777" w:rsidR="00F67109" w:rsidRPr="004E4C0D" w:rsidRDefault="00F67109" w:rsidP="002F165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/>
        </w:rPr>
      </w:pPr>
    </w:p>
    <w:p w14:paraId="43A1FD55" w14:textId="77777777" w:rsidR="004B2CCD" w:rsidRPr="005531EE" w:rsidRDefault="002B4259" w:rsidP="00F67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</w:rPr>
        <w:t>2.2.</w:t>
      </w:r>
      <w:r w:rsidR="004B2CCD" w:rsidRPr="005531EE">
        <w:rPr>
          <w:rFonts w:ascii="Times New Roman" w:hAnsi="Times New Roman"/>
        </w:rPr>
        <w:t xml:space="preserve"> Основные права и обязанности </w:t>
      </w:r>
      <w:r w:rsidR="005531EE" w:rsidRPr="004E4C0D">
        <w:rPr>
          <w:rFonts w:ascii="Times New Roman" w:hAnsi="Times New Roman"/>
        </w:rPr>
        <w:t>главного специалиста-эксперта</w:t>
      </w:r>
      <w:r w:rsidR="004B2CCD" w:rsidRPr="005531EE">
        <w:rPr>
          <w:rFonts w:ascii="Times New Roman" w:hAnsi="Times New Roman"/>
        </w:rPr>
        <w:t xml:space="preserve">, а также запреты и требования, связанные с гражданской службой, </w:t>
      </w:r>
      <w:r w:rsidR="000C33CD" w:rsidRPr="005531EE">
        <w:rPr>
          <w:rFonts w:ascii="Times New Roman" w:hAnsi="Times New Roman"/>
        </w:rPr>
        <w:t>предусмотрены</w:t>
      </w:r>
      <w:r w:rsidR="004B2CCD" w:rsidRPr="005531EE">
        <w:rPr>
          <w:rFonts w:ascii="Times New Roman" w:hAnsi="Times New Roman"/>
        </w:rPr>
        <w:t xml:space="preserve"> </w:t>
      </w:r>
      <w:hyperlink r:id="rId37" w:history="1">
        <w:r w:rsidR="004B2CCD" w:rsidRPr="005531EE">
          <w:rPr>
            <w:rFonts w:ascii="Times New Roman" w:hAnsi="Times New Roman"/>
          </w:rPr>
          <w:t>статьями 1</w:t>
        </w:r>
      </w:hyperlink>
      <w:r w:rsidR="000C33CD" w:rsidRPr="005531EE">
        <w:rPr>
          <w:rFonts w:ascii="Times New Roman" w:hAnsi="Times New Roman"/>
        </w:rPr>
        <w:t>5-18, 20, 20.1, 20.2, 20.3</w:t>
      </w:r>
      <w:r w:rsidR="004B2CCD" w:rsidRPr="005531EE">
        <w:rPr>
          <w:rFonts w:ascii="Times New Roman" w:hAnsi="Times New Roman"/>
        </w:rPr>
        <w:t xml:space="preserve"> Федерального закона от 27</w:t>
      </w:r>
      <w:r w:rsidR="00403F44">
        <w:rPr>
          <w:rFonts w:ascii="Times New Roman" w:hAnsi="Times New Roman"/>
        </w:rPr>
        <w:t>.07.</w:t>
      </w:r>
      <w:r w:rsidR="004B2CCD" w:rsidRPr="005531EE">
        <w:rPr>
          <w:rFonts w:ascii="Times New Roman" w:hAnsi="Times New Roman"/>
        </w:rPr>
        <w:t xml:space="preserve">2004 </w:t>
      </w:r>
      <w:r w:rsidR="00403F44">
        <w:rPr>
          <w:rFonts w:ascii="Times New Roman" w:hAnsi="Times New Roman"/>
        </w:rPr>
        <w:t>№</w:t>
      </w:r>
      <w:r w:rsidR="000C33CD" w:rsidRPr="005531EE">
        <w:rPr>
          <w:rFonts w:ascii="Times New Roman" w:hAnsi="Times New Roman"/>
        </w:rPr>
        <w:t xml:space="preserve"> 79-ФЗ «</w:t>
      </w:r>
      <w:r w:rsidR="004B2CCD" w:rsidRPr="005531EE">
        <w:rPr>
          <w:rFonts w:ascii="Times New Roman" w:hAnsi="Times New Roman"/>
        </w:rPr>
        <w:t>О государственной гражданс</w:t>
      </w:r>
      <w:r w:rsidR="000C33CD" w:rsidRPr="005531EE">
        <w:rPr>
          <w:rFonts w:ascii="Times New Roman" w:hAnsi="Times New Roman"/>
        </w:rPr>
        <w:t>кой службе Российской Федерации»</w:t>
      </w:r>
      <w:r w:rsidR="004B2CCD" w:rsidRPr="005531EE">
        <w:rPr>
          <w:rFonts w:ascii="Times New Roman" w:hAnsi="Times New Roman"/>
        </w:rPr>
        <w:t>.</w:t>
      </w:r>
    </w:p>
    <w:p w14:paraId="3880857D" w14:textId="77777777" w:rsidR="002F1655" w:rsidRPr="002F1655" w:rsidRDefault="005531EE" w:rsidP="002F165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B4259" w:rsidRPr="005531EE">
        <w:rPr>
          <w:rFonts w:ascii="Times New Roman" w:hAnsi="Times New Roman"/>
        </w:rPr>
        <w:t>2</w:t>
      </w:r>
      <w:r w:rsidR="004B2CCD" w:rsidRPr="005531EE">
        <w:rPr>
          <w:rFonts w:ascii="Times New Roman" w:hAnsi="Times New Roman"/>
        </w:rPr>
        <w:t>.3</w:t>
      </w:r>
      <w:r>
        <w:rPr>
          <w:rFonts w:ascii="Times New Roman" w:hAnsi="Times New Roman"/>
        </w:rPr>
        <w:t>.</w:t>
      </w:r>
      <w:r w:rsidRPr="005531EE">
        <w:rPr>
          <w:rFonts w:ascii="Times New Roman" w:hAnsi="Times New Roman"/>
        </w:rPr>
        <w:t xml:space="preserve"> В целях реализации задач и функций, возложенных на </w:t>
      </w:r>
      <w:r w:rsidR="002F1655">
        <w:rPr>
          <w:rFonts w:ascii="Times New Roman" w:hAnsi="Times New Roman"/>
        </w:rPr>
        <w:t>правовой</w:t>
      </w:r>
      <w:r w:rsidRPr="005531EE">
        <w:rPr>
          <w:rFonts w:ascii="Times New Roman" w:hAnsi="Times New Roman"/>
        </w:rPr>
        <w:t xml:space="preserve"> отдел Управле</w:t>
      </w:r>
      <w:r w:rsidR="002F1655">
        <w:rPr>
          <w:rFonts w:ascii="Times New Roman" w:hAnsi="Times New Roman"/>
        </w:rPr>
        <w:t xml:space="preserve">ния, </w:t>
      </w:r>
      <w:r w:rsidR="002F1655" w:rsidRPr="004E4C0D">
        <w:rPr>
          <w:rFonts w:ascii="Times New Roman" w:hAnsi="Times New Roman"/>
          <w:i/>
        </w:rPr>
        <w:t>главный специалист-эксперт</w:t>
      </w:r>
      <w:r w:rsidR="002F1655">
        <w:rPr>
          <w:rFonts w:ascii="Times New Roman" w:hAnsi="Times New Roman"/>
        </w:rPr>
        <w:t xml:space="preserve"> </w:t>
      </w:r>
      <w:r w:rsidR="002F1655" w:rsidRPr="002F1655">
        <w:rPr>
          <w:rFonts w:ascii="Times New Roman" w:hAnsi="Times New Roman"/>
        </w:rPr>
        <w:t>обязан</w:t>
      </w:r>
      <w:r w:rsidR="004E4C0D">
        <w:rPr>
          <w:rFonts w:ascii="Times New Roman" w:hAnsi="Times New Roman"/>
        </w:rPr>
        <w:t xml:space="preserve"> о</w:t>
      </w:r>
      <w:r w:rsidR="002F1655" w:rsidRPr="002F1655">
        <w:rPr>
          <w:rFonts w:ascii="Times New Roman" w:hAnsi="Times New Roman"/>
        </w:rPr>
        <w:t>существлять:</w:t>
      </w:r>
    </w:p>
    <w:p w14:paraId="358DDD8F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соблюдать требования к обеспечению безопасности конфиденциальной информации с использованием средств криптографической защиты информации;</w:t>
      </w:r>
    </w:p>
    <w:p w14:paraId="1E7985ED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соблюдать требование не разглашать конфиденциальную информацию об используемых средствах криптографической защиты информации и криптографических ключах (ключевой информации, ключевых документах).</w:t>
      </w:r>
    </w:p>
    <w:p w14:paraId="371399CF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соответствии с утвержденным планом работы отдела кадров Управления либо по поручению начальника отдела кадров Управления главный специалист-эксперт обеспечивает и осуществляет:</w:t>
      </w:r>
    </w:p>
    <w:p w14:paraId="0600635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выполнение программ, планов по направлению работы отдела кадров;</w:t>
      </w:r>
    </w:p>
    <w:p w14:paraId="57EF722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правильность применения Федеральных законов Российской Федерации о государственной гражданской службе Российской Федерации, Трудового кодекса Российской Федерации в аппарате Управления и курируемых инспекциях;</w:t>
      </w:r>
    </w:p>
    <w:p w14:paraId="17FACD1C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проведение конкурсов на замещение вакантных должностей;</w:t>
      </w:r>
    </w:p>
    <w:p w14:paraId="0B9B729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оформление анкеты кандидатов на должности и изменений анкетных сотрудников;</w:t>
      </w:r>
    </w:p>
    <w:p w14:paraId="65877593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своевременное и полное формирование пакета документов, необходимых при приеме на работу, переводах, перемещениях, увольнении с работы;</w:t>
      </w:r>
    </w:p>
    <w:p w14:paraId="18B67221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процедуру назначения на должности государственных гражданских служащих;</w:t>
      </w:r>
    </w:p>
    <w:p w14:paraId="2A451AC8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процедуру согласования на должности начальников отделов;</w:t>
      </w:r>
    </w:p>
    <w:p w14:paraId="38212660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формирование кадрового резерва; своевременное внесение изменений и дополнений в список кадрового резерва</w:t>
      </w:r>
    </w:p>
    <w:p w14:paraId="6ACA01CC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проведение служебных проверок, оформляет утвержденные нормативными актами документы;</w:t>
      </w:r>
    </w:p>
    <w:p w14:paraId="62B3CF8A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процедуру присвоения классных чинов государственным гражданским служащим, оформляет утвержденные нормативными актами документы;</w:t>
      </w:r>
    </w:p>
    <w:p w14:paraId="272DD8A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процедуру проведения аттестации, оформляет утвержденные нормативными актами документы;</w:t>
      </w:r>
    </w:p>
    <w:p w14:paraId="24DD00EB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составление и соблюдение графика отпусков;</w:t>
      </w:r>
    </w:p>
    <w:p w14:paraId="4D78FC14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ведение табеля учета рабочего времени;</w:t>
      </w:r>
    </w:p>
    <w:p w14:paraId="356B7AC3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ведение реестра государственных служащих;</w:t>
      </w:r>
    </w:p>
    <w:p w14:paraId="7751491A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по указанию начальника отдела либо исполняющего обязанности начальника отдела выполнение задач и функций, возложенных на отдел Положением об отделе;</w:t>
      </w:r>
    </w:p>
    <w:p w14:paraId="046E687B" w14:textId="77777777" w:rsidR="006061CB" w:rsidRPr="006061CB" w:rsidRDefault="006061CB" w:rsidP="006061C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оформление, выдачу и уничтожение служебных удостоверений;</w:t>
      </w:r>
    </w:p>
    <w:p w14:paraId="1AAAD7BB" w14:textId="77777777" w:rsidR="006061CB" w:rsidRPr="006061CB" w:rsidRDefault="006061CB" w:rsidP="006061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формирование и ведение дел, предусмотренных номенклатурой; обеспечивает сохранность номенклатурных дел; в установленном порядке готовит документы в архив согласно утвержденной номенклатуре дел;</w:t>
      </w:r>
    </w:p>
    <w:p w14:paraId="2722D862" w14:textId="77777777" w:rsidR="006061CB" w:rsidRPr="006061CB" w:rsidRDefault="006061CB" w:rsidP="0060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 xml:space="preserve">ведение трудовых книжек гражданских служащих (при наличии), формирование сведений о трудовой деятельности за период прохождения гражданской службы гражданскими служащими и представление указанных сведений в </w:t>
      </w:r>
      <w:hyperlink r:id="rId38" w:history="1">
        <w:r w:rsidRPr="006061CB">
          <w:rPr>
            <w:rFonts w:ascii="Times New Roman" w:hAnsi="Times New Roman"/>
          </w:rPr>
          <w:t>порядке</w:t>
        </w:r>
      </w:hyperlink>
      <w:r w:rsidRPr="006061CB">
        <w:rPr>
          <w:rFonts w:ascii="Times New Roman" w:hAnsi="Times New Roman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14:paraId="7ED3EAF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анализирует кадровую ситуацию по своему направлению работы.</w:t>
      </w:r>
    </w:p>
    <w:p w14:paraId="22E9C486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Разрабатывает и представляет начальнику отдела аналитические и информационные материалы.</w:t>
      </w:r>
    </w:p>
    <w:p w14:paraId="7D25046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Вносит предложения начальнику отдела по распределению численности персонала.</w:t>
      </w:r>
    </w:p>
    <w:p w14:paraId="10268DFB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Готовит проекты приказов по приему, назначению, переводу, перемещению, отпускам (за исключением отпусков, предоставляемых в соответствии с главой 26 Трудового Кодекса Российской Федерации), увольнению, изменению фамилии, имени, отчества, выходу из отпуска по беременности и родам, выходу из отпуска по уходу за ребенком до достижения им возраста трех лет, отстранению от занимаемой должности, поощрению, применению дисциплинарного взыскания, назначению служебной проверки и других приказов по личному составу и кадрам, по поручению начальника отдела либо исполняющего его обязанности готовит проекты других приказов по личному составу и кадрам.</w:t>
      </w:r>
    </w:p>
    <w:p w14:paraId="32219041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Оформляет документы:</w:t>
      </w:r>
    </w:p>
    <w:p w14:paraId="4CA7DEAF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для назначения пенсии за выслугу лет сотрудникам;</w:t>
      </w:r>
    </w:p>
    <w:p w14:paraId="5F16CDF1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для зачета в стаж сотрудникам иных периодов работы;</w:t>
      </w:r>
    </w:p>
    <w:p w14:paraId="08E785C0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по установлению надбавки за выслугу лет сотрудникам;</w:t>
      </w:r>
    </w:p>
    <w:p w14:paraId="3502B92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график отпусков на следующий год.</w:t>
      </w:r>
    </w:p>
    <w:p w14:paraId="4485823A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установленном порядке своевременно вносит:</w:t>
      </w:r>
    </w:p>
    <w:p w14:paraId="50E1D757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дополнения и изменения в положения отделов;</w:t>
      </w:r>
    </w:p>
    <w:p w14:paraId="030F1082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дополнения и изменения в служебные контракты (трудовые договоры) и должностные регламенты (должностные инструкции) работников  курируемых отделов в аппарате Управления;</w:t>
      </w:r>
    </w:p>
    <w:p w14:paraId="73F8EDEA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дополнения и изменения в служебные контракты и должностные регламенты государственных гражданских служащих номенклатуры руководителя Управления курируемых инспекций.</w:t>
      </w:r>
    </w:p>
    <w:p w14:paraId="2FCC2E09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случае служебной необходимости подписывает ЭЦП в ГИИС «Электронный бюджет» ПК «1С: Предприятие» документы, относящие к деятельности отдела кадров.</w:t>
      </w:r>
    </w:p>
    <w:p w14:paraId="470EDB9F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Рассматривает по поручению начальника отдела либо исполняющего его обязанности заявления, предложения, жалобы граждан, предприятий, учреждений и организаций по вопросам, отнесенным к компетенции отдела кадров.</w:t>
      </w:r>
    </w:p>
    <w:p w14:paraId="200C4020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По поручению начальника отдела или исполняющего его обязанности осуществляет прием и формирует установленную в отделе отчетность.</w:t>
      </w:r>
    </w:p>
    <w:p w14:paraId="1104CB8B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установленном порядке ведет программное обеспечение в отделе.</w:t>
      </w:r>
    </w:p>
    <w:p w14:paraId="000144A7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установленном порядке ведет программно-информационный комплекс учета кадров регионального и местного уровней, входящие в состав АИС «Кадры».</w:t>
      </w:r>
    </w:p>
    <w:p w14:paraId="4BB37423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установленном порядке применяет в кадровой работе информационную систему «Единая информационная система управления кадровым составом государственной гражданской службы Российской Федерации».</w:t>
      </w:r>
    </w:p>
    <w:p w14:paraId="3E7B48C5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Принимает участие в проведении семинаров – совещаний с работниками по вопросам, отнесенным к компетенции отдела.</w:t>
      </w:r>
    </w:p>
    <w:p w14:paraId="1AA37E0B" w14:textId="77777777" w:rsidR="006061CB" w:rsidRPr="006061CB" w:rsidRDefault="006061CB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В случае служебной необходимости по поручению Руководителя выезжает в служебные командировки.</w:t>
      </w:r>
    </w:p>
    <w:p w14:paraId="0D27229F" w14:textId="77777777" w:rsidR="006061CB" w:rsidRPr="006061CB" w:rsidRDefault="006061CB" w:rsidP="0060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Главный специалист – эксперт отдела кадров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 (далее – ФНС России), приказами (распоряжениями) ФНС России, Положением об Управлении, Положением об отделе кадров Управления, приказами (распоряжениями) Управления и иными нормативными правовыми актами.</w:t>
      </w:r>
    </w:p>
    <w:p w14:paraId="3167F133" w14:textId="77777777" w:rsidR="005531EE" w:rsidRPr="005531EE" w:rsidRDefault="00CD3564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color w:val="000000"/>
        </w:rPr>
        <w:t>2.</w:t>
      </w:r>
      <w:r w:rsidR="000417FA" w:rsidRPr="005531EE">
        <w:rPr>
          <w:rFonts w:ascii="Times New Roman" w:hAnsi="Times New Roman"/>
          <w:color w:val="000000"/>
        </w:rPr>
        <w:t>4</w:t>
      </w:r>
      <w:r w:rsidR="00B547BC" w:rsidRPr="006061CB">
        <w:rPr>
          <w:rFonts w:ascii="Times New Roman" w:hAnsi="Times New Roman"/>
          <w:color w:val="000000"/>
        </w:rPr>
        <w:t xml:space="preserve">. </w:t>
      </w:r>
      <w:r w:rsidR="005531EE" w:rsidRPr="006061CB">
        <w:rPr>
          <w:rFonts w:ascii="Times New Roman" w:hAnsi="Times New Roman"/>
          <w:color w:val="000000"/>
        </w:rPr>
        <w:t>Главный специалист-эксперт</w:t>
      </w:r>
      <w:r w:rsidR="00B547BC" w:rsidRPr="005531EE">
        <w:rPr>
          <w:rFonts w:ascii="Times New Roman" w:hAnsi="Times New Roman"/>
          <w:i/>
          <w:color w:val="000000"/>
        </w:rPr>
        <w:t xml:space="preserve"> </w:t>
      </w:r>
      <w:r w:rsidR="00B547BC" w:rsidRPr="005531EE">
        <w:rPr>
          <w:rFonts w:ascii="Times New Roman" w:hAnsi="Times New Roman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5531EE" w:rsidRPr="005531EE">
        <w:rPr>
          <w:rFonts w:ascii="Times New Roman" w:hAnsi="Times New Roman"/>
        </w:rPr>
        <w:t>.</w:t>
      </w:r>
    </w:p>
    <w:p w14:paraId="7B9CF748" w14:textId="77777777" w:rsidR="002335C2" w:rsidRPr="005531EE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5531EE">
        <w:rPr>
          <w:rFonts w:ascii="Times New Roman" w:hAnsi="Times New Roman"/>
          <w:color w:val="000000"/>
          <w:lang w:eastAsia="ru-RU"/>
        </w:rPr>
        <w:t>3</w:t>
      </w:r>
      <w:r w:rsidR="002335C2" w:rsidRPr="005531EE">
        <w:rPr>
          <w:rFonts w:ascii="Times New Roman" w:hAnsi="Times New Roman"/>
          <w:color w:val="000000"/>
          <w:lang w:eastAsia="ru-RU"/>
        </w:rPr>
        <w:t xml:space="preserve">. Условия прохождения государственной службы: </w:t>
      </w:r>
    </w:p>
    <w:p w14:paraId="4FC7897B" w14:textId="77777777" w:rsidR="002335C2" w:rsidRPr="005531EE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color w:val="000000"/>
          <w:lang w:eastAsia="ru-RU"/>
        </w:rPr>
        <w:t>3</w:t>
      </w:r>
      <w:r w:rsidR="002335C2" w:rsidRPr="005531EE">
        <w:rPr>
          <w:rFonts w:ascii="Times New Roman" w:hAnsi="Times New Roman"/>
          <w:color w:val="000000"/>
          <w:lang w:eastAsia="ru-RU"/>
        </w:rPr>
        <w:t xml:space="preserve">.1. </w:t>
      </w:r>
      <w:r w:rsidR="002335C2" w:rsidRPr="005531EE">
        <w:rPr>
          <w:rFonts w:ascii="Times New Roman" w:hAnsi="Times New Roman"/>
        </w:rPr>
        <w:t xml:space="preserve">При заключении служебного контракта с гражданином, впервые поступающим на гражданскую службу,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 </w:t>
      </w:r>
    </w:p>
    <w:p w14:paraId="34F204FB" w14:textId="77777777" w:rsidR="002335C2" w:rsidRPr="005531EE" w:rsidRDefault="002335C2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lang w:eastAsia="ru-RU"/>
        </w:rPr>
        <w:t>Испытание может устанавливаться:</w:t>
      </w:r>
    </w:p>
    <w:p w14:paraId="43B5EE18" w14:textId="77777777" w:rsidR="002335C2" w:rsidRPr="005531EE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5531EE">
        <w:rPr>
          <w:rFonts w:ascii="Times New Roman" w:hAnsi="Times New Roman"/>
          <w:lang w:eastAsia="ru-RU"/>
        </w:rPr>
        <w:t>1) 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14:paraId="357BF18D" w14:textId="77777777" w:rsidR="002335C2" w:rsidRPr="00D66472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5531EE">
        <w:rPr>
          <w:rFonts w:ascii="Times New Roman" w:hAnsi="Times New Roman"/>
          <w:lang w:eastAsia="ru-RU"/>
        </w:rPr>
        <w:t>2)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14:paraId="6EEE7819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66472">
        <w:rPr>
          <w:rFonts w:ascii="Times New Roman" w:hAnsi="Times New Roman"/>
          <w:color w:val="000000"/>
          <w:lang w:eastAsia="ru-RU"/>
        </w:rPr>
        <w:t>3</w:t>
      </w:r>
      <w:r w:rsidR="002335C2" w:rsidRPr="00D66472">
        <w:rPr>
          <w:rFonts w:ascii="Times New Roman" w:hAnsi="Times New Roman"/>
          <w:color w:val="000000"/>
          <w:lang w:eastAsia="ru-RU"/>
        </w:rPr>
        <w:t>.2. Денежное содержание государственн</w:t>
      </w:r>
      <w:r w:rsidR="000E27D7" w:rsidRPr="00D66472">
        <w:rPr>
          <w:rFonts w:ascii="Times New Roman" w:hAnsi="Times New Roman"/>
          <w:color w:val="000000"/>
          <w:lang w:eastAsia="ru-RU"/>
        </w:rPr>
        <w:t>ого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служащ</w:t>
      </w:r>
      <w:r w:rsidR="000E27D7" w:rsidRPr="00D66472">
        <w:rPr>
          <w:rFonts w:ascii="Times New Roman" w:hAnsi="Times New Roman"/>
          <w:color w:val="000000"/>
          <w:lang w:eastAsia="ru-RU"/>
        </w:rPr>
        <w:t>его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УФНС России по Челябинской области: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4112"/>
      </w:tblGrid>
      <w:tr w:rsidR="002F267C" w:rsidRPr="00DC0E79" w14:paraId="01D68899" w14:textId="77777777" w:rsidTr="00D15073">
        <w:tc>
          <w:tcPr>
            <w:tcW w:w="2979" w:type="pct"/>
            <w:vAlign w:val="center"/>
          </w:tcPr>
          <w:p w14:paraId="4D825B08" w14:textId="77777777" w:rsidR="002F267C" w:rsidRPr="00DC0E79" w:rsidRDefault="002F267C" w:rsidP="00D7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Денежное содержание</w:t>
            </w:r>
          </w:p>
        </w:tc>
        <w:tc>
          <w:tcPr>
            <w:tcW w:w="2021" w:type="pct"/>
            <w:vAlign w:val="center"/>
          </w:tcPr>
          <w:p w14:paraId="1CEB16CD" w14:textId="77777777" w:rsidR="002F267C" w:rsidRPr="00DC0E79" w:rsidRDefault="005531EE" w:rsidP="008C7FA7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Главный специали</w:t>
            </w:r>
            <w:r w:rsidR="008C7FA7">
              <w:rPr>
                <w:rFonts w:ascii="Times New Roman" w:hAnsi="Times New Roman"/>
                <w:b/>
                <w:color w:val="000000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т-эксперт</w:t>
            </w:r>
          </w:p>
        </w:tc>
      </w:tr>
      <w:tr w:rsidR="009F09BD" w:rsidRPr="00DC0E79" w14:paraId="5E585F47" w14:textId="77777777" w:rsidTr="00D15073">
        <w:tc>
          <w:tcPr>
            <w:tcW w:w="2979" w:type="pct"/>
            <w:vAlign w:val="center"/>
          </w:tcPr>
          <w:p w14:paraId="1E430C0F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2021" w:type="pct"/>
            <w:vAlign w:val="center"/>
          </w:tcPr>
          <w:p w14:paraId="0D3250F4" w14:textId="77777777" w:rsidR="009F09BD" w:rsidRPr="00DC0E79" w:rsidRDefault="005531EE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17976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</w:tr>
      <w:tr w:rsidR="009F09BD" w:rsidRPr="00DC0E79" w14:paraId="57C2FE66" w14:textId="77777777" w:rsidTr="00DC0E79">
        <w:tc>
          <w:tcPr>
            <w:tcW w:w="2979" w:type="pct"/>
            <w:vAlign w:val="center"/>
          </w:tcPr>
          <w:p w14:paraId="7F4C214C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2021" w:type="pct"/>
            <w:vAlign w:val="center"/>
          </w:tcPr>
          <w:p w14:paraId="26A66024" w14:textId="77777777" w:rsidR="009F09BD" w:rsidRPr="00DC0E79" w:rsidRDefault="00DC0E79" w:rsidP="005531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10555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- </w:t>
            </w:r>
            <w:r w:rsidR="005531EE">
              <w:rPr>
                <w:rFonts w:ascii="Times New Roman" w:hAnsi="Times New Roman"/>
                <w:lang w:eastAsia="ru-RU"/>
              </w:rPr>
              <w:t>12534</w:t>
            </w:r>
            <w:r w:rsidR="009F09BD" w:rsidRPr="00DC0E79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9F09BD" w:rsidRPr="00DC0E79">
              <w:rPr>
                <w:rFonts w:ascii="Times New Roman" w:hAnsi="Times New Roman"/>
                <w:lang w:eastAsia="ru-RU"/>
              </w:rPr>
              <w:t>рубля</w:t>
            </w:r>
          </w:p>
        </w:tc>
      </w:tr>
      <w:tr w:rsidR="0019685F" w:rsidRPr="00A436E2" w14:paraId="65757643" w14:textId="77777777" w:rsidTr="00DC0E79">
        <w:tc>
          <w:tcPr>
            <w:tcW w:w="2979" w:type="pct"/>
            <w:vAlign w:val="center"/>
          </w:tcPr>
          <w:p w14:paraId="6EA6672B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021" w:type="pct"/>
            <w:vAlign w:val="center"/>
          </w:tcPr>
          <w:p w14:paraId="00D0CDD8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 30 % должностного оклада</w:t>
            </w:r>
          </w:p>
        </w:tc>
      </w:tr>
      <w:tr w:rsidR="0019685F" w:rsidRPr="00A436E2" w14:paraId="0A1F33B3" w14:textId="77777777" w:rsidTr="00D15073">
        <w:tc>
          <w:tcPr>
            <w:tcW w:w="2979" w:type="pct"/>
            <w:vAlign w:val="center"/>
          </w:tcPr>
          <w:p w14:paraId="6646DB47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особые условия гражданской службы </w:t>
            </w:r>
          </w:p>
        </w:tc>
        <w:tc>
          <w:tcPr>
            <w:tcW w:w="2021" w:type="pct"/>
            <w:vAlign w:val="center"/>
          </w:tcPr>
          <w:p w14:paraId="47573086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 xml:space="preserve">от </w:t>
            </w:r>
            <w:r w:rsidRPr="00DC0E79">
              <w:rPr>
                <w:rFonts w:ascii="Times New Roman" w:hAnsi="Times New Roman"/>
                <w:lang w:val="en-US" w:eastAsia="ru-RU"/>
              </w:rPr>
              <w:t>20</w:t>
            </w:r>
            <w:r w:rsidRPr="00DC0E79">
              <w:rPr>
                <w:rFonts w:ascii="Times New Roman" w:hAnsi="Times New Roman"/>
                <w:lang w:eastAsia="ru-RU"/>
              </w:rPr>
              <w:t xml:space="preserve"> до </w:t>
            </w:r>
            <w:r w:rsidRPr="00DC0E79">
              <w:rPr>
                <w:rFonts w:ascii="Times New Roman" w:hAnsi="Times New Roman"/>
                <w:lang w:val="en-US" w:eastAsia="ru-RU"/>
              </w:rPr>
              <w:t>30</w:t>
            </w:r>
            <w:r w:rsidRPr="00DC0E79">
              <w:rPr>
                <w:rFonts w:ascii="Times New Roman" w:hAnsi="Times New Roman"/>
                <w:lang w:eastAsia="ru-RU"/>
              </w:rPr>
              <w:t>%</w:t>
            </w:r>
          </w:p>
          <w:p w14:paraId="76ED5693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должностного оклада</w:t>
            </w:r>
          </w:p>
        </w:tc>
      </w:tr>
      <w:tr w:rsidR="0019685F" w:rsidRPr="00A436E2" w14:paraId="05ACCF2C" w14:textId="77777777" w:rsidTr="00D15073">
        <w:trPr>
          <w:trHeight w:val="430"/>
        </w:trPr>
        <w:tc>
          <w:tcPr>
            <w:tcW w:w="2979" w:type="pct"/>
            <w:vAlign w:val="center"/>
          </w:tcPr>
          <w:p w14:paraId="6A0F1BE3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021" w:type="pct"/>
            <w:vAlign w:val="center"/>
          </w:tcPr>
          <w:p w14:paraId="60ADC6B4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9685F" w:rsidRPr="00A436E2" w14:paraId="56965F77" w14:textId="77777777" w:rsidTr="00D15073">
        <w:tc>
          <w:tcPr>
            <w:tcW w:w="2979" w:type="pct"/>
            <w:vAlign w:val="center"/>
          </w:tcPr>
          <w:p w14:paraId="51946E0D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Ежемесячное денежное поощрение</w:t>
            </w:r>
          </w:p>
        </w:tc>
        <w:tc>
          <w:tcPr>
            <w:tcW w:w="2021" w:type="pct"/>
            <w:vAlign w:val="center"/>
          </w:tcPr>
          <w:p w14:paraId="464EC2DD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размере 0,3 должностного оклада</w:t>
            </w:r>
          </w:p>
        </w:tc>
      </w:tr>
      <w:tr w:rsidR="0019685F" w:rsidRPr="00A436E2" w14:paraId="6B6C73BC" w14:textId="77777777" w:rsidTr="00D15073">
        <w:tc>
          <w:tcPr>
            <w:tcW w:w="2979" w:type="pct"/>
            <w:vAlign w:val="center"/>
          </w:tcPr>
          <w:p w14:paraId="61D9477F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21" w:type="pct"/>
            <w:vAlign w:val="center"/>
          </w:tcPr>
          <w:p w14:paraId="6798C939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два месячных оклада денежного содержания</w:t>
            </w:r>
          </w:p>
        </w:tc>
      </w:tr>
      <w:tr w:rsidR="0019685F" w:rsidRPr="00A436E2" w14:paraId="70AF46E8" w14:textId="77777777" w:rsidTr="00DC0E79">
        <w:trPr>
          <w:trHeight w:val="965"/>
        </w:trPr>
        <w:tc>
          <w:tcPr>
            <w:tcW w:w="2979" w:type="pct"/>
            <w:vAlign w:val="center"/>
          </w:tcPr>
          <w:p w14:paraId="3AA0DFF2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2021" w:type="pct"/>
            <w:vAlign w:val="center"/>
          </w:tcPr>
          <w:p w14:paraId="48BC08ED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14:paraId="0F40382E" w14:textId="77777777" w:rsidR="002335C2" w:rsidRPr="00DC0E79" w:rsidRDefault="002F267C" w:rsidP="002F267C">
      <w:pPr>
        <w:tabs>
          <w:tab w:val="left" w:pos="46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>.3. Продолжительность служебного времени – ненормированный служебный день.</w:t>
      </w:r>
    </w:p>
    <w:p w14:paraId="2DB806F7" w14:textId="77777777" w:rsidR="002335C2" w:rsidRPr="00DC0E79" w:rsidRDefault="002F267C" w:rsidP="002F267C">
      <w:pPr>
        <w:tabs>
          <w:tab w:val="left" w:pos="3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.4. Отпуск: </w:t>
      </w:r>
    </w:p>
    <w:p w14:paraId="07F00BCC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ежегодный основной оплачиваемый отпуск продолжительностью 30 календарных дней;</w:t>
      </w:r>
    </w:p>
    <w:p w14:paraId="1F015153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14:paraId="1099AA2F" w14:textId="77777777" w:rsidR="006065A9" w:rsidRPr="00DC0E79" w:rsidRDefault="002F267C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 Прием документов для участия в </w:t>
      </w:r>
      <w:r w:rsidR="006964C2" w:rsidRPr="00DC0E79">
        <w:rPr>
          <w:rFonts w:ascii="Times New Roman" w:hAnsi="Times New Roman"/>
          <w:color w:val="000000"/>
          <w:lang w:eastAsia="ru-RU"/>
        </w:rPr>
        <w:t>оценочных мероприятиях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 будет </w:t>
      </w:r>
      <w:r w:rsidR="002335C2" w:rsidRPr="006E52EC">
        <w:rPr>
          <w:rFonts w:ascii="Times New Roman" w:hAnsi="Times New Roman"/>
          <w:color w:val="000000"/>
          <w:lang w:eastAsia="ru-RU"/>
        </w:rPr>
        <w:t xml:space="preserve">проводиться </w:t>
      </w:r>
      <w:r w:rsidR="002335C2" w:rsidRPr="006E52EC">
        <w:rPr>
          <w:rFonts w:ascii="Times New Roman" w:hAnsi="Times New Roman"/>
          <w:b/>
          <w:color w:val="000000"/>
          <w:lang w:eastAsia="ru-RU"/>
        </w:rPr>
        <w:t xml:space="preserve">с </w:t>
      </w:r>
      <w:r w:rsidR="002C4D27">
        <w:rPr>
          <w:rFonts w:ascii="Times New Roman" w:hAnsi="Times New Roman"/>
          <w:b/>
          <w:color w:val="000000"/>
          <w:lang w:eastAsia="ru-RU"/>
        </w:rPr>
        <w:t>0</w:t>
      </w:r>
      <w:r w:rsidR="006061CB">
        <w:rPr>
          <w:rFonts w:ascii="Times New Roman" w:hAnsi="Times New Roman"/>
          <w:b/>
          <w:color w:val="000000"/>
          <w:lang w:eastAsia="ru-RU"/>
        </w:rPr>
        <w:t>5</w:t>
      </w:r>
      <w:r w:rsidR="002C4D27">
        <w:rPr>
          <w:rFonts w:ascii="Times New Roman" w:hAnsi="Times New Roman"/>
          <w:b/>
          <w:color w:val="000000"/>
          <w:lang w:eastAsia="ru-RU"/>
        </w:rPr>
        <w:t>.0</w:t>
      </w:r>
      <w:r w:rsidR="006061CB">
        <w:rPr>
          <w:rFonts w:ascii="Times New Roman" w:hAnsi="Times New Roman"/>
          <w:b/>
          <w:color w:val="000000"/>
          <w:lang w:eastAsia="ru-RU"/>
        </w:rPr>
        <w:t>6</w:t>
      </w:r>
      <w:r w:rsidR="002C4D27">
        <w:rPr>
          <w:rFonts w:ascii="Times New Roman" w:hAnsi="Times New Roman"/>
          <w:b/>
          <w:color w:val="000000"/>
          <w:lang w:eastAsia="ru-RU"/>
        </w:rPr>
        <w:t>.2026</w:t>
      </w:r>
      <w:r w:rsidR="0019685F" w:rsidRPr="006E52EC">
        <w:rPr>
          <w:rFonts w:ascii="Times New Roman" w:hAnsi="Times New Roman"/>
          <w:b/>
          <w:color w:val="000000"/>
          <w:lang w:eastAsia="ru-RU"/>
        </w:rPr>
        <w:t xml:space="preserve"> по </w:t>
      </w:r>
      <w:r w:rsidR="006061CB">
        <w:rPr>
          <w:rFonts w:ascii="Times New Roman" w:hAnsi="Times New Roman"/>
          <w:b/>
          <w:color w:val="000000"/>
          <w:lang w:eastAsia="ru-RU"/>
        </w:rPr>
        <w:t>10</w:t>
      </w:r>
      <w:r w:rsidR="002C4D27">
        <w:rPr>
          <w:rFonts w:ascii="Times New Roman" w:hAnsi="Times New Roman"/>
          <w:b/>
          <w:color w:val="000000"/>
          <w:lang w:eastAsia="ru-RU"/>
        </w:rPr>
        <w:t>.0</w:t>
      </w:r>
      <w:r w:rsidR="006061CB">
        <w:rPr>
          <w:rFonts w:ascii="Times New Roman" w:hAnsi="Times New Roman"/>
          <w:b/>
          <w:color w:val="000000"/>
          <w:lang w:eastAsia="ru-RU"/>
        </w:rPr>
        <w:t>6</w:t>
      </w:r>
      <w:r w:rsidR="0019685F" w:rsidRPr="006E52EC">
        <w:rPr>
          <w:rFonts w:ascii="Times New Roman" w:hAnsi="Times New Roman"/>
          <w:b/>
          <w:color w:val="000000"/>
          <w:lang w:eastAsia="ru-RU"/>
        </w:rPr>
        <w:t>.202</w:t>
      </w:r>
      <w:r w:rsidR="005531EE" w:rsidRPr="006E52EC">
        <w:rPr>
          <w:rFonts w:ascii="Times New Roman" w:hAnsi="Times New Roman"/>
          <w:b/>
          <w:color w:val="000000"/>
          <w:lang w:eastAsia="ru-RU"/>
        </w:rPr>
        <w:t>6</w:t>
      </w:r>
      <w:r w:rsidR="002335C2" w:rsidRPr="006E52EC">
        <w:rPr>
          <w:rFonts w:ascii="Times New Roman" w:hAnsi="Times New Roman"/>
          <w:color w:val="000000"/>
          <w:lang w:eastAsia="ru-RU"/>
        </w:rPr>
        <w:t xml:space="preserve">. </w:t>
      </w:r>
      <w:r w:rsidR="003318D4" w:rsidRPr="006E52EC">
        <w:rPr>
          <w:rFonts w:ascii="Times New Roman" w:hAnsi="Times New Roman"/>
          <w:color w:val="000000"/>
          <w:lang w:eastAsia="ru-RU"/>
        </w:rPr>
        <w:t>Д</w:t>
      </w:r>
      <w:r w:rsidR="00792D6E" w:rsidRPr="006E52EC">
        <w:rPr>
          <w:rFonts w:ascii="Times New Roman" w:hAnsi="Times New Roman"/>
          <w:color w:val="000000"/>
          <w:lang w:eastAsia="ru-RU"/>
        </w:rPr>
        <w:t xml:space="preserve">окументы </w:t>
      </w:r>
      <w:r w:rsidR="00245A00" w:rsidRPr="006E52EC">
        <w:rPr>
          <w:rFonts w:ascii="Times New Roman" w:hAnsi="Times New Roman"/>
          <w:lang w:eastAsia="ru-RU"/>
        </w:rPr>
        <w:t xml:space="preserve">представляются в отдел кадров </w:t>
      </w:r>
      <w:r w:rsidR="00792D6E" w:rsidRPr="006E52EC">
        <w:rPr>
          <w:rFonts w:ascii="Times New Roman" w:hAnsi="Times New Roman"/>
          <w:lang w:eastAsia="ru-RU"/>
        </w:rPr>
        <w:t>УФНС России по Чел</w:t>
      </w:r>
      <w:r w:rsidR="00792D6E" w:rsidRPr="00DC0E79">
        <w:rPr>
          <w:rFonts w:ascii="Times New Roman" w:hAnsi="Times New Roman"/>
          <w:lang w:eastAsia="ru-RU"/>
        </w:rPr>
        <w:t>ябинской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r w:rsidR="006065A9" w:rsidRPr="00DC0E79">
        <w:rPr>
          <w:rFonts w:ascii="Times New Roman" w:hAnsi="Times New Roman"/>
          <w:lang w:eastAsia="ru-RU"/>
        </w:rPr>
        <w:t xml:space="preserve"> </w:t>
      </w:r>
    </w:p>
    <w:p w14:paraId="7222760F" w14:textId="77777777" w:rsidR="006065A9" w:rsidRPr="00DC0E79" w:rsidRDefault="006065A9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14:paraId="2F180500" w14:textId="77777777" w:rsidR="0019685F" w:rsidRPr="00DC0E79" w:rsidRDefault="002F267C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FD2F45" w:rsidRPr="00DC0E79">
        <w:rPr>
          <w:rFonts w:ascii="Times New Roman" w:hAnsi="Times New Roman"/>
          <w:color w:val="000000"/>
          <w:lang w:eastAsia="ru-RU"/>
        </w:rPr>
        <w:t>.1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 </w:t>
      </w:r>
      <w:r w:rsidR="0019685F" w:rsidRPr="00DC0E79">
        <w:rPr>
          <w:rFonts w:ascii="Times New Roman" w:hAnsi="Times New Roman"/>
          <w:color w:val="000000"/>
          <w:lang w:eastAsia="ru-RU"/>
        </w:rPr>
        <w:t>Подача документов лично проводится по адресу: 4540</w:t>
      </w:r>
      <w:r w:rsidR="00DC0E79" w:rsidRPr="00DC0E79">
        <w:rPr>
          <w:rFonts w:ascii="Times New Roman" w:hAnsi="Times New Roman"/>
          <w:color w:val="000000"/>
          <w:lang w:eastAsia="ru-RU"/>
        </w:rPr>
        <w:t>80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Челябинск, </w:t>
      </w:r>
      <w:proofErr w:type="spellStart"/>
      <w:r w:rsidR="0019685F" w:rsidRPr="00DC0E79">
        <w:rPr>
          <w:rFonts w:ascii="Times New Roman" w:hAnsi="Times New Roman"/>
          <w:color w:val="000000"/>
          <w:lang w:eastAsia="ru-RU"/>
        </w:rPr>
        <w:t>ул.</w:t>
      </w:r>
      <w:r w:rsidR="00DC0E79" w:rsidRPr="00DC0E79">
        <w:rPr>
          <w:rFonts w:ascii="Times New Roman" w:hAnsi="Times New Roman"/>
          <w:color w:val="000000"/>
          <w:lang w:eastAsia="ru-RU"/>
        </w:rPr>
        <w:t>Энгельса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>, 15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УФНС России по Челябинской области, отдел кадров, кабинет № </w:t>
      </w:r>
      <w:r w:rsidR="00DC0E79" w:rsidRPr="00DC0E79">
        <w:rPr>
          <w:rFonts w:ascii="Times New Roman" w:hAnsi="Times New Roman"/>
          <w:color w:val="000000"/>
          <w:lang w:eastAsia="ru-RU"/>
        </w:rPr>
        <w:t>63</w:t>
      </w:r>
      <w:r w:rsidR="0019685F" w:rsidRPr="00DC0E79">
        <w:rPr>
          <w:rFonts w:ascii="Times New Roman" w:hAnsi="Times New Roman"/>
          <w:color w:val="000000"/>
          <w:lang w:eastAsia="ru-RU"/>
        </w:rPr>
        <w:t>2, с понедельника по четверг с 9.00 до 18.00, в пятницу с 9.00 до 16.45. Обеденный перерыв: c 13.00 до 13.45.</w:t>
      </w:r>
    </w:p>
    <w:p w14:paraId="4784ABE3" w14:textId="77777777" w:rsidR="0019685F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 xml:space="preserve">Ответственные за прием документов: </w:t>
      </w:r>
      <w:proofErr w:type="spellStart"/>
      <w:r w:rsidR="00DC0E79" w:rsidRPr="00DC0E79">
        <w:rPr>
          <w:rFonts w:ascii="Times New Roman" w:hAnsi="Times New Roman"/>
          <w:color w:val="000000"/>
          <w:lang w:eastAsia="ru-RU"/>
        </w:rPr>
        <w:t>Чекорина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 xml:space="preserve"> Ольга Максимовна</w:t>
      </w:r>
      <w:r w:rsidRPr="00DC0E79">
        <w:rPr>
          <w:rFonts w:ascii="Times New Roman" w:hAnsi="Times New Roman"/>
          <w:color w:val="000000"/>
          <w:lang w:eastAsia="ru-RU"/>
        </w:rPr>
        <w:t xml:space="preserve">, </w:t>
      </w:r>
      <w:r w:rsidR="00DC0E79" w:rsidRPr="00DC0E79">
        <w:rPr>
          <w:rFonts w:ascii="Times New Roman" w:hAnsi="Times New Roman"/>
          <w:color w:val="000000"/>
          <w:lang w:eastAsia="ru-RU"/>
        </w:rPr>
        <w:t>Зуйкова Ольга Олеговна</w:t>
      </w:r>
      <w:r w:rsidRPr="00DC0E79">
        <w:rPr>
          <w:rFonts w:ascii="Times New Roman" w:hAnsi="Times New Roman"/>
          <w:color w:val="000000"/>
          <w:lang w:eastAsia="ru-RU"/>
        </w:rPr>
        <w:t>.</w:t>
      </w:r>
    </w:p>
    <w:p w14:paraId="47C309F7" w14:textId="77777777" w:rsidR="002335C2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Контактный телефон:  (351) 214-50-11 до</w:t>
      </w:r>
      <w:r w:rsidR="00DC0E79" w:rsidRPr="00DC0E79">
        <w:rPr>
          <w:rFonts w:ascii="Times New Roman" w:hAnsi="Times New Roman"/>
          <w:color w:val="000000"/>
          <w:lang w:eastAsia="ru-RU"/>
        </w:rPr>
        <w:t>б. 10</w:t>
      </w:r>
      <w:r w:rsidRPr="00DC0E79">
        <w:rPr>
          <w:rFonts w:ascii="Times New Roman" w:hAnsi="Times New Roman"/>
          <w:color w:val="000000"/>
          <w:lang w:eastAsia="ru-RU"/>
        </w:rPr>
        <w:t>-</w:t>
      </w:r>
      <w:r w:rsidR="00DC0E79" w:rsidRPr="00DC0E79">
        <w:rPr>
          <w:rFonts w:ascii="Times New Roman" w:hAnsi="Times New Roman"/>
          <w:color w:val="000000"/>
          <w:lang w:eastAsia="ru-RU"/>
        </w:rPr>
        <w:t>83</w:t>
      </w:r>
      <w:r w:rsidRPr="00DC0E79">
        <w:rPr>
          <w:rFonts w:ascii="Times New Roman" w:hAnsi="Times New Roman"/>
          <w:color w:val="000000"/>
          <w:lang w:eastAsia="ru-RU"/>
        </w:rPr>
        <w:t>, (351) 214-50-11 доб. 11-6</w:t>
      </w:r>
      <w:r w:rsidR="00DC0E79"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>.</w:t>
      </w:r>
    </w:p>
    <w:p w14:paraId="20623527" w14:textId="77777777" w:rsidR="00351D8F" w:rsidRPr="00981AB3" w:rsidRDefault="00351D8F" w:rsidP="00351D8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5. </w:t>
      </w:r>
      <w:r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Pr="00981AB3">
        <w:rPr>
          <w:rFonts w:ascii="Times New Roman" w:hAnsi="Times New Roman"/>
          <w:color w:val="000000"/>
          <w:lang w:eastAsia="ru-RU"/>
        </w:rPr>
        <w:t xml:space="preserve">, </w:t>
      </w:r>
      <w:r w:rsidR="006964C2" w:rsidRPr="00981AB3">
        <w:rPr>
          <w:rFonts w:ascii="Times New Roman" w:hAnsi="Times New Roman"/>
          <w:color w:val="000000"/>
          <w:lang w:eastAsia="ru-RU"/>
        </w:rPr>
        <w:t>претендующий на замещение государственной должности без проведения конкурса</w:t>
      </w:r>
      <w:r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</w:t>
      </w:r>
      <w:r w:rsidR="006964C2" w:rsidRPr="00981AB3">
        <w:rPr>
          <w:rFonts w:ascii="Times New Roman" w:hAnsi="Times New Roman"/>
          <w:color w:val="000000"/>
          <w:lang w:eastAsia="ru-RU"/>
        </w:rPr>
        <w:t xml:space="preserve">Управлении, </w:t>
      </w:r>
      <w:r w:rsidRPr="00981AB3">
        <w:rPr>
          <w:rFonts w:ascii="Times New Roman" w:hAnsi="Times New Roman"/>
          <w:color w:val="000000"/>
          <w:lang w:eastAsia="ru-RU"/>
        </w:rPr>
        <w:t>представляет в службу кадров заявление на имя представителя нанимателя.</w:t>
      </w:r>
    </w:p>
    <w:p w14:paraId="729DECA3" w14:textId="77777777" w:rsidR="008D5F28" w:rsidRPr="00981AB3" w:rsidRDefault="00785235" w:rsidP="008D5F28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6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.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налоговых органах Челябинской области, а также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гражданин</w:t>
      </w:r>
      <w:r w:rsidR="008D5F28" w:rsidRPr="00981AB3">
        <w:rPr>
          <w:rFonts w:ascii="Times New Roman" w:hAnsi="Times New Roman"/>
          <w:color w:val="000000"/>
          <w:lang w:eastAsia="ru-RU"/>
        </w:rPr>
        <w:t>, претендующи</w:t>
      </w:r>
      <w:r w:rsidR="00F70C53" w:rsidRPr="00981AB3">
        <w:rPr>
          <w:rFonts w:ascii="Times New Roman" w:hAnsi="Times New Roman"/>
          <w:color w:val="000000"/>
          <w:lang w:eastAsia="ru-RU"/>
        </w:rPr>
        <w:t>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 на замещение государственной должности без проведения конкурса, представляют в отдел кадров Управления следующие документы:</w:t>
      </w:r>
    </w:p>
    <w:p w14:paraId="2F8C1064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  <w:tab w:val="num" w:pos="567"/>
        </w:tabs>
        <w:ind w:hanging="1141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личное заявление на имя представителя нанимателя;</w:t>
      </w:r>
    </w:p>
    <w:p w14:paraId="2B5DAAD0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Указом Президента Российской Федерации от 10</w:t>
      </w:r>
      <w:r w:rsidR="00403F44">
        <w:rPr>
          <w:color w:val="000000"/>
          <w:sz w:val="22"/>
          <w:szCs w:val="22"/>
        </w:rPr>
        <w:t>.10.</w:t>
      </w:r>
      <w:r w:rsidRPr="00981AB3">
        <w:rPr>
          <w:color w:val="000000"/>
          <w:sz w:val="22"/>
          <w:szCs w:val="22"/>
        </w:rPr>
        <w:t>2024 № 870 (далее - Указ № 870), с фотографией. Анкету гражданина заверяет отдел кадров Управления</w:t>
      </w:r>
      <w:r w:rsidR="00981AB3" w:rsidRPr="00981AB3">
        <w:rPr>
          <w:color w:val="000000"/>
          <w:sz w:val="22"/>
          <w:szCs w:val="22"/>
        </w:rPr>
        <w:t>. Анкета заполняется через сервис «Анкета ГС (МС)» или с помощью иных информационных систем, где предусмотрена такая возможность</w:t>
      </w:r>
      <w:r w:rsidRPr="00981AB3">
        <w:rPr>
          <w:color w:val="000000"/>
          <w:sz w:val="22"/>
          <w:szCs w:val="22"/>
        </w:rPr>
        <w:t>;</w:t>
      </w:r>
    </w:p>
    <w:p w14:paraId="436EC946" w14:textId="77777777" w:rsidR="00785235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письменное согласие на обработку персональных данных в Управлении</w:t>
      </w:r>
      <w:r w:rsidR="00785235" w:rsidRPr="00981AB3">
        <w:rPr>
          <w:color w:val="000000"/>
          <w:sz w:val="22"/>
          <w:szCs w:val="22"/>
        </w:rPr>
        <w:t>.</w:t>
      </w:r>
      <w:r w:rsidRPr="00981AB3">
        <w:rPr>
          <w:color w:val="000000"/>
          <w:sz w:val="22"/>
          <w:szCs w:val="22"/>
        </w:rPr>
        <w:t xml:space="preserve"> </w:t>
      </w:r>
    </w:p>
    <w:p w14:paraId="0C2C68DC" w14:textId="77777777" w:rsidR="00351D8F" w:rsidRPr="00981AB3" w:rsidRDefault="00351D8F" w:rsidP="00785235">
      <w:pPr>
        <w:pStyle w:val="a8"/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 </w:t>
      </w:r>
    </w:p>
    <w:p w14:paraId="1EBF7F04" w14:textId="77777777" w:rsidR="00351D8F" w:rsidRPr="00981AB3" w:rsidRDefault="00785235" w:rsidP="00351D8F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7</w:t>
      </w:r>
      <w:r w:rsidR="00351D8F" w:rsidRPr="00981AB3">
        <w:rPr>
          <w:rFonts w:ascii="Times New Roman" w:hAnsi="Times New Roman"/>
          <w:color w:val="000000"/>
          <w:lang w:eastAsia="ru-RU"/>
        </w:rPr>
        <w:t>. </w:t>
      </w:r>
      <w:r w:rsidR="0019685F" w:rsidRPr="00981AB3">
        <w:rPr>
          <w:rFonts w:ascii="Times New Roman" w:hAnsi="Times New Roman"/>
          <w:color w:val="000000"/>
          <w:lang w:eastAsia="ru-RU"/>
        </w:rPr>
        <w:t>О</w:t>
      </w:r>
      <w:r w:rsidR="0019685F" w:rsidRPr="00981AB3">
        <w:rPr>
          <w:rFonts w:ascii="Times New Roman" w:hAnsi="Times New Roman"/>
          <w:lang w:eastAsia="ru-RU"/>
        </w:rPr>
        <w:t>ценочные мероприятия</w:t>
      </w:r>
      <w:r w:rsidR="00351D8F" w:rsidRPr="00981AB3">
        <w:rPr>
          <w:rFonts w:ascii="Times New Roman" w:hAnsi="Times New Roman"/>
          <w:lang w:eastAsia="ru-RU"/>
        </w:rPr>
        <w:t xml:space="preserve"> заключа</w:t>
      </w:r>
      <w:r w:rsidR="0019685F" w:rsidRPr="00981AB3">
        <w:rPr>
          <w:rFonts w:ascii="Times New Roman" w:hAnsi="Times New Roman"/>
          <w:lang w:eastAsia="ru-RU"/>
        </w:rPr>
        <w:t>ю</w:t>
      </w:r>
      <w:r w:rsidR="00351D8F" w:rsidRPr="00981AB3">
        <w:rPr>
          <w:rFonts w:ascii="Times New Roman" w:hAnsi="Times New Roman"/>
          <w:lang w:eastAsia="ru-RU"/>
        </w:rPr>
        <w:t>тся в оценке профессионального уровня кандидатов на замещение вакантной должности гражданской службы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 </w:t>
      </w:r>
      <w:r w:rsidR="00F70C53" w:rsidRPr="00981AB3">
        <w:rPr>
          <w:rFonts w:ascii="Times New Roman" w:hAnsi="Times New Roman"/>
          <w:color w:val="000000"/>
          <w:lang w:eastAsia="ru-RU"/>
        </w:rPr>
        <w:t>Управления</w:t>
      </w:r>
      <w:r w:rsidR="00351D8F" w:rsidRPr="00981AB3">
        <w:rPr>
          <w:rFonts w:ascii="Times New Roman" w:hAnsi="Times New Roman"/>
          <w:lang w:eastAsia="ru-RU"/>
        </w:rPr>
        <w:t>, их соответствия квалификационным требованиям для замещения этой должности.</w:t>
      </w:r>
    </w:p>
    <w:p w14:paraId="33786DAF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  <w:lang w:eastAsia="ru-RU"/>
        </w:rPr>
        <w:t xml:space="preserve">При проведении </w:t>
      </w:r>
      <w:r w:rsidR="0019685F" w:rsidRPr="00981AB3">
        <w:rPr>
          <w:rFonts w:ascii="Times New Roman" w:hAnsi="Times New Roman"/>
          <w:lang w:eastAsia="ru-RU"/>
        </w:rPr>
        <w:t>оценочных мероприятий</w:t>
      </w:r>
      <w:r w:rsidRPr="00981AB3">
        <w:rPr>
          <w:rFonts w:ascii="Times New Roman" w:hAnsi="Times New Roman"/>
          <w:lang w:eastAsia="ru-RU"/>
        </w:rPr>
        <w:t xml:space="preserve">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 </w:t>
      </w:r>
      <w:r w:rsidRPr="00981AB3">
        <w:rPr>
          <w:rFonts w:ascii="Times New Roman" w:hAnsi="Times New Roman"/>
        </w:rPr>
        <w:t>Для оценки профессионального уровня кандидатов, их соответствия квалификационным требованиям в обязательном порядке используются не противоречащие федеральным законам и другим нормативным правовым актам Российской Федерации такие методы оценки, как:</w:t>
      </w:r>
    </w:p>
    <w:p w14:paraId="2E149304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981AB3">
        <w:rPr>
          <w:rFonts w:ascii="Times New Roman" w:hAnsi="Times New Roman"/>
          <w:b/>
        </w:rPr>
        <w:t>тестирование</w:t>
      </w:r>
      <w:r w:rsidRPr="00981AB3">
        <w:rPr>
          <w:rFonts w:ascii="Times New Roman" w:hAnsi="Times New Roman"/>
        </w:rPr>
        <w:t xml:space="preserve"> по вопросам, связанным с выполнением должностных обязанностей по вакантной должности гражданской службы;</w:t>
      </w:r>
    </w:p>
    <w:p w14:paraId="6658BC05" w14:textId="77777777" w:rsidR="00351D8F" w:rsidRPr="00762D3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762D3A">
        <w:rPr>
          <w:rFonts w:ascii="Times New Roman" w:hAnsi="Times New Roman"/>
          <w:b/>
        </w:rPr>
        <w:t>индивидуальное собеседование</w:t>
      </w:r>
      <w:r w:rsidRPr="00762D3A">
        <w:rPr>
          <w:rFonts w:ascii="Times New Roman" w:hAnsi="Times New Roman"/>
        </w:rPr>
        <w:t>.</w:t>
      </w:r>
    </w:p>
    <w:p w14:paraId="7531F52A" w14:textId="77777777" w:rsidR="00351D8F" w:rsidRPr="00762D3A" w:rsidRDefault="00785235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>7</w:t>
      </w:r>
      <w:r w:rsidR="00351D8F" w:rsidRPr="00762D3A">
        <w:rPr>
          <w:rFonts w:ascii="Times New Roman" w:hAnsi="Times New Roman"/>
        </w:rPr>
        <w:t xml:space="preserve">.1. Тестирование проводится для оценки уровня владения государственным языком Российской Федерации (русским языком), знаниями основ </w:t>
      </w:r>
      <w:hyperlink r:id="rId39" w:history="1">
        <w:r w:rsidR="00351D8F" w:rsidRPr="00762D3A">
          <w:rPr>
            <w:rFonts w:ascii="Times New Roman" w:hAnsi="Times New Roman"/>
          </w:rPr>
          <w:t>Конституции</w:t>
        </w:r>
      </w:hyperlink>
      <w:r w:rsidR="00351D8F" w:rsidRPr="00762D3A">
        <w:rPr>
          <w:rFonts w:ascii="Times New Roman" w:hAnsi="Times New Roman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14:paraId="189734EF" w14:textId="77777777" w:rsidR="00473F07" w:rsidRPr="00762D3A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62D3A">
        <w:rPr>
          <w:rFonts w:ascii="Times New Roman" w:hAnsi="Times New Roman"/>
        </w:rPr>
        <w:t xml:space="preserve">Тест содержит </w:t>
      </w:r>
      <w:r w:rsidR="00D15073" w:rsidRPr="00762D3A">
        <w:rPr>
          <w:rFonts w:ascii="Times New Roman" w:hAnsi="Times New Roman"/>
        </w:rPr>
        <w:t>40</w:t>
      </w:r>
      <w:r w:rsidRPr="00762D3A">
        <w:rPr>
          <w:rFonts w:ascii="Times New Roman" w:hAnsi="Times New Roman"/>
        </w:rPr>
        <w:t xml:space="preserve"> вопросов для кандидатов на должность </w:t>
      </w:r>
      <w:r w:rsidR="003B7210">
        <w:rPr>
          <w:rFonts w:ascii="Times New Roman" w:hAnsi="Times New Roman"/>
          <w:i/>
        </w:rPr>
        <w:t>главного специалист</w:t>
      </w:r>
      <w:r w:rsidR="00E97A05">
        <w:rPr>
          <w:rFonts w:ascii="Times New Roman" w:hAnsi="Times New Roman"/>
          <w:i/>
        </w:rPr>
        <w:t>а</w:t>
      </w:r>
      <w:r w:rsidR="003B7210">
        <w:rPr>
          <w:rFonts w:ascii="Times New Roman" w:hAnsi="Times New Roman"/>
          <w:i/>
        </w:rPr>
        <w:t>-эксперта</w:t>
      </w:r>
      <w:r w:rsidRPr="00762D3A">
        <w:rPr>
          <w:rFonts w:ascii="Times New Roman" w:hAnsi="Times New Roman"/>
          <w:i/>
        </w:rPr>
        <w:t>.</w:t>
      </w:r>
    </w:p>
    <w:p w14:paraId="7BD68538" w14:textId="77777777" w:rsidR="00473F07" w:rsidRPr="00817D36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 xml:space="preserve">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Претендент, набравший менее чем 70 процентов правильных ответов, считается не прошедшим </w:t>
      </w:r>
      <w:r w:rsidRPr="00817D36">
        <w:rPr>
          <w:rFonts w:ascii="Times New Roman" w:hAnsi="Times New Roman"/>
        </w:rPr>
        <w:t xml:space="preserve">тестирование и не допускается к </w:t>
      </w:r>
      <w:r w:rsidR="00D7752A" w:rsidRPr="00817D36">
        <w:rPr>
          <w:rFonts w:ascii="Times New Roman" w:hAnsi="Times New Roman"/>
        </w:rPr>
        <w:t>индивидуальному собеседованию</w:t>
      </w:r>
      <w:r w:rsidRPr="00817D36">
        <w:rPr>
          <w:rFonts w:ascii="Times New Roman" w:hAnsi="Times New Roman"/>
        </w:rPr>
        <w:t xml:space="preserve">. </w:t>
      </w:r>
    </w:p>
    <w:p w14:paraId="6FC1B1B9" w14:textId="77777777" w:rsidR="00473F07" w:rsidRPr="00762D3A" w:rsidRDefault="00785235" w:rsidP="00473F0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>7</w:t>
      </w:r>
      <w:r w:rsidR="00473F07" w:rsidRPr="00762D3A">
        <w:rPr>
          <w:rFonts w:ascii="Times New Roman" w:hAnsi="Times New Roman"/>
        </w:rPr>
        <w:t>.2. С целью определения профессионального уровня кандидата проводится индивидуальное собеседование в форме свободной беседы с кандидатом, в ходе которой члены комиссии задают ему вопросы, связанные с исполнением должностных обязанностей по должности гражданской службы, на замещение которой провод</w:t>
      </w:r>
      <w:r w:rsidR="006964C2" w:rsidRPr="00762D3A">
        <w:rPr>
          <w:rFonts w:ascii="Times New Roman" w:hAnsi="Times New Roman"/>
        </w:rPr>
        <w:t>я</w:t>
      </w:r>
      <w:r w:rsidR="00473F07" w:rsidRPr="00762D3A">
        <w:rPr>
          <w:rFonts w:ascii="Times New Roman" w:hAnsi="Times New Roman"/>
        </w:rPr>
        <w:t xml:space="preserve">тся </w:t>
      </w:r>
      <w:r w:rsidR="006964C2" w:rsidRPr="00762D3A">
        <w:rPr>
          <w:rFonts w:ascii="Times New Roman" w:hAnsi="Times New Roman"/>
        </w:rPr>
        <w:t>оценочные мероприятия</w:t>
      </w:r>
      <w:r w:rsidR="00473F07" w:rsidRPr="00762D3A">
        <w:rPr>
          <w:rFonts w:ascii="Times New Roman" w:hAnsi="Times New Roman"/>
        </w:rPr>
        <w:t>, с прохождением гражданской службы и противодействию коррупции, а также обсуждаются результаты</w:t>
      </w:r>
      <w:r w:rsidR="00752E22" w:rsidRPr="00762D3A">
        <w:rPr>
          <w:rFonts w:ascii="Times New Roman" w:hAnsi="Times New Roman"/>
        </w:rPr>
        <w:t xml:space="preserve"> пройденного ранее тестирования.</w:t>
      </w:r>
      <w:r w:rsidR="00473F07" w:rsidRPr="00762D3A">
        <w:rPr>
          <w:rFonts w:ascii="Times New Roman" w:hAnsi="Times New Roman"/>
        </w:rPr>
        <w:t xml:space="preserve"> </w:t>
      </w:r>
    </w:p>
    <w:p w14:paraId="74CBF420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При проведении индивидуального со</w:t>
      </w:r>
      <w:r w:rsidR="00D7752A" w:rsidRPr="00762D3A">
        <w:rPr>
          <w:rFonts w:ascii="Times New Roman" w:hAnsi="Times New Roman" w:cs="Times New Roman"/>
          <w:sz w:val="22"/>
          <w:szCs w:val="22"/>
        </w:rPr>
        <w:t>беседования ведется аудиозапись</w:t>
      </w:r>
      <w:r w:rsidRPr="00762D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615B72" w14:textId="77777777" w:rsidR="00473F07" w:rsidRPr="003B7210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 xml:space="preserve">Комиссия оценивает кандидата по полноте и правильности ответов на вопросы, правильности использования понятий и терминов, умению аргументированно отстаивать собственную точку знания, степени владения навыками </w:t>
      </w:r>
      <w:r w:rsidRPr="003B7210">
        <w:rPr>
          <w:rFonts w:ascii="Times New Roman" w:hAnsi="Times New Roman" w:cs="Times New Roman"/>
          <w:sz w:val="22"/>
          <w:szCs w:val="22"/>
        </w:rPr>
        <w:t>публичного выступления, знанию русского языка и степени владения им.</w:t>
      </w:r>
    </w:p>
    <w:p w14:paraId="64FE0CF0" w14:textId="77777777" w:rsidR="002335C2" w:rsidRPr="00817D36" w:rsidRDefault="00785235" w:rsidP="002F267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3B7210">
        <w:rPr>
          <w:rFonts w:ascii="Times New Roman" w:hAnsi="Times New Roman"/>
          <w:color w:val="000000"/>
          <w:lang w:eastAsia="ru-RU"/>
        </w:rPr>
        <w:t>8</w:t>
      </w:r>
      <w:r w:rsidR="002335C2" w:rsidRPr="003B7210">
        <w:rPr>
          <w:rFonts w:ascii="Times New Roman" w:hAnsi="Times New Roman"/>
          <w:color w:val="000000"/>
          <w:lang w:eastAsia="ru-RU"/>
        </w:rPr>
        <w:t xml:space="preserve">.  </w:t>
      </w:r>
      <w:r w:rsidR="00A74731" w:rsidRPr="003B7210">
        <w:rPr>
          <w:rFonts w:ascii="Times New Roman" w:hAnsi="Times New Roman"/>
          <w:color w:val="000000"/>
          <w:lang w:eastAsia="ru-RU"/>
        </w:rPr>
        <w:t xml:space="preserve">Тестирование в рамках проведения </w:t>
      </w:r>
      <w:r w:rsidR="00EE12AD" w:rsidRPr="003B7210">
        <w:rPr>
          <w:rFonts w:ascii="Times New Roman" w:hAnsi="Times New Roman"/>
          <w:color w:val="000000"/>
          <w:lang w:eastAsia="ru-RU"/>
        </w:rPr>
        <w:t xml:space="preserve">оценочных мероприятий </w:t>
      </w:r>
      <w:r w:rsidR="00EE12AD" w:rsidRPr="003B7210">
        <w:rPr>
          <w:rFonts w:ascii="Times New Roman" w:hAnsi="Times New Roman"/>
          <w:lang w:eastAsia="ru-RU"/>
        </w:rPr>
        <w:t>будет</w:t>
      </w:r>
      <w:r w:rsidR="002335C2" w:rsidRPr="003B7210">
        <w:rPr>
          <w:rFonts w:ascii="Times New Roman" w:hAnsi="Times New Roman"/>
          <w:lang w:eastAsia="ru-RU"/>
        </w:rPr>
        <w:t xml:space="preserve"> прове</w:t>
      </w:r>
      <w:r w:rsidR="00EE12AD" w:rsidRPr="003B7210">
        <w:rPr>
          <w:rFonts w:ascii="Times New Roman" w:hAnsi="Times New Roman"/>
          <w:lang w:eastAsia="ru-RU"/>
        </w:rPr>
        <w:t>дено</w:t>
      </w:r>
      <w:r w:rsidR="002335C2" w:rsidRPr="003B7210">
        <w:rPr>
          <w:rFonts w:ascii="Times New Roman" w:hAnsi="Times New Roman"/>
          <w:lang w:eastAsia="ru-RU"/>
        </w:rPr>
        <w:t xml:space="preserve"> </w:t>
      </w:r>
      <w:r w:rsidR="006061CB" w:rsidRPr="006061CB">
        <w:rPr>
          <w:rFonts w:ascii="Times New Roman" w:hAnsi="Times New Roman"/>
          <w:b/>
          <w:lang w:eastAsia="ru-RU"/>
        </w:rPr>
        <w:t>15</w:t>
      </w:r>
      <w:r w:rsidR="00010710" w:rsidRPr="006061CB">
        <w:rPr>
          <w:rFonts w:ascii="Times New Roman" w:hAnsi="Times New Roman"/>
          <w:b/>
          <w:lang w:eastAsia="ru-RU"/>
        </w:rPr>
        <w:t>.0</w:t>
      </w:r>
      <w:r w:rsidR="006061CB" w:rsidRPr="006061CB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>.202</w:t>
      </w:r>
      <w:r w:rsidR="003B7210" w:rsidRPr="003B7210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 xml:space="preserve"> </w:t>
      </w:r>
      <w:r w:rsidR="002335C2" w:rsidRPr="003B7210">
        <w:rPr>
          <w:rFonts w:ascii="Times New Roman" w:hAnsi="Times New Roman"/>
          <w:b/>
          <w:lang w:eastAsia="ru-RU"/>
        </w:rPr>
        <w:t xml:space="preserve">в </w:t>
      </w:r>
      <w:r w:rsidR="002F1655">
        <w:rPr>
          <w:rFonts w:ascii="Times New Roman" w:hAnsi="Times New Roman"/>
          <w:b/>
          <w:lang w:eastAsia="ru-RU"/>
        </w:rPr>
        <w:t>1</w:t>
      </w:r>
      <w:r w:rsidR="006061CB">
        <w:rPr>
          <w:rFonts w:ascii="Times New Roman" w:hAnsi="Times New Roman"/>
          <w:b/>
          <w:lang w:eastAsia="ru-RU"/>
        </w:rPr>
        <w:t>0</w:t>
      </w:r>
      <w:r w:rsidR="002335C2" w:rsidRPr="003B7210">
        <w:rPr>
          <w:rFonts w:ascii="Times New Roman" w:hAnsi="Times New Roman"/>
          <w:b/>
          <w:lang w:eastAsia="ru-RU"/>
        </w:rPr>
        <w:t xml:space="preserve"> часов 00 минут </w:t>
      </w:r>
      <w:r w:rsidR="002335C2" w:rsidRPr="003B7210">
        <w:rPr>
          <w:rFonts w:ascii="Times New Roman" w:hAnsi="Times New Roman"/>
          <w:lang w:eastAsia="ru-RU"/>
        </w:rPr>
        <w:t>по адресу: 454080, Челябинск</w:t>
      </w:r>
      <w:r w:rsidR="002335C2" w:rsidRPr="00762D3A">
        <w:rPr>
          <w:rFonts w:ascii="Times New Roman" w:hAnsi="Times New Roman"/>
          <w:lang w:eastAsia="ru-RU"/>
        </w:rPr>
        <w:t xml:space="preserve">, </w:t>
      </w:r>
      <w:r w:rsidR="00762D3A" w:rsidRPr="00762D3A">
        <w:rPr>
          <w:rFonts w:ascii="Times New Roman" w:hAnsi="Times New Roman"/>
          <w:lang w:eastAsia="ru-RU"/>
        </w:rPr>
        <w:t>ул. Энгельса</w:t>
      </w:r>
      <w:r w:rsidR="002335C2" w:rsidRPr="00762D3A">
        <w:rPr>
          <w:rFonts w:ascii="Times New Roman" w:hAnsi="Times New Roman"/>
          <w:lang w:eastAsia="ru-RU"/>
        </w:rPr>
        <w:t xml:space="preserve">, </w:t>
      </w:r>
      <w:r w:rsidR="00762D3A" w:rsidRPr="00762D3A">
        <w:rPr>
          <w:rFonts w:ascii="Times New Roman" w:hAnsi="Times New Roman"/>
          <w:lang w:eastAsia="ru-RU"/>
        </w:rPr>
        <w:t>15</w:t>
      </w:r>
      <w:r w:rsidR="002335C2" w:rsidRPr="00762D3A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762D3A">
        <w:rPr>
          <w:rFonts w:ascii="Times New Roman" w:hAnsi="Times New Roman"/>
          <w:lang w:eastAsia="ru-RU"/>
        </w:rPr>
        <w:t xml:space="preserve"> </w:t>
      </w:r>
      <w:r w:rsidR="00EE12AD" w:rsidRPr="006E52EC">
        <w:rPr>
          <w:rFonts w:ascii="Times New Roman" w:hAnsi="Times New Roman"/>
          <w:lang w:eastAsia="ru-RU"/>
        </w:rPr>
        <w:t>(кабинет №</w:t>
      </w:r>
      <w:r w:rsidR="006E52EC" w:rsidRPr="006E52EC">
        <w:rPr>
          <w:rFonts w:ascii="Times New Roman" w:hAnsi="Times New Roman"/>
          <w:lang w:eastAsia="ru-RU"/>
        </w:rPr>
        <w:t>124</w:t>
      </w:r>
      <w:r w:rsidR="00EE12AD" w:rsidRPr="006E52EC">
        <w:rPr>
          <w:rFonts w:ascii="Times New Roman" w:hAnsi="Times New Roman"/>
          <w:lang w:eastAsia="ru-RU"/>
        </w:rPr>
        <w:t>)</w:t>
      </w:r>
      <w:r w:rsidR="002335C2" w:rsidRPr="006E52EC">
        <w:rPr>
          <w:rFonts w:ascii="Times New Roman" w:hAnsi="Times New Roman"/>
          <w:lang w:eastAsia="ru-RU"/>
        </w:rPr>
        <w:t>.</w:t>
      </w:r>
    </w:p>
    <w:p w14:paraId="01433BF1" w14:textId="77777777" w:rsidR="00A74731" w:rsidRPr="00817D36" w:rsidRDefault="00A74731" w:rsidP="002F1655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 xml:space="preserve">Индивидуальное собеседование </w:t>
      </w:r>
      <w:r w:rsidR="00EE12AD" w:rsidRPr="00817D36">
        <w:rPr>
          <w:rFonts w:ascii="Times New Roman" w:hAnsi="Times New Roman"/>
          <w:lang w:eastAsia="ru-RU"/>
        </w:rPr>
        <w:t xml:space="preserve">будет </w:t>
      </w:r>
      <w:r w:rsidR="00EE12AD" w:rsidRPr="003B7210">
        <w:rPr>
          <w:rFonts w:ascii="Times New Roman" w:hAnsi="Times New Roman"/>
          <w:lang w:eastAsia="ru-RU"/>
        </w:rPr>
        <w:t xml:space="preserve">проведено </w:t>
      </w:r>
      <w:r w:rsidR="006061CB">
        <w:rPr>
          <w:rFonts w:ascii="Times New Roman" w:hAnsi="Times New Roman"/>
          <w:b/>
          <w:lang w:eastAsia="ru-RU"/>
        </w:rPr>
        <w:t>17</w:t>
      </w:r>
      <w:r w:rsidR="00EE12AD" w:rsidRPr="002F1655">
        <w:rPr>
          <w:rFonts w:ascii="Times New Roman" w:hAnsi="Times New Roman"/>
          <w:b/>
          <w:lang w:eastAsia="ru-RU"/>
        </w:rPr>
        <w:t>.</w:t>
      </w:r>
      <w:r w:rsidR="00EE12AD" w:rsidRPr="003B7210">
        <w:rPr>
          <w:rFonts w:ascii="Times New Roman" w:hAnsi="Times New Roman"/>
          <w:b/>
          <w:lang w:eastAsia="ru-RU"/>
        </w:rPr>
        <w:t>0</w:t>
      </w:r>
      <w:r w:rsidR="00A102DA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>.202</w:t>
      </w:r>
      <w:r w:rsidR="003B7210" w:rsidRPr="003B7210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 xml:space="preserve"> </w:t>
      </w:r>
      <w:r w:rsidRPr="003B7210">
        <w:rPr>
          <w:rFonts w:ascii="Times New Roman" w:hAnsi="Times New Roman"/>
          <w:b/>
          <w:lang w:eastAsia="ru-RU"/>
        </w:rPr>
        <w:t>в 1</w:t>
      </w:r>
      <w:r w:rsidR="006061CB">
        <w:rPr>
          <w:rFonts w:ascii="Times New Roman" w:hAnsi="Times New Roman"/>
          <w:b/>
          <w:lang w:eastAsia="ru-RU"/>
        </w:rPr>
        <w:t>0</w:t>
      </w:r>
      <w:r w:rsidRPr="003B7210">
        <w:rPr>
          <w:rFonts w:ascii="Times New Roman" w:hAnsi="Times New Roman"/>
          <w:b/>
          <w:lang w:eastAsia="ru-RU"/>
        </w:rPr>
        <w:t xml:space="preserve"> часов </w:t>
      </w:r>
      <w:r w:rsidR="006061CB">
        <w:rPr>
          <w:rFonts w:ascii="Times New Roman" w:hAnsi="Times New Roman"/>
          <w:b/>
          <w:lang w:eastAsia="ru-RU"/>
        </w:rPr>
        <w:t>15</w:t>
      </w:r>
      <w:r w:rsidRPr="003B7210">
        <w:rPr>
          <w:rFonts w:ascii="Times New Roman" w:hAnsi="Times New Roman"/>
          <w:b/>
          <w:lang w:eastAsia="ru-RU"/>
        </w:rPr>
        <w:t xml:space="preserve"> минут </w:t>
      </w:r>
      <w:r w:rsidRPr="003B7210">
        <w:rPr>
          <w:rFonts w:ascii="Times New Roman" w:hAnsi="Times New Roman"/>
          <w:lang w:eastAsia="ru-RU"/>
        </w:rPr>
        <w:t xml:space="preserve">по адресу: </w:t>
      </w:r>
      <w:r w:rsidR="00817D36" w:rsidRPr="003B7210">
        <w:rPr>
          <w:rFonts w:ascii="Times New Roman" w:hAnsi="Times New Roman"/>
          <w:lang w:eastAsia="ru-RU"/>
        </w:rPr>
        <w:t>454080, Челябинск, ул. Энгельса, 15</w:t>
      </w:r>
      <w:r w:rsidRPr="003B7210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3B7210">
        <w:rPr>
          <w:rFonts w:ascii="Times New Roman" w:hAnsi="Times New Roman"/>
          <w:lang w:eastAsia="ru-RU"/>
        </w:rPr>
        <w:t xml:space="preserve"> (кабинет № </w:t>
      </w:r>
      <w:r w:rsidR="00817D36" w:rsidRPr="003B7210">
        <w:rPr>
          <w:rFonts w:ascii="Times New Roman" w:hAnsi="Times New Roman"/>
          <w:lang w:eastAsia="ru-RU"/>
        </w:rPr>
        <w:t>8</w:t>
      </w:r>
      <w:r w:rsidR="006061CB">
        <w:rPr>
          <w:rFonts w:ascii="Times New Roman" w:hAnsi="Times New Roman"/>
          <w:lang w:eastAsia="ru-RU"/>
        </w:rPr>
        <w:t>17</w:t>
      </w:r>
      <w:r w:rsidR="00EE12AD" w:rsidRPr="003B7210">
        <w:rPr>
          <w:rFonts w:ascii="Times New Roman" w:hAnsi="Times New Roman"/>
          <w:lang w:eastAsia="ru-RU"/>
        </w:rPr>
        <w:t>)</w:t>
      </w:r>
      <w:r w:rsidRPr="003B7210">
        <w:rPr>
          <w:rFonts w:ascii="Times New Roman" w:hAnsi="Times New Roman"/>
          <w:lang w:eastAsia="ru-RU"/>
        </w:rPr>
        <w:t>.</w:t>
      </w:r>
    </w:p>
    <w:p w14:paraId="0B5F3D7C" w14:textId="77777777" w:rsidR="004321F8" w:rsidRPr="00817D36" w:rsidRDefault="004321F8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 xml:space="preserve">При проведении </w:t>
      </w:r>
      <w:r w:rsidR="008D5F28" w:rsidRPr="00817D36">
        <w:rPr>
          <w:rFonts w:ascii="Times New Roman" w:hAnsi="Times New Roman"/>
          <w:color w:val="000000"/>
          <w:lang w:eastAsia="ru-RU"/>
        </w:rPr>
        <w:t>оценочных мероприятий</w:t>
      </w:r>
      <w:r w:rsidRPr="00817D36">
        <w:rPr>
          <w:rFonts w:ascii="Times New Roman" w:hAnsi="Times New Roman"/>
          <w:color w:val="000000"/>
          <w:lang w:eastAsia="ru-RU"/>
        </w:rPr>
        <w:t xml:space="preserve"> кандидатам гарантируется равенство прав в соответствии с </w:t>
      </w:r>
      <w:hyperlink r:id="rId40" w:history="1">
        <w:r w:rsidRPr="00817D36">
          <w:rPr>
            <w:rFonts w:ascii="Times New Roman" w:hAnsi="Times New Roman"/>
            <w:color w:val="000000"/>
            <w:lang w:eastAsia="ru-RU"/>
          </w:rPr>
          <w:t>Конституцией</w:t>
        </w:r>
      </w:hyperlink>
      <w:r w:rsidRPr="00817D36">
        <w:rPr>
          <w:rFonts w:ascii="Times New Roman" w:hAnsi="Times New Roman"/>
          <w:color w:val="000000"/>
          <w:lang w:eastAsia="ru-RU"/>
        </w:rPr>
        <w:t xml:space="preserve"> Российской</w:t>
      </w:r>
      <w:r w:rsidRPr="00817D36">
        <w:rPr>
          <w:rFonts w:ascii="Times New Roman" w:hAnsi="Times New Roman"/>
          <w:lang w:eastAsia="ru-RU"/>
        </w:rPr>
        <w:t xml:space="preserve"> Федерации и федеральными законами.</w:t>
      </w:r>
    </w:p>
    <w:p w14:paraId="5FC6629D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 xml:space="preserve">В целях повышения мотивации к самоподготовке кандидат может </w:t>
      </w:r>
      <w:r w:rsidR="008D5F28" w:rsidRPr="00817D36">
        <w:rPr>
          <w:rFonts w:ascii="Times New Roman" w:hAnsi="Times New Roman"/>
        </w:rPr>
        <w:t xml:space="preserve">заранее </w:t>
      </w:r>
      <w:r w:rsidRPr="00817D36">
        <w:rPr>
          <w:rFonts w:ascii="Times New Roman" w:hAnsi="Times New Roman"/>
        </w:rPr>
        <w:t xml:space="preserve">пройти тест для самопроверки. 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www.gossluzhba.gov.ru в рубрике «Профессиональное развитие», вкладка «Тест для самопроверки». Доступ для прохождения теста для самопроверки предоставляется безвозмездно. </w:t>
      </w:r>
    </w:p>
    <w:p w14:paraId="58C1F896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817D36">
        <w:rPr>
          <w:rFonts w:ascii="Times New Roman" w:hAnsi="Times New Roman"/>
        </w:rPr>
        <w:t xml:space="preserve"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</w:t>
      </w:r>
      <w:r w:rsidR="008D5F28" w:rsidRPr="00817D36">
        <w:rPr>
          <w:rFonts w:ascii="Times New Roman" w:hAnsi="Times New Roman"/>
        </w:rPr>
        <w:t>в оценочных мероприятиях</w:t>
      </w:r>
      <w:r w:rsidRPr="00817D36">
        <w:rPr>
          <w:rFonts w:ascii="Times New Roman" w:hAnsi="Times New Roman"/>
        </w:rPr>
        <w:t>.</w:t>
      </w:r>
    </w:p>
    <w:p w14:paraId="246A8908" w14:textId="77777777" w:rsidR="00C72F02" w:rsidRPr="00817D36" w:rsidRDefault="00785235" w:rsidP="006964C2">
      <w:pPr>
        <w:tabs>
          <w:tab w:val="left" w:pos="741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9</w:t>
      </w:r>
      <w:r w:rsidR="002335C2" w:rsidRPr="00817D36">
        <w:rPr>
          <w:rFonts w:ascii="Times New Roman" w:hAnsi="Times New Roman"/>
          <w:color w:val="000000"/>
          <w:lang w:eastAsia="ru-RU"/>
        </w:rPr>
        <w:t>. </w:t>
      </w:r>
      <w:r w:rsidR="006964C2" w:rsidRPr="00817D36">
        <w:rPr>
          <w:rFonts w:ascii="Times New Roman" w:hAnsi="Times New Roman"/>
          <w:color w:val="000000"/>
          <w:lang w:eastAsia="ru-RU"/>
        </w:rPr>
        <w:t xml:space="preserve">По результатам оценочных мероприятий </w:t>
      </w:r>
      <w:r w:rsidR="00F70C53" w:rsidRPr="00817D36">
        <w:rPr>
          <w:rFonts w:ascii="Times New Roman" w:hAnsi="Times New Roman"/>
          <w:color w:val="000000"/>
          <w:lang w:eastAsia="ru-RU"/>
        </w:rPr>
        <w:t xml:space="preserve">комиссией </w:t>
      </w:r>
      <w:r w:rsidR="006964C2" w:rsidRPr="00817D36">
        <w:rPr>
          <w:rFonts w:ascii="Times New Roman" w:hAnsi="Times New Roman"/>
          <w:color w:val="000000"/>
          <w:lang w:eastAsia="ru-RU"/>
        </w:rPr>
        <w:t>принимается решение рекомендовать, либо не рекомендовать претендента к замещению вакантной должности.</w:t>
      </w:r>
    </w:p>
    <w:p w14:paraId="2617B905" w14:textId="77777777" w:rsidR="00C72F02" w:rsidRPr="00817D36" w:rsidRDefault="00C72F0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 xml:space="preserve">Сообщения о результатах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7-дневный срок со дня </w:t>
      </w:r>
      <w:r w:rsidR="006964C2" w:rsidRPr="00817D36">
        <w:rPr>
          <w:rFonts w:ascii="Times New Roman" w:hAnsi="Times New Roman"/>
          <w:lang w:eastAsia="ru-RU"/>
        </w:rPr>
        <w:t>их</w:t>
      </w:r>
      <w:r w:rsidRPr="00817D36">
        <w:rPr>
          <w:rFonts w:ascii="Times New Roman" w:hAnsi="Times New Roman"/>
          <w:lang w:eastAsia="ru-RU"/>
        </w:rPr>
        <w:t xml:space="preserve"> завершения направляются кандидатам в письменной форме, при этом кандидатам, которые представили документы для участия в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этот же срок размещается на официальных сайтах государственного органа и указанной информационной системы в сети </w:t>
      </w:r>
      <w:r w:rsidR="00817D36" w:rsidRPr="00817D36">
        <w:rPr>
          <w:rFonts w:ascii="Times New Roman" w:hAnsi="Times New Roman"/>
          <w:lang w:eastAsia="ru-RU"/>
        </w:rPr>
        <w:t>«</w:t>
      </w:r>
      <w:r w:rsidRPr="00817D36">
        <w:rPr>
          <w:rFonts w:ascii="Times New Roman" w:hAnsi="Times New Roman"/>
          <w:lang w:eastAsia="ru-RU"/>
        </w:rPr>
        <w:t>Интернет</w:t>
      </w:r>
      <w:r w:rsidR="00817D36" w:rsidRPr="00817D36">
        <w:rPr>
          <w:rFonts w:ascii="Times New Roman" w:hAnsi="Times New Roman"/>
          <w:lang w:eastAsia="ru-RU"/>
        </w:rPr>
        <w:t>»</w:t>
      </w:r>
      <w:r w:rsidRPr="00817D36">
        <w:rPr>
          <w:rFonts w:ascii="Times New Roman" w:hAnsi="Times New Roman"/>
          <w:lang w:eastAsia="ru-RU"/>
        </w:rPr>
        <w:t>.</w:t>
      </w:r>
    </w:p>
    <w:p w14:paraId="7721C8BC" w14:textId="77777777" w:rsidR="00C72F02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1</w:t>
      </w:r>
      <w:r w:rsidR="00AE49F9" w:rsidRPr="00817D36">
        <w:rPr>
          <w:rFonts w:ascii="Times New Roman" w:hAnsi="Times New Roman"/>
          <w:color w:val="000000"/>
          <w:lang w:eastAsia="ru-RU"/>
        </w:rPr>
        <w:t>0</w:t>
      </w:r>
      <w:r w:rsidR="002335C2" w:rsidRPr="00817D36">
        <w:rPr>
          <w:rFonts w:ascii="Times New Roman" w:hAnsi="Times New Roman"/>
          <w:color w:val="000000"/>
          <w:lang w:eastAsia="ru-RU"/>
        </w:rPr>
        <w:t xml:space="preserve">. </w:t>
      </w:r>
      <w:r w:rsidR="00C72F02" w:rsidRPr="00817D36">
        <w:rPr>
          <w:rFonts w:ascii="Times New Roman" w:hAnsi="Times New Roman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и кандидатов, участвовавших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>, представленные в электронном виде, хранятся в течение трех лет, после чего подлежат удалению.</w:t>
      </w:r>
    </w:p>
    <w:p w14:paraId="661EBEEB" w14:textId="77777777" w:rsidR="002C6EFD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1</w:t>
      </w:r>
      <w:r w:rsidRPr="00817D36">
        <w:rPr>
          <w:rFonts w:ascii="Times New Roman" w:hAnsi="Times New Roman"/>
          <w:lang w:eastAsia="ru-RU"/>
        </w:rPr>
        <w:t xml:space="preserve">. Расходы, связанные с участием в </w:t>
      </w:r>
      <w:r w:rsidR="008D5F28" w:rsidRPr="00817D36">
        <w:rPr>
          <w:rFonts w:ascii="Times New Roman" w:hAnsi="Times New Roman"/>
          <w:lang w:eastAsia="ru-RU"/>
        </w:rPr>
        <w:t xml:space="preserve">оценочных мероприятиях </w:t>
      </w:r>
      <w:r w:rsidRPr="00817D36">
        <w:rPr>
          <w:rFonts w:ascii="Times New Roman" w:hAnsi="Times New Roman"/>
          <w:lang w:eastAsia="ru-RU"/>
        </w:rPr>
        <w:t xml:space="preserve">(проезд к месту проведения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48F297E" w14:textId="77777777" w:rsidR="00A71A61" w:rsidRPr="00245A00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2</w:t>
      </w:r>
      <w:r w:rsidRPr="00817D36">
        <w:rPr>
          <w:rFonts w:ascii="Times New Roman" w:hAnsi="Times New Roman"/>
          <w:lang w:eastAsia="ru-RU"/>
        </w:rPr>
        <w:t xml:space="preserve">. Кандидат вправе обжаловать решение комиссии в соответствии с </w:t>
      </w:r>
      <w:hyperlink r:id="rId41" w:history="1">
        <w:r w:rsidRPr="00817D36">
          <w:rPr>
            <w:rFonts w:ascii="Times New Roman" w:hAnsi="Times New Roman"/>
            <w:lang w:eastAsia="ru-RU"/>
          </w:rPr>
          <w:t>законодательством</w:t>
        </w:r>
      </w:hyperlink>
      <w:r w:rsidR="00245A00" w:rsidRPr="00817D36">
        <w:rPr>
          <w:rFonts w:ascii="Times New Roman" w:hAnsi="Times New Roman"/>
          <w:lang w:eastAsia="ru-RU"/>
        </w:rPr>
        <w:t xml:space="preserve"> Российской Федерации.</w:t>
      </w:r>
    </w:p>
    <w:sectPr w:rsidR="00A71A61" w:rsidRPr="00245A00" w:rsidSect="004A3AA6">
      <w:headerReference w:type="even" r:id="rId42"/>
      <w:headerReference w:type="default" r:id="rId43"/>
      <w:footerReference w:type="default" r:id="rId44"/>
      <w:pgSz w:w="11906" w:h="16838"/>
      <w:pgMar w:top="425" w:right="849" w:bottom="425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9012" w14:textId="77777777" w:rsidR="00BE3959" w:rsidRDefault="00BE3959">
      <w:pPr>
        <w:spacing w:after="0" w:line="240" w:lineRule="auto"/>
      </w:pPr>
      <w:r>
        <w:separator/>
      </w:r>
    </w:p>
  </w:endnote>
  <w:endnote w:type="continuationSeparator" w:id="0">
    <w:p w14:paraId="39159E1E" w14:textId="77777777" w:rsidR="00BE3959" w:rsidRDefault="00BE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B3F0" w14:textId="77777777" w:rsidR="00A74731" w:rsidRDefault="00A74731" w:rsidP="00A74731">
    <w:pPr>
      <w:pStyle w:val="af2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5121" w14:textId="77777777" w:rsidR="00BE3959" w:rsidRDefault="00BE3959">
      <w:pPr>
        <w:spacing w:after="0" w:line="240" w:lineRule="auto"/>
      </w:pPr>
      <w:r>
        <w:separator/>
      </w:r>
    </w:p>
  </w:footnote>
  <w:footnote w:type="continuationSeparator" w:id="0">
    <w:p w14:paraId="690BDF2B" w14:textId="77777777" w:rsidR="00BE3959" w:rsidRDefault="00BE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B76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7769B3" w14:textId="77777777" w:rsidR="00A71A61" w:rsidRDefault="00A71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D16E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1CB">
      <w:rPr>
        <w:rStyle w:val="a5"/>
        <w:noProof/>
      </w:rPr>
      <w:t>7</w:t>
    </w:r>
    <w:r>
      <w:rPr>
        <w:rStyle w:val="a5"/>
      </w:rPr>
      <w:fldChar w:fldCharType="end"/>
    </w:r>
  </w:p>
  <w:p w14:paraId="36786438" w14:textId="77777777" w:rsidR="00A71A61" w:rsidRDefault="00A71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E67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FA0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189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A8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6A6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EF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A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00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FA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602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C4ECB"/>
    <w:multiLevelType w:val="hybridMultilevel"/>
    <w:tmpl w:val="F36AA8D2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B3988"/>
    <w:multiLevelType w:val="hybridMultilevel"/>
    <w:tmpl w:val="8DC8D2D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3B9652B"/>
    <w:multiLevelType w:val="multilevel"/>
    <w:tmpl w:val="E45A07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cs="Times New Roman" w:hint="default"/>
      </w:rPr>
    </w:lvl>
  </w:abstractNum>
  <w:abstractNum w:abstractNumId="13" w15:restartNumberingAfterBreak="0">
    <w:nsid w:val="16950571"/>
    <w:multiLevelType w:val="hybridMultilevel"/>
    <w:tmpl w:val="E5CC7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6D54E1"/>
    <w:multiLevelType w:val="hybridMultilevel"/>
    <w:tmpl w:val="65060D66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147BC7"/>
    <w:multiLevelType w:val="hybridMultilevel"/>
    <w:tmpl w:val="B84EF65E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DD5941"/>
    <w:multiLevelType w:val="hybridMultilevel"/>
    <w:tmpl w:val="C3EA8F82"/>
    <w:lvl w:ilvl="0" w:tplc="62DE389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E678D"/>
    <w:multiLevelType w:val="hybridMultilevel"/>
    <w:tmpl w:val="203CE12A"/>
    <w:lvl w:ilvl="0" w:tplc="9A6821C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4A331E9"/>
    <w:multiLevelType w:val="multilevel"/>
    <w:tmpl w:val="D6B6A4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25E458F6"/>
    <w:multiLevelType w:val="hybridMultilevel"/>
    <w:tmpl w:val="CDFA9918"/>
    <w:lvl w:ilvl="0" w:tplc="D240701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816B1B"/>
    <w:multiLevelType w:val="hybridMultilevel"/>
    <w:tmpl w:val="4E36F65A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F8A0432"/>
    <w:multiLevelType w:val="hybridMultilevel"/>
    <w:tmpl w:val="5E52C99A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55C51F8"/>
    <w:multiLevelType w:val="multilevel"/>
    <w:tmpl w:val="9A78936A"/>
    <w:lvl w:ilvl="0">
      <w:start w:val="6"/>
      <w:numFmt w:val="decimal"/>
      <w:lvlText w:val="%1."/>
      <w:lvlJc w:val="left"/>
      <w:pPr>
        <w:ind w:left="1288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23" w15:restartNumberingAfterBreak="0">
    <w:nsid w:val="371D141A"/>
    <w:multiLevelType w:val="hybridMultilevel"/>
    <w:tmpl w:val="B1F208CE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A2D43"/>
    <w:multiLevelType w:val="hybridMultilevel"/>
    <w:tmpl w:val="2294D7DE"/>
    <w:lvl w:ilvl="0" w:tplc="0419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5" w15:restartNumberingAfterBreak="0">
    <w:nsid w:val="4B333964"/>
    <w:multiLevelType w:val="hybridMultilevel"/>
    <w:tmpl w:val="7CDC6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EC5BF1"/>
    <w:multiLevelType w:val="hybridMultilevel"/>
    <w:tmpl w:val="EC24AA6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A2321A"/>
    <w:multiLevelType w:val="hybridMultilevel"/>
    <w:tmpl w:val="798C6734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E9727F"/>
    <w:multiLevelType w:val="multilevel"/>
    <w:tmpl w:val="14E4BA0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2.%3."/>
      <w:lvlJc w:val="left"/>
      <w:pPr>
        <w:ind w:left="800" w:hanging="720"/>
      </w:pPr>
      <w:rPr>
        <w:rFonts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cs="Times New Roman" w:hint="default"/>
        <w:b/>
      </w:rPr>
    </w:lvl>
  </w:abstractNum>
  <w:abstractNum w:abstractNumId="29" w15:restartNumberingAfterBreak="0">
    <w:nsid w:val="55881383"/>
    <w:multiLevelType w:val="hybridMultilevel"/>
    <w:tmpl w:val="5E5C7D66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0122F"/>
    <w:multiLevelType w:val="hybridMultilevel"/>
    <w:tmpl w:val="59D0FF8E"/>
    <w:lvl w:ilvl="0" w:tplc="26525C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6E306AE7"/>
    <w:multiLevelType w:val="hybridMultilevel"/>
    <w:tmpl w:val="D3449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784BB2"/>
    <w:multiLevelType w:val="hybridMultilevel"/>
    <w:tmpl w:val="4C0A93B8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7D6193"/>
    <w:multiLevelType w:val="hybridMultilevel"/>
    <w:tmpl w:val="78F6D80E"/>
    <w:lvl w:ilvl="0" w:tplc="F8E64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693714"/>
    <w:multiLevelType w:val="hybridMultilevel"/>
    <w:tmpl w:val="338A8FA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5B61162"/>
    <w:multiLevelType w:val="hybridMultilevel"/>
    <w:tmpl w:val="021ADFB8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7776964"/>
    <w:multiLevelType w:val="hybridMultilevel"/>
    <w:tmpl w:val="B89850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F7CD1"/>
    <w:multiLevelType w:val="hybridMultilevel"/>
    <w:tmpl w:val="4D4CB17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3453601">
    <w:abstractNumId w:val="11"/>
  </w:num>
  <w:num w:numId="2" w16cid:durableId="52892059">
    <w:abstractNumId w:val="35"/>
  </w:num>
  <w:num w:numId="3" w16cid:durableId="637535965">
    <w:abstractNumId w:val="24"/>
  </w:num>
  <w:num w:numId="4" w16cid:durableId="1817379910">
    <w:abstractNumId w:val="36"/>
  </w:num>
  <w:num w:numId="5" w16cid:durableId="463081498">
    <w:abstractNumId w:val="30"/>
  </w:num>
  <w:num w:numId="6" w16cid:durableId="1814057694">
    <w:abstractNumId w:val="9"/>
  </w:num>
  <w:num w:numId="7" w16cid:durableId="1651861242">
    <w:abstractNumId w:val="7"/>
  </w:num>
  <w:num w:numId="8" w16cid:durableId="1684821472">
    <w:abstractNumId w:val="6"/>
  </w:num>
  <w:num w:numId="9" w16cid:durableId="945966942">
    <w:abstractNumId w:val="5"/>
  </w:num>
  <w:num w:numId="10" w16cid:durableId="228997705">
    <w:abstractNumId w:val="4"/>
  </w:num>
  <w:num w:numId="11" w16cid:durableId="1017193841">
    <w:abstractNumId w:val="8"/>
  </w:num>
  <w:num w:numId="12" w16cid:durableId="322467345">
    <w:abstractNumId w:val="3"/>
  </w:num>
  <w:num w:numId="13" w16cid:durableId="803698458">
    <w:abstractNumId w:val="2"/>
  </w:num>
  <w:num w:numId="14" w16cid:durableId="1914315448">
    <w:abstractNumId w:val="1"/>
  </w:num>
  <w:num w:numId="15" w16cid:durableId="627855301">
    <w:abstractNumId w:val="0"/>
  </w:num>
  <w:num w:numId="16" w16cid:durableId="1977222087">
    <w:abstractNumId w:val="19"/>
  </w:num>
  <w:num w:numId="17" w16cid:durableId="727000410">
    <w:abstractNumId w:val="28"/>
  </w:num>
  <w:num w:numId="18" w16cid:durableId="703404024">
    <w:abstractNumId w:val="23"/>
  </w:num>
  <w:num w:numId="19" w16cid:durableId="775371601">
    <w:abstractNumId w:val="16"/>
  </w:num>
  <w:num w:numId="20" w16cid:durableId="1139609059">
    <w:abstractNumId w:val="10"/>
  </w:num>
  <w:num w:numId="21" w16cid:durableId="2128350786">
    <w:abstractNumId w:val="29"/>
  </w:num>
  <w:num w:numId="22" w16cid:durableId="575093004">
    <w:abstractNumId w:val="21"/>
  </w:num>
  <w:num w:numId="23" w16cid:durableId="1015809494">
    <w:abstractNumId w:val="27"/>
  </w:num>
  <w:num w:numId="24" w16cid:durableId="112947160">
    <w:abstractNumId w:val="12"/>
  </w:num>
  <w:num w:numId="25" w16cid:durableId="299268185">
    <w:abstractNumId w:val="17"/>
  </w:num>
  <w:num w:numId="26" w16cid:durableId="769743661">
    <w:abstractNumId w:val="25"/>
  </w:num>
  <w:num w:numId="27" w16cid:durableId="332295865">
    <w:abstractNumId w:val="34"/>
  </w:num>
  <w:num w:numId="28" w16cid:durableId="1957103636">
    <w:abstractNumId w:val="37"/>
  </w:num>
  <w:num w:numId="29" w16cid:durableId="376782404">
    <w:abstractNumId w:val="14"/>
  </w:num>
  <w:num w:numId="30" w16cid:durableId="1911651876">
    <w:abstractNumId w:val="32"/>
  </w:num>
  <w:num w:numId="31" w16cid:durableId="2056657467">
    <w:abstractNumId w:val="20"/>
  </w:num>
  <w:num w:numId="32" w16cid:durableId="305165530">
    <w:abstractNumId w:val="26"/>
  </w:num>
  <w:num w:numId="33" w16cid:durableId="504787754">
    <w:abstractNumId w:val="15"/>
  </w:num>
  <w:num w:numId="34" w16cid:durableId="1541474629">
    <w:abstractNumId w:val="18"/>
  </w:num>
  <w:num w:numId="35" w16cid:durableId="1340040143">
    <w:abstractNumId w:val="22"/>
  </w:num>
  <w:num w:numId="36" w16cid:durableId="989990376">
    <w:abstractNumId w:val="31"/>
  </w:num>
  <w:num w:numId="37" w16cid:durableId="1049451526">
    <w:abstractNumId w:val="13"/>
  </w:num>
  <w:num w:numId="38" w16cid:durableId="7733987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8"/>
    <w:rsid w:val="00003B96"/>
    <w:rsid w:val="00010710"/>
    <w:rsid w:val="00015EAA"/>
    <w:rsid w:val="00021B6D"/>
    <w:rsid w:val="00023E5A"/>
    <w:rsid w:val="00024160"/>
    <w:rsid w:val="000417FA"/>
    <w:rsid w:val="0004739B"/>
    <w:rsid w:val="0006444E"/>
    <w:rsid w:val="000645D4"/>
    <w:rsid w:val="00065815"/>
    <w:rsid w:val="00075330"/>
    <w:rsid w:val="00075F01"/>
    <w:rsid w:val="00083C67"/>
    <w:rsid w:val="000939B5"/>
    <w:rsid w:val="00097DD2"/>
    <w:rsid w:val="000A316C"/>
    <w:rsid w:val="000B5DB3"/>
    <w:rsid w:val="000B63F5"/>
    <w:rsid w:val="000C33CD"/>
    <w:rsid w:val="000D69F1"/>
    <w:rsid w:val="000E1F47"/>
    <w:rsid w:val="000E27D7"/>
    <w:rsid w:val="000E40E2"/>
    <w:rsid w:val="000E4E9D"/>
    <w:rsid w:val="000E5484"/>
    <w:rsid w:val="000E56BA"/>
    <w:rsid w:val="000F34E6"/>
    <w:rsid w:val="000F7B64"/>
    <w:rsid w:val="00102941"/>
    <w:rsid w:val="00103D9F"/>
    <w:rsid w:val="0012423C"/>
    <w:rsid w:val="001313F5"/>
    <w:rsid w:val="001375B2"/>
    <w:rsid w:val="00144C78"/>
    <w:rsid w:val="00146F61"/>
    <w:rsid w:val="0018701E"/>
    <w:rsid w:val="00195968"/>
    <w:rsid w:val="0019685F"/>
    <w:rsid w:val="001A0FFC"/>
    <w:rsid w:val="001A1D8E"/>
    <w:rsid w:val="001A3A44"/>
    <w:rsid w:val="001B5E39"/>
    <w:rsid w:val="001C0D29"/>
    <w:rsid w:val="001C53D3"/>
    <w:rsid w:val="001C66A9"/>
    <w:rsid w:val="001D24B8"/>
    <w:rsid w:val="001E11DA"/>
    <w:rsid w:val="001F1B88"/>
    <w:rsid w:val="00227FB4"/>
    <w:rsid w:val="002335C2"/>
    <w:rsid w:val="0023433F"/>
    <w:rsid w:val="0024265F"/>
    <w:rsid w:val="00245A00"/>
    <w:rsid w:val="00247F49"/>
    <w:rsid w:val="00256CBB"/>
    <w:rsid w:val="00257AFE"/>
    <w:rsid w:val="00272442"/>
    <w:rsid w:val="00273F44"/>
    <w:rsid w:val="00274985"/>
    <w:rsid w:val="0028309E"/>
    <w:rsid w:val="00287A56"/>
    <w:rsid w:val="00290E19"/>
    <w:rsid w:val="0029702D"/>
    <w:rsid w:val="00297B94"/>
    <w:rsid w:val="002A0B7F"/>
    <w:rsid w:val="002A10B4"/>
    <w:rsid w:val="002B113F"/>
    <w:rsid w:val="002B3511"/>
    <w:rsid w:val="002B4259"/>
    <w:rsid w:val="002C35D2"/>
    <w:rsid w:val="002C4D27"/>
    <w:rsid w:val="002C6EFD"/>
    <w:rsid w:val="002D2B0D"/>
    <w:rsid w:val="002E3CBC"/>
    <w:rsid w:val="002E4122"/>
    <w:rsid w:val="002F0395"/>
    <w:rsid w:val="002F1655"/>
    <w:rsid w:val="002F267C"/>
    <w:rsid w:val="002F7B40"/>
    <w:rsid w:val="00301706"/>
    <w:rsid w:val="003146E1"/>
    <w:rsid w:val="0031471A"/>
    <w:rsid w:val="00316E0D"/>
    <w:rsid w:val="00327CED"/>
    <w:rsid w:val="00330E30"/>
    <w:rsid w:val="003318D4"/>
    <w:rsid w:val="00336ECA"/>
    <w:rsid w:val="00347F93"/>
    <w:rsid w:val="00351D8F"/>
    <w:rsid w:val="00356D16"/>
    <w:rsid w:val="003648B2"/>
    <w:rsid w:val="003769B6"/>
    <w:rsid w:val="003A0834"/>
    <w:rsid w:val="003A27A8"/>
    <w:rsid w:val="003A7700"/>
    <w:rsid w:val="003B7210"/>
    <w:rsid w:val="003C1B75"/>
    <w:rsid w:val="003D401D"/>
    <w:rsid w:val="003D6644"/>
    <w:rsid w:val="003D7F06"/>
    <w:rsid w:val="003E088A"/>
    <w:rsid w:val="003E39CD"/>
    <w:rsid w:val="003E4277"/>
    <w:rsid w:val="003E7DEE"/>
    <w:rsid w:val="003F13E3"/>
    <w:rsid w:val="003F2A2F"/>
    <w:rsid w:val="00403F44"/>
    <w:rsid w:val="004214C3"/>
    <w:rsid w:val="004321F8"/>
    <w:rsid w:val="00434C70"/>
    <w:rsid w:val="00442710"/>
    <w:rsid w:val="004440FA"/>
    <w:rsid w:val="00457002"/>
    <w:rsid w:val="004576AC"/>
    <w:rsid w:val="0046089D"/>
    <w:rsid w:val="00466104"/>
    <w:rsid w:val="00470F80"/>
    <w:rsid w:val="00473F07"/>
    <w:rsid w:val="00481F54"/>
    <w:rsid w:val="00491CE6"/>
    <w:rsid w:val="004A3AA6"/>
    <w:rsid w:val="004B1CE9"/>
    <w:rsid w:val="004B2CCD"/>
    <w:rsid w:val="004B5FA0"/>
    <w:rsid w:val="004B77C6"/>
    <w:rsid w:val="004C1B2C"/>
    <w:rsid w:val="004D38BF"/>
    <w:rsid w:val="004E3FF0"/>
    <w:rsid w:val="004E4C0D"/>
    <w:rsid w:val="004E58FD"/>
    <w:rsid w:val="004E6877"/>
    <w:rsid w:val="004F0E29"/>
    <w:rsid w:val="004F6304"/>
    <w:rsid w:val="0051119C"/>
    <w:rsid w:val="00512183"/>
    <w:rsid w:val="0051289D"/>
    <w:rsid w:val="00540A9B"/>
    <w:rsid w:val="005451CA"/>
    <w:rsid w:val="005531EE"/>
    <w:rsid w:val="00553F6A"/>
    <w:rsid w:val="00561978"/>
    <w:rsid w:val="00574306"/>
    <w:rsid w:val="0058372E"/>
    <w:rsid w:val="0059389F"/>
    <w:rsid w:val="00596684"/>
    <w:rsid w:val="005A0E31"/>
    <w:rsid w:val="005A3612"/>
    <w:rsid w:val="005A3C92"/>
    <w:rsid w:val="005A7147"/>
    <w:rsid w:val="005B1B98"/>
    <w:rsid w:val="005C0C9D"/>
    <w:rsid w:val="005C0E1B"/>
    <w:rsid w:val="005C1807"/>
    <w:rsid w:val="005C39D7"/>
    <w:rsid w:val="005C6A29"/>
    <w:rsid w:val="005C7434"/>
    <w:rsid w:val="005D0835"/>
    <w:rsid w:val="005D09E9"/>
    <w:rsid w:val="005D5551"/>
    <w:rsid w:val="005F58EC"/>
    <w:rsid w:val="006061CB"/>
    <w:rsid w:val="006065A9"/>
    <w:rsid w:val="0061061C"/>
    <w:rsid w:val="006128B1"/>
    <w:rsid w:val="00612C5F"/>
    <w:rsid w:val="00614349"/>
    <w:rsid w:val="0061632D"/>
    <w:rsid w:val="00635904"/>
    <w:rsid w:val="006478E8"/>
    <w:rsid w:val="00666D8A"/>
    <w:rsid w:val="00671A4D"/>
    <w:rsid w:val="006725BC"/>
    <w:rsid w:val="00677BC2"/>
    <w:rsid w:val="00691475"/>
    <w:rsid w:val="00693677"/>
    <w:rsid w:val="00695480"/>
    <w:rsid w:val="006964C2"/>
    <w:rsid w:val="0069727C"/>
    <w:rsid w:val="006A156B"/>
    <w:rsid w:val="006A2EC7"/>
    <w:rsid w:val="006C3EC7"/>
    <w:rsid w:val="006E0B05"/>
    <w:rsid w:val="006E47AD"/>
    <w:rsid w:val="006E52EC"/>
    <w:rsid w:val="006E5835"/>
    <w:rsid w:val="006F4B43"/>
    <w:rsid w:val="006F7341"/>
    <w:rsid w:val="0070630B"/>
    <w:rsid w:val="007113F9"/>
    <w:rsid w:val="00711694"/>
    <w:rsid w:val="00726CF8"/>
    <w:rsid w:val="00735058"/>
    <w:rsid w:val="00735911"/>
    <w:rsid w:val="007431A9"/>
    <w:rsid w:val="00752E22"/>
    <w:rsid w:val="00762D3A"/>
    <w:rsid w:val="0077728C"/>
    <w:rsid w:val="0078453C"/>
    <w:rsid w:val="00785235"/>
    <w:rsid w:val="00787C7A"/>
    <w:rsid w:val="00792D6E"/>
    <w:rsid w:val="007972AB"/>
    <w:rsid w:val="007C7D12"/>
    <w:rsid w:val="007D58B2"/>
    <w:rsid w:val="007E1FAC"/>
    <w:rsid w:val="007E2113"/>
    <w:rsid w:val="007E5AEA"/>
    <w:rsid w:val="007F36AA"/>
    <w:rsid w:val="007F5538"/>
    <w:rsid w:val="0080478E"/>
    <w:rsid w:val="00817D36"/>
    <w:rsid w:val="0083004B"/>
    <w:rsid w:val="00830C0D"/>
    <w:rsid w:val="008374E4"/>
    <w:rsid w:val="00856BA4"/>
    <w:rsid w:val="0086121C"/>
    <w:rsid w:val="00894D95"/>
    <w:rsid w:val="008A2939"/>
    <w:rsid w:val="008A4A4F"/>
    <w:rsid w:val="008A5FD4"/>
    <w:rsid w:val="008C209A"/>
    <w:rsid w:val="008C3C0D"/>
    <w:rsid w:val="008C7FA7"/>
    <w:rsid w:val="008D198B"/>
    <w:rsid w:val="008D5F28"/>
    <w:rsid w:val="008E0EEB"/>
    <w:rsid w:val="008E57BC"/>
    <w:rsid w:val="008F1129"/>
    <w:rsid w:val="008F6CB5"/>
    <w:rsid w:val="008F7D97"/>
    <w:rsid w:val="00901BDE"/>
    <w:rsid w:val="0091014B"/>
    <w:rsid w:val="00911B46"/>
    <w:rsid w:val="00920E98"/>
    <w:rsid w:val="0092166C"/>
    <w:rsid w:val="00921A4C"/>
    <w:rsid w:val="009233DB"/>
    <w:rsid w:val="00937F61"/>
    <w:rsid w:val="009418DF"/>
    <w:rsid w:val="00952609"/>
    <w:rsid w:val="00952B81"/>
    <w:rsid w:val="00957583"/>
    <w:rsid w:val="0096572D"/>
    <w:rsid w:val="00981AB3"/>
    <w:rsid w:val="009A06F0"/>
    <w:rsid w:val="009A45B0"/>
    <w:rsid w:val="009A5687"/>
    <w:rsid w:val="009A7B9E"/>
    <w:rsid w:val="009B72C5"/>
    <w:rsid w:val="009D7180"/>
    <w:rsid w:val="009E117B"/>
    <w:rsid w:val="009E1AD6"/>
    <w:rsid w:val="009E2C19"/>
    <w:rsid w:val="009E3662"/>
    <w:rsid w:val="009E3995"/>
    <w:rsid w:val="009F09BD"/>
    <w:rsid w:val="009F0A04"/>
    <w:rsid w:val="009F5926"/>
    <w:rsid w:val="009F69F2"/>
    <w:rsid w:val="00A102DA"/>
    <w:rsid w:val="00A14998"/>
    <w:rsid w:val="00A16DA2"/>
    <w:rsid w:val="00A43454"/>
    <w:rsid w:val="00A436E2"/>
    <w:rsid w:val="00A4485D"/>
    <w:rsid w:val="00A54535"/>
    <w:rsid w:val="00A54E46"/>
    <w:rsid w:val="00A569FE"/>
    <w:rsid w:val="00A71A61"/>
    <w:rsid w:val="00A74731"/>
    <w:rsid w:val="00A7684B"/>
    <w:rsid w:val="00A8215A"/>
    <w:rsid w:val="00A906AD"/>
    <w:rsid w:val="00AB74F0"/>
    <w:rsid w:val="00AC1D95"/>
    <w:rsid w:val="00AC3C93"/>
    <w:rsid w:val="00AC77FB"/>
    <w:rsid w:val="00AD50F9"/>
    <w:rsid w:val="00AE49F9"/>
    <w:rsid w:val="00AE7FFD"/>
    <w:rsid w:val="00AF1427"/>
    <w:rsid w:val="00B0112C"/>
    <w:rsid w:val="00B11175"/>
    <w:rsid w:val="00B124E5"/>
    <w:rsid w:val="00B22002"/>
    <w:rsid w:val="00B22314"/>
    <w:rsid w:val="00B22F0F"/>
    <w:rsid w:val="00B245A2"/>
    <w:rsid w:val="00B2476C"/>
    <w:rsid w:val="00B3406E"/>
    <w:rsid w:val="00B42642"/>
    <w:rsid w:val="00B437AE"/>
    <w:rsid w:val="00B50450"/>
    <w:rsid w:val="00B51E4C"/>
    <w:rsid w:val="00B547BC"/>
    <w:rsid w:val="00B64852"/>
    <w:rsid w:val="00B7105E"/>
    <w:rsid w:val="00B85FC3"/>
    <w:rsid w:val="00B9321C"/>
    <w:rsid w:val="00B952A0"/>
    <w:rsid w:val="00BA1102"/>
    <w:rsid w:val="00BB5208"/>
    <w:rsid w:val="00BD5056"/>
    <w:rsid w:val="00BD57E3"/>
    <w:rsid w:val="00BE24E4"/>
    <w:rsid w:val="00BE3959"/>
    <w:rsid w:val="00BF17D9"/>
    <w:rsid w:val="00BF19CF"/>
    <w:rsid w:val="00BF4425"/>
    <w:rsid w:val="00BF4BDE"/>
    <w:rsid w:val="00C0011B"/>
    <w:rsid w:val="00C06FA7"/>
    <w:rsid w:val="00C077D0"/>
    <w:rsid w:val="00C2515F"/>
    <w:rsid w:val="00C267E5"/>
    <w:rsid w:val="00C33D6B"/>
    <w:rsid w:val="00C36790"/>
    <w:rsid w:val="00C53A92"/>
    <w:rsid w:val="00C65811"/>
    <w:rsid w:val="00C72F02"/>
    <w:rsid w:val="00C75AA2"/>
    <w:rsid w:val="00C77BB1"/>
    <w:rsid w:val="00C77ED5"/>
    <w:rsid w:val="00C804CF"/>
    <w:rsid w:val="00C80A9B"/>
    <w:rsid w:val="00C92C24"/>
    <w:rsid w:val="00CA5A06"/>
    <w:rsid w:val="00CB1EBD"/>
    <w:rsid w:val="00CC1A70"/>
    <w:rsid w:val="00CC6D68"/>
    <w:rsid w:val="00CD34F2"/>
    <w:rsid w:val="00CD3564"/>
    <w:rsid w:val="00CE43AB"/>
    <w:rsid w:val="00CE6054"/>
    <w:rsid w:val="00CF2D5E"/>
    <w:rsid w:val="00D033F8"/>
    <w:rsid w:val="00D07981"/>
    <w:rsid w:val="00D15073"/>
    <w:rsid w:val="00D246EB"/>
    <w:rsid w:val="00D252C9"/>
    <w:rsid w:val="00D3021B"/>
    <w:rsid w:val="00D3482F"/>
    <w:rsid w:val="00D41573"/>
    <w:rsid w:val="00D454BF"/>
    <w:rsid w:val="00D66326"/>
    <w:rsid w:val="00D66472"/>
    <w:rsid w:val="00D716BD"/>
    <w:rsid w:val="00D7752A"/>
    <w:rsid w:val="00D77AA4"/>
    <w:rsid w:val="00D81744"/>
    <w:rsid w:val="00D960AF"/>
    <w:rsid w:val="00DA231D"/>
    <w:rsid w:val="00DB0024"/>
    <w:rsid w:val="00DB2EF3"/>
    <w:rsid w:val="00DC0E79"/>
    <w:rsid w:val="00DE633A"/>
    <w:rsid w:val="00E06F1A"/>
    <w:rsid w:val="00E148FD"/>
    <w:rsid w:val="00E16968"/>
    <w:rsid w:val="00E16EFA"/>
    <w:rsid w:val="00E25144"/>
    <w:rsid w:val="00E30B02"/>
    <w:rsid w:val="00E30DB1"/>
    <w:rsid w:val="00E31265"/>
    <w:rsid w:val="00E33C72"/>
    <w:rsid w:val="00E41ACE"/>
    <w:rsid w:val="00E426A1"/>
    <w:rsid w:val="00E45890"/>
    <w:rsid w:val="00E45CDE"/>
    <w:rsid w:val="00E46CE3"/>
    <w:rsid w:val="00E525D9"/>
    <w:rsid w:val="00E53CC0"/>
    <w:rsid w:val="00E60C63"/>
    <w:rsid w:val="00E721BB"/>
    <w:rsid w:val="00E72769"/>
    <w:rsid w:val="00E73B2D"/>
    <w:rsid w:val="00E90793"/>
    <w:rsid w:val="00E94EB8"/>
    <w:rsid w:val="00E9767E"/>
    <w:rsid w:val="00E97A05"/>
    <w:rsid w:val="00EA0A18"/>
    <w:rsid w:val="00EA0FA8"/>
    <w:rsid w:val="00EA2431"/>
    <w:rsid w:val="00EB7D41"/>
    <w:rsid w:val="00ED0CE7"/>
    <w:rsid w:val="00EE12AD"/>
    <w:rsid w:val="00EE4F84"/>
    <w:rsid w:val="00EE739E"/>
    <w:rsid w:val="00EF575E"/>
    <w:rsid w:val="00EF6592"/>
    <w:rsid w:val="00F05534"/>
    <w:rsid w:val="00F10F66"/>
    <w:rsid w:val="00F171CD"/>
    <w:rsid w:val="00F20BC3"/>
    <w:rsid w:val="00F23C7D"/>
    <w:rsid w:val="00F27535"/>
    <w:rsid w:val="00F30219"/>
    <w:rsid w:val="00F31A15"/>
    <w:rsid w:val="00F3366A"/>
    <w:rsid w:val="00F421CB"/>
    <w:rsid w:val="00F431C4"/>
    <w:rsid w:val="00F44826"/>
    <w:rsid w:val="00F45E1F"/>
    <w:rsid w:val="00F628C9"/>
    <w:rsid w:val="00F67109"/>
    <w:rsid w:val="00F70C53"/>
    <w:rsid w:val="00F816A6"/>
    <w:rsid w:val="00F823A8"/>
    <w:rsid w:val="00F8602D"/>
    <w:rsid w:val="00F956CE"/>
    <w:rsid w:val="00F956FA"/>
    <w:rsid w:val="00FB7900"/>
    <w:rsid w:val="00FC086B"/>
    <w:rsid w:val="00FC2D64"/>
    <w:rsid w:val="00FD2F45"/>
    <w:rsid w:val="00FE05A7"/>
    <w:rsid w:val="00FE7A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A93E66"/>
  <w14:defaultImageDpi w14:val="0"/>
  <w15:chartTrackingRefBased/>
  <w15:docId w15:val="{54528335-E973-AF41-8F08-8C232581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F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A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EA0A1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6054"/>
    <w:rPr>
      <w:rFonts w:ascii="Times New Roman" w:hAnsi="Times New Roman" w:cs="Times New Roman"/>
      <w:sz w:val="2"/>
      <w:lang w:val="x-none" w:eastAsia="en-US"/>
    </w:rPr>
  </w:style>
  <w:style w:type="paragraph" w:customStyle="1" w:styleId="ConsPlusNormal">
    <w:name w:val="ConsPlusNormal"/>
    <w:link w:val="ConsPlusNormal0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link w:val="a9"/>
    <w:uiPriority w:val="34"/>
    <w:qFormat/>
    <w:rsid w:val="00937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454BF"/>
    <w:rPr>
      <w:rFonts w:cs="Times New Roman"/>
      <w:color w:val="0563C1"/>
      <w:u w:val="single"/>
    </w:rPr>
  </w:style>
  <w:style w:type="character" w:styleId="ab">
    <w:name w:val="FollowedHyperlink"/>
    <w:uiPriority w:val="99"/>
    <w:semiHidden/>
    <w:unhideWhenUsed/>
    <w:rsid w:val="00F956CE"/>
    <w:rPr>
      <w:rFonts w:cs="Times New Roman"/>
      <w:color w:val="800080"/>
      <w:u w:val="single"/>
    </w:rPr>
  </w:style>
  <w:style w:type="character" w:customStyle="1" w:styleId="ac">
    <w:name w:val="Основной текст_"/>
    <w:link w:val="2"/>
    <w:locked/>
    <w:rsid w:val="00F956CE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F956CE"/>
    <w:pPr>
      <w:widowControl w:val="0"/>
      <w:shd w:val="clear" w:color="auto" w:fill="FFFFFF"/>
      <w:spacing w:before="240" w:after="0" w:line="298" w:lineRule="exact"/>
      <w:jc w:val="both"/>
    </w:pPr>
    <w:rPr>
      <w:rFonts w:cs="Calibri"/>
      <w:sz w:val="25"/>
      <w:szCs w:val="25"/>
      <w:lang w:eastAsia="ru-RU"/>
    </w:rPr>
  </w:style>
  <w:style w:type="character" w:customStyle="1" w:styleId="a9">
    <w:name w:val="Абзац списка Знак"/>
    <w:link w:val="a8"/>
    <w:uiPriority w:val="34"/>
    <w:locked/>
    <w:rsid w:val="00F956CE"/>
    <w:rPr>
      <w:rFonts w:ascii="Times New Roman" w:hAnsi="Times New Roman"/>
      <w:sz w:val="24"/>
    </w:rPr>
  </w:style>
  <w:style w:type="paragraph" w:styleId="ad">
    <w:name w:val="Body Text"/>
    <w:basedOn w:val="a"/>
    <w:link w:val="ae"/>
    <w:uiPriority w:val="99"/>
    <w:rsid w:val="004B2C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4B2CCD"/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4B2CC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locked/>
    <w:rsid w:val="004B2CCD"/>
    <w:rPr>
      <w:rFonts w:ascii="Courier New" w:hAnsi="Courier New" w:cs="Times New Roman"/>
      <w:sz w:val="20"/>
      <w:szCs w:val="20"/>
    </w:rPr>
  </w:style>
  <w:style w:type="character" w:customStyle="1" w:styleId="1">
    <w:name w:val="Основной текст Знак1"/>
    <w:uiPriority w:val="99"/>
    <w:rsid w:val="004B2CCD"/>
    <w:rPr>
      <w:rFonts w:ascii="Times New Roman" w:hAnsi="Times New Roman"/>
      <w:spacing w:val="2"/>
      <w:u w:val="none"/>
    </w:rPr>
  </w:style>
  <w:style w:type="character" w:customStyle="1" w:styleId="af1">
    <w:name w:val="Гипертекстовая ссылка"/>
    <w:rsid w:val="004B2CCD"/>
    <w:rPr>
      <w:color w:val="008000"/>
      <w:u w:val="single"/>
    </w:rPr>
  </w:style>
  <w:style w:type="paragraph" w:styleId="af2">
    <w:name w:val="footer"/>
    <w:basedOn w:val="a"/>
    <w:link w:val="af3"/>
    <w:uiPriority w:val="99"/>
    <w:unhideWhenUsed/>
    <w:rsid w:val="00A7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A74731"/>
    <w:rPr>
      <w:rFonts w:cs="Times New Roman"/>
      <w:lang w:val="x-none" w:eastAsia="en-US"/>
    </w:rPr>
  </w:style>
  <w:style w:type="paragraph" w:styleId="20">
    <w:name w:val="Body Text 2"/>
    <w:basedOn w:val="a"/>
    <w:link w:val="21"/>
    <w:uiPriority w:val="99"/>
    <w:rsid w:val="00677BC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677BC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90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EF575E"/>
    <w:pPr>
      <w:spacing w:after="120" w:line="240" w:lineRule="auto"/>
      <w:ind w:left="283" w:firstLine="709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link w:val="af4"/>
    <w:uiPriority w:val="99"/>
    <w:semiHidden/>
    <w:locked/>
    <w:rsid w:val="00EF575E"/>
    <w:rPr>
      <w:rFonts w:ascii="Times New Roman" w:hAnsi="Times New Roman" w:cs="Times New Roman"/>
      <w:sz w:val="28"/>
      <w:lang w:val="x-none" w:eastAsia="en-US"/>
    </w:rPr>
  </w:style>
  <w:style w:type="character" w:customStyle="1" w:styleId="apple-style-span">
    <w:name w:val="apple-style-span"/>
    <w:rsid w:val="00B11175"/>
  </w:style>
  <w:style w:type="paragraph" w:styleId="22">
    <w:name w:val="Body Text Indent 2"/>
    <w:basedOn w:val="a"/>
    <w:link w:val="23"/>
    <w:uiPriority w:val="99"/>
    <w:semiHidden/>
    <w:unhideWhenUsed/>
    <w:rsid w:val="002F165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2F1655"/>
    <w:rPr>
      <w:rFonts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102D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 /><Relationship Id="rId13" Type="http://schemas.openxmlformats.org/officeDocument/2006/relationships/hyperlink" Target="consultantplus://offline/ref=9BF19539C3FA5F0BD974B058C0C2EB7D7B0F8D1BE0631A88F378D8E87B778315D600BBEDA4CE5BC008668FCFD8TAjCM" TargetMode="External" /><Relationship Id="rId18" Type="http://schemas.openxmlformats.org/officeDocument/2006/relationships/hyperlink" Target="consultantplus://offline/ref=9BF19539C3FA5F0BD974B058C0C2EB7D7B0C891BEB641A88F378D8E87B778315D600BBEDA4CE5BC008668FCFD8TAjCM" TargetMode="External" /><Relationship Id="rId26" Type="http://schemas.openxmlformats.org/officeDocument/2006/relationships/hyperlink" Target="consultantplus://offline/ref=9BF19539C3FA5F0BD974B058C0C2EB7D7A0D8C13EE631A88F378D8E87B778315D600BBEDA4CE5BC008668FCFD8TAjCM" TargetMode="External" /><Relationship Id="rId39" Type="http://schemas.openxmlformats.org/officeDocument/2006/relationships/hyperlink" Target="consultantplus://offline/ref=DF8618C1F46AF8D5F7458066D1A09097806618EC673804F64A665EA5m5J" TargetMode="External" /><Relationship Id="rId3" Type="http://schemas.openxmlformats.org/officeDocument/2006/relationships/styles" Target="styles.xml" /><Relationship Id="rId21" Type="http://schemas.openxmlformats.org/officeDocument/2006/relationships/hyperlink" Target="consultantplus://offline/ref=9BF19539C3FA5F0BD974B058C0C2EB7D7A058E11EA671A88F378D8E87B778315C400E3E1A5CB45C10F73D99E9DF0D4CF52ECFE078D2DE98BT6j6M" TargetMode="External" /><Relationship Id="rId34" Type="http://schemas.openxmlformats.org/officeDocument/2006/relationships/hyperlink" Target="consultantplus://offline/ref=9BF19539C3FA5F0BD974B058C0C2EB7D790E8912EC6A1A88F378D8E87B778315D600BBEDA4CE5BC008668FCFD8TAjCM" TargetMode="External" /><Relationship Id="rId42" Type="http://schemas.openxmlformats.org/officeDocument/2006/relationships/header" Target="header1.xml" /><Relationship Id="rId7" Type="http://schemas.openxmlformats.org/officeDocument/2006/relationships/endnotes" Target="endnotes.xml" /><Relationship Id="rId12" Type="http://schemas.openxmlformats.org/officeDocument/2006/relationships/hyperlink" Target="consultantplus://offline/ref=48C9DFE89FE31A21120123E2E03602A30E2F37F9AE7DF00201E5EC05B025i5L" TargetMode="External" /><Relationship Id="rId17" Type="http://schemas.openxmlformats.org/officeDocument/2006/relationships/hyperlink" Target="consultantplus://offline/ref=9BF19539C3FA5F0BD974B058C0C2EB7D79088C15E96B1A88F378D8E87B778315D600BBEDA4CE5BC008668FCFD8TAjCM" TargetMode="External" /><Relationship Id="rId25" Type="http://schemas.openxmlformats.org/officeDocument/2006/relationships/hyperlink" Target="consultantplus://offline/ref=9BF19539C3FA5F0BD974B058C0C2EB7D7B0E8E14E0621A88F378D8E87B778315D600BBEDA4CE5BC008668FCFD8TAjCM" TargetMode="External" /><Relationship Id="rId33" Type="http://schemas.openxmlformats.org/officeDocument/2006/relationships/hyperlink" Target="consultantplus://offline/ref=9BF19539C3FA5F0BD974B058C0C2EB7D7B0C8E11E9611A88F378D8E87B778315D600BBEDA4CE5BC008668FCFD8TAjCM" TargetMode="External" /><Relationship Id="rId38" Type="http://schemas.openxmlformats.org/officeDocument/2006/relationships/hyperlink" Target="https://login.consultant.ru/link/?req=doc&amp;base=LAW&amp;n=451737&amp;dst=445" TargetMode="External" /><Relationship Id="rId46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consultantplus://offline/ref=9BF19539C3FA5F0BD974B058C0C2EB7D7A0A8916EB641A88F378D8E87B778315D600BBEDA4CE5BC008668FCFD8TAjCM" TargetMode="External" /><Relationship Id="rId20" Type="http://schemas.openxmlformats.org/officeDocument/2006/relationships/hyperlink" Target="consultantplus://offline/ref=9BF19539C3FA5F0BD974B058C0C2EB7D790F8710EA641A88F378D8E87B778315D600BBEDA4CE5BC008668FCFD8TAjCM" TargetMode="External" /><Relationship Id="rId29" Type="http://schemas.openxmlformats.org/officeDocument/2006/relationships/hyperlink" Target="consultantplus://offline/ref=9BF19539C3FA5F0BD974B058C0C2EB7D7B0F881AE0611A88F378D8E87B778315D600BBEDA4CE5BC008668FCFD8TAjCM" TargetMode="External" /><Relationship Id="rId41" Type="http://schemas.openxmlformats.org/officeDocument/2006/relationships/hyperlink" Target="consultantplus://offline/ref=81539164692E419582289C0E5E88CEC022D17AAB72193BD991902FFAB3ADFEBB8740EE547533E141k9I6M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consultantplus://offline/ref=48C9DFE89FE31A21120123E2E03602A30E2C36FCA37BF00201E5EC05B025i5L" TargetMode="External" /><Relationship Id="rId24" Type="http://schemas.openxmlformats.org/officeDocument/2006/relationships/hyperlink" Target="consultantplus://offline/ref=9BF19539C3FA5F0BD974B058C0C2EB7D7A05881AEC6B1A88F378D8E87B778315D600BBEDA4CE5BC008668FCFD8TAjCM" TargetMode="External" /><Relationship Id="rId32" Type="http://schemas.openxmlformats.org/officeDocument/2006/relationships/hyperlink" Target="consultantplus://offline/ref=9BF19539C3FA5F0BD974B058C0C2EB7D7B0F8E15E9641A88F378D8E87B778315D600BBEDA4CE5BC008668FCFD8TAjCM" TargetMode="External" /><Relationship Id="rId37" Type="http://schemas.openxmlformats.org/officeDocument/2006/relationships/hyperlink" Target="consultantplus://offline/ref=7FE7CBAC6F9F868A94715969B06419FF36DA8A99BB5EB65F76B7138A6A988EDDC1FD3982ECC525ACKCA0L" TargetMode="External" /><Relationship Id="rId40" Type="http://schemas.openxmlformats.org/officeDocument/2006/relationships/hyperlink" Target="consultantplus://offline/ref=C03A74C03740A26B4E6D265F220576495FFC3CAFAF4A3753D94C3COEE3M" TargetMode="External" /><Relationship Id="rId45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consultantplus://offline/ref=9BF19539C3FA5F0BD974B058C0C2EB7D79058B11EA671A88F378D8E87B778315D600BBEDA4CE5BC008668FCFD8TAjCM" TargetMode="External" /><Relationship Id="rId23" Type="http://schemas.openxmlformats.org/officeDocument/2006/relationships/hyperlink" Target="consultantplus://offline/ref=9BF19539C3FA5F0BD974B058C0C2EB7D7A048B13E1641A88F378D8E87B778315D600BBEDA4CE5BC008668FCFD8TAjCM" TargetMode="External" /><Relationship Id="rId28" Type="http://schemas.openxmlformats.org/officeDocument/2006/relationships/hyperlink" Target="consultantplus://offline/ref=9BF19539C3FA5F0BD974B058C0C2EB7D79048B17EE601A88F378D8E87B778315D600BBEDA4CE5BC008668FCFD8TAjCM" TargetMode="External" /><Relationship Id="rId36" Type="http://schemas.openxmlformats.org/officeDocument/2006/relationships/hyperlink" Target="consultantplus://offline/ref=9BF19539C3FA5F0BD974B058C0C2EB7D7B0C8916EC651A88F378D8E87B778315C400E3E1A5CB45C30073D99E9DF0D4CF52ECFE078D2DE98BT6j6M" TargetMode="External" /><Relationship Id="rId10" Type="http://schemas.openxmlformats.org/officeDocument/2006/relationships/hyperlink" Target="consultantplus://offline/ref=48C9DFE89FE31A21120123E2E03602A30E2E35F9AD79F00201E5EC05B025i5L" TargetMode="External" /><Relationship Id="rId19" Type="http://schemas.openxmlformats.org/officeDocument/2006/relationships/hyperlink" Target="consultantplus://offline/ref=9BF19539C3FA5F0BD974B058C0C2EB7D7B0C8E1BEC611A88F378D8E87B778315D600BBEDA4CE5BC008668FCFD8TAjCM" TargetMode="External" /><Relationship Id="rId31" Type="http://schemas.openxmlformats.org/officeDocument/2006/relationships/hyperlink" Target="consultantplus://offline/ref=9BF19539C3FA5F0BD974B058C0C2EB7D7B0C8E15E0661A88F378D8E87B778315D600BBEDA4CE5BC008668FCFD8TAjCM" TargetMode="External" /><Relationship Id="rId44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consultantplus://offline/ref=48C9DFE89FE31A21120123E2E03602A30E2630FCA12EA70050B0E220i0L" TargetMode="External" /><Relationship Id="rId14" Type="http://schemas.openxmlformats.org/officeDocument/2006/relationships/hyperlink" Target="consultantplus://offline/ref=9BF19539C3FA5F0BD974B058C0C2EB7D7B0F8C17EC621A88F378D8E87B778315D600BBEDA4CE5BC008668FCFD8TAjCM" TargetMode="External" /><Relationship Id="rId22" Type="http://schemas.openxmlformats.org/officeDocument/2006/relationships/hyperlink" Target="consultantplus://offline/ref=9BF19539C3FA5F0BD974B058C0C2EB7D7A0A8916EB621A88F378D8E87B778315D600BBEDA4CE5BC008668FCFD8TAjCM" TargetMode="External" /><Relationship Id="rId27" Type="http://schemas.openxmlformats.org/officeDocument/2006/relationships/hyperlink" Target="consultantplus://offline/ref=9BF19539C3FA5F0BD974B058C0C2EB7D7B0F8F16EB601A88F378D8E87B778315D600BBEDA4CE5BC008668FCFD8TAjCM" TargetMode="External" /><Relationship Id="rId30" Type="http://schemas.openxmlformats.org/officeDocument/2006/relationships/hyperlink" Target="consultantplus://offline/ref=9BF19539C3FA5F0BD974B058C0C2EB7D7A0C8F13EB621A88F378D8E87B778315D600BBEDA4CE5BC008668FCFD8TAjCM" TargetMode="External" /><Relationship Id="rId35" Type="http://schemas.openxmlformats.org/officeDocument/2006/relationships/hyperlink" Target="consultantplus://offline/ref=9BF19539C3FA5F0BD974B058C0C2EB7D7A0C8D14EF611A88F378D8E87B778315D600BBEDA4CE5BC008668FCFD8TAjCM" TargetMode="External" /><Relationship Id="rId43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7A9F-3A40-43FA-B0D9-E57B314F4E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5310</Words>
  <Characters>30272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35511</CharactersWithSpaces>
  <SharedDoc>false</SharedDoc>
  <HLinks>
    <vt:vector size="204" baseType="variant">
      <vt:variant>
        <vt:i4>2424931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consultantplus://offline/ref=81539164692E419582289C0E5E88CEC022D17AAB72193BD991902FFAB3ADFEBB8740EE547533E141k9I6M</vt:lpwstr>
      </vt:variant>
      <vt:variant>
        <vt:lpwstr/>
      </vt:variant>
      <vt:variant>
        <vt:i4>4325462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consultantplus://offline/ref=C03A74C03740A26B4E6D265F220576495FFC3CAFAF4A3753D94C3COEE3M</vt:lpwstr>
      </vt:variant>
      <vt:variant>
        <vt:lpwstr/>
      </vt:variant>
      <vt:variant>
        <vt:i4>1638400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consultantplus://offline/ref=DF8618C1F46AF8D5F7458066D1A09097806618EC673804F64A665EA5m5J</vt:lpwstr>
      </vt:variant>
      <vt:variant>
        <vt:lpwstr/>
      </vt:variant>
      <vt:variant>
        <vt:i4>3539058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https://login.consultant.ru/link/?req=doc&amp;base=LAW&amp;n=451737&amp;dst=445</vt:lpwstr>
      </vt:variant>
      <vt:variant>
        <vt:lpwstr/>
      </vt:variant>
      <vt:variant>
        <vt:i4>7405670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consultantplus://offline/ref=7FE7CBAC6F9F868A94715969B06419FF36DA8A99BB5EB65F76B7138A6A988EDDC1FD3982ECC525ACKCA0L</vt:lpwstr>
      </vt:variant>
      <vt:variant>
        <vt:lpwstr/>
      </vt:variant>
      <vt:variant>
        <vt:i4>7077990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consultantplus://offline/ref=9BF19539C3FA5F0BD974B058C0C2EB7D7B0C8916EC651A88F378D8E87B778315C400E3E1A5CB45C30073D99E9DF0D4CF52ECFE078D2DE98BT6j6M</vt:lpwstr>
      </vt:variant>
      <vt:variant>
        <vt:lpwstr/>
      </vt:variant>
      <vt:variant>
        <vt:i4>458842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consultantplus://offline/ref=9BF19539C3FA5F0BD974B058C0C2EB7D7A0C8D14EF611A88F378D8E87B778315D600BBEDA4CE5BC008668FCFD8TAjCM</vt:lpwstr>
      </vt:variant>
      <vt:variant>
        <vt:lpwstr/>
      </vt:variant>
      <vt:variant>
        <vt:i4>458762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consultantplus://offline/ref=9BF19539C3FA5F0BD974B058C0C2EB7D790E8912EC6A1A88F378D8E87B778315D600BBEDA4CE5BC008668FCFD8TAjCM</vt:lpwstr>
      </vt:variant>
      <vt:variant>
        <vt:lpwstr/>
      </vt:variant>
      <vt:variant>
        <vt:i4>458754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consultantplus://offline/ref=9BF19539C3FA5F0BD974B058C0C2EB7D7B0C8E11E9611A88F378D8E87B778315D600BBEDA4CE5BC008668FCFD8TAjCM</vt:lpwstr>
      </vt:variant>
      <vt:variant>
        <vt:lpwstr/>
      </vt:variant>
      <vt:variant>
        <vt:i4>458758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consultantplus://offline/ref=9BF19539C3FA5F0BD974B058C0C2EB7D7B0F8E15E9641A88F378D8E87B778315D600BBEDA4CE5BC008668FCFD8TAjCM</vt:lpwstr>
      </vt:variant>
      <vt:variant>
        <vt:lpwstr/>
      </vt:variant>
      <vt:variant>
        <vt:i4>458760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consultantplus://offline/ref=9BF19539C3FA5F0BD974B058C0C2EB7D7B0C8E15E0661A88F378D8E87B778315D600BBEDA4CE5BC008668FCFD8TAjCM</vt:lpwstr>
      </vt:variant>
      <vt:variant>
        <vt:lpwstr/>
      </vt:variant>
      <vt:variant>
        <vt:i4>458840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consultantplus://offline/ref=9BF19539C3FA5F0BD974B058C0C2EB7D7A0C8F13EB621A88F378D8E87B778315D600BBEDA4CE5BC008668FCFD8TAjCM</vt:lpwstr>
      </vt:variant>
      <vt:variant>
        <vt:lpwstr/>
      </vt:variant>
      <vt:variant>
        <vt:i4>458755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consultantplus://offline/ref=9BF19539C3FA5F0BD974B058C0C2EB7D7B0F881AE0611A88F378D8E87B778315D600BBEDA4CE5BC008668FCFD8TAjCM</vt:lpwstr>
      </vt:variant>
      <vt:variant>
        <vt:lpwstr/>
      </vt:variant>
      <vt:variant>
        <vt:i4>458834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consultantplus://offline/ref=9BF19539C3FA5F0BD974B058C0C2EB7D79048B17EE601A88F378D8E87B778315D600BBEDA4CE5BC008668FCFD8TAjCM</vt:lpwstr>
      </vt:variant>
      <vt:variant>
        <vt:lpwstr/>
      </vt:variant>
      <vt:variant>
        <vt:i4>458841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consultantplus://offline/ref=9BF19539C3FA5F0BD974B058C0C2EB7D7B0F8F16EB601A88F378D8E87B778315D600BBEDA4CE5BC008668FCFD8TAjCM</vt:lpwstr>
      </vt:variant>
      <vt:variant>
        <vt:lpwstr/>
      </vt:variant>
      <vt:variant>
        <vt:i4>458844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consultantplus://offline/ref=9BF19539C3FA5F0BD974B058C0C2EB7D7A0D8C13EE631A88F378D8E87B778315D600BBEDA4CE5BC008668FCFD8TAjCM</vt:lpwstr>
      </vt:variant>
      <vt:variant>
        <vt:lpwstr/>
      </vt:variant>
      <vt:variant>
        <vt:i4>458763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consultantplus://offline/ref=9BF19539C3FA5F0BD974B058C0C2EB7D7B0E8E14E0621A88F378D8E87B778315D600BBEDA4CE5BC008668FCFD8TAjCM</vt:lpwstr>
      </vt:variant>
      <vt:variant>
        <vt:lpwstr/>
      </vt:variant>
      <vt:variant>
        <vt:i4>458835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consultantplus://offline/ref=9BF19539C3FA5F0BD974B058C0C2EB7D7A05881AEC6B1A88F378D8E87B778315D600BBEDA4CE5BC008668FCFD8TAjCM</vt:lpwstr>
      </vt:variant>
      <vt:variant>
        <vt:lpwstr/>
      </vt:variant>
      <vt:variant>
        <vt:i4>458846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consultantplus://offline/ref=9BF19539C3FA5F0BD974B058C0C2EB7D7A048B13E1641A88F378D8E87B778315D600BBEDA4CE5BC008668FCFD8TAjCM</vt:lpwstr>
      </vt:variant>
      <vt:variant>
        <vt:lpwstr/>
      </vt:variant>
      <vt:variant>
        <vt:i4>458752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consultantplus://offline/ref=9BF19539C3FA5F0BD974B058C0C2EB7D7A0A8916EB621A88F378D8E87B778315D600BBEDA4CE5BC008668FCFD8TAjCM</vt:lpwstr>
      </vt:variant>
      <vt:variant>
        <vt:lpwstr/>
      </vt:variant>
      <vt:variant>
        <vt:i4>7077948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consultantplus://offline/ref=9BF19539C3FA5F0BD974B058C0C2EB7D7A058E11EA671A88F378D8E87B778315C400E3E1A5CB45C10F73D99E9DF0D4CF52ECFE078D2DE98BT6j6M</vt:lpwstr>
      </vt:variant>
      <vt:variant>
        <vt:lpwstr/>
      </vt:variant>
      <vt:variant>
        <vt:i4>458834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consultantplus://offline/ref=9BF19539C3FA5F0BD974B058C0C2EB7D790F8710EA641A88F378D8E87B778315D600BBEDA4CE5BC008668FCFD8TAjCM</vt:lpwstr>
      </vt:variant>
      <vt:variant>
        <vt:lpwstr/>
      </vt:variant>
      <vt:variant>
        <vt:i4>458763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consultantplus://offline/ref=9BF19539C3FA5F0BD974B058C0C2EB7D7B0C8E1BEC611A88F378D8E87B778315D600BBEDA4CE5BC008668FCFD8TAjCM</vt:lpwstr>
      </vt:variant>
      <vt:variant>
        <vt:lpwstr/>
      </vt:variant>
      <vt:variant>
        <vt:i4>458835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consultantplus://offline/ref=9BF19539C3FA5F0BD974B058C0C2EB7D7B0C891BEB641A88F378D8E87B778315D600BBEDA4CE5BC008668FCFD8TAjCM</vt:lpwstr>
      </vt:variant>
      <vt:variant>
        <vt:lpwstr/>
      </vt:variant>
      <vt:variant>
        <vt:i4>458835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consultantplus://offline/ref=9BF19539C3FA5F0BD974B058C0C2EB7D79088C15E96B1A88F378D8E87B778315D600BBEDA4CE5BC008668FCFD8TAjCM</vt:lpwstr>
      </vt:variant>
      <vt:variant>
        <vt:lpwstr/>
      </vt:variant>
      <vt:variant>
        <vt:i4>458758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consultantplus://offline/ref=9BF19539C3FA5F0BD974B058C0C2EB7D7A0A8916EB641A88F378D8E87B778315D600BBEDA4CE5BC008668FCFD8TAjCM</vt:lpwstr>
      </vt:variant>
      <vt:variant>
        <vt:lpwstr/>
      </vt:variant>
      <vt:variant>
        <vt:i4>458838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consultantplus://offline/ref=9BF19539C3FA5F0BD974B058C0C2EB7D79058B11EA671A88F378D8E87B778315D600BBEDA4CE5BC008668FCFD8TAjCM</vt:lpwstr>
      </vt:variant>
      <vt:variant>
        <vt:lpwstr/>
      </vt:variant>
      <vt:variant>
        <vt:i4>458846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consultantplus://offline/ref=9BF19539C3FA5F0BD974B058C0C2EB7D7B0F8C17EC621A88F378D8E87B778315D600BBEDA4CE5BC008668FCFD8TAjCM</vt:lpwstr>
      </vt:variant>
      <vt:variant>
        <vt:lpwstr/>
      </vt:variant>
      <vt:variant>
        <vt:i4>458846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consultantplus://offline/ref=9BF19539C3FA5F0BD974B058C0C2EB7D7B0F8D1BE0631A88F378D8E87B778315D600BBEDA4CE5BC008668FCFD8TAjCM</vt:lpwstr>
      </vt:variant>
      <vt:variant>
        <vt:lpwstr/>
      </vt:variant>
      <vt:variant>
        <vt:i4>1966162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Татьяна Сергеевна Равочкина</dc:creator>
  <cp:keywords/>
  <cp:lastModifiedBy>elorien@mail.ru</cp:lastModifiedBy>
  <cp:revision>2</cp:revision>
  <cp:lastPrinted>2026-04-21T07:16:00Z</cp:lastPrinted>
  <dcterms:created xsi:type="dcterms:W3CDTF">2026-06-05T08:59:00Z</dcterms:created>
  <dcterms:modified xsi:type="dcterms:W3CDTF">2026-06-05T08:59:00Z</dcterms:modified>
</cp:coreProperties>
</file>