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1E0" w:firstRow="1" w:lastRow="1" w:firstColumn="1" w:lastColumn="1" w:noHBand="0" w:noVBand="0"/>
      </w:tblPr>
      <w:tblGrid>
        <w:gridCol w:w="5637"/>
        <w:gridCol w:w="4536"/>
      </w:tblGrid>
      <w:tr w:rsidR="00F14849" w:rsidRPr="00E169DC" w:rsidTr="000444A6">
        <w:tc>
          <w:tcPr>
            <w:tcW w:w="5637" w:type="dxa"/>
            <w:shd w:val="clear" w:color="auto" w:fill="auto"/>
          </w:tcPr>
          <w:p w:rsidR="00F14849" w:rsidRPr="00E169DC" w:rsidRDefault="00F14849" w:rsidP="000444A6">
            <w:pPr>
              <w:spacing w:after="0" w:line="240" w:lineRule="auto"/>
              <w:ind w:firstLine="709"/>
              <w:jc w:val="both"/>
              <w:rPr>
                <w:rFonts w:ascii="Times New Roman" w:eastAsia="Calibri" w:hAnsi="Times New Roman" w:cs="Times New Roman"/>
                <w:sz w:val="26"/>
                <w:szCs w:val="26"/>
              </w:rPr>
            </w:pPr>
            <w:bookmarkStart w:id="0" w:name="_GoBack"/>
            <w:bookmarkEnd w:id="0"/>
          </w:p>
        </w:tc>
        <w:tc>
          <w:tcPr>
            <w:tcW w:w="4536" w:type="dxa"/>
            <w:shd w:val="clear" w:color="auto" w:fill="auto"/>
          </w:tcPr>
          <w:p w:rsidR="00F14849" w:rsidRPr="00E169DC" w:rsidRDefault="00F14849" w:rsidP="000444A6">
            <w:pPr>
              <w:spacing w:after="0" w:line="240" w:lineRule="auto"/>
              <w:ind w:firstLine="33"/>
              <w:jc w:val="center"/>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УТВЕРЖДАЮ                                                                                                                                 </w:t>
            </w:r>
            <w:r>
              <w:rPr>
                <w:rFonts w:ascii="Times New Roman" w:eastAsia="Calibri" w:hAnsi="Times New Roman" w:cs="Times New Roman"/>
                <w:sz w:val="26"/>
                <w:szCs w:val="26"/>
              </w:rPr>
              <w:t>руководитель</w:t>
            </w:r>
            <w:r w:rsidRPr="00E169DC">
              <w:rPr>
                <w:rFonts w:ascii="Times New Roman" w:eastAsia="Calibri" w:hAnsi="Times New Roman" w:cs="Times New Roman"/>
                <w:sz w:val="26"/>
                <w:szCs w:val="26"/>
              </w:rPr>
              <w:t xml:space="preserve"> УФНС России по Забайкальскому краю</w:t>
            </w:r>
          </w:p>
        </w:tc>
      </w:tr>
      <w:tr w:rsidR="00F14849" w:rsidRPr="00E169DC" w:rsidTr="000444A6">
        <w:tc>
          <w:tcPr>
            <w:tcW w:w="5637" w:type="dxa"/>
            <w:shd w:val="clear" w:color="auto" w:fill="auto"/>
          </w:tcPr>
          <w:p w:rsidR="00F14849" w:rsidRPr="00E169DC" w:rsidRDefault="00F14849" w:rsidP="000444A6">
            <w:pPr>
              <w:spacing w:after="0" w:line="240" w:lineRule="auto"/>
              <w:ind w:firstLine="709"/>
              <w:jc w:val="both"/>
              <w:rPr>
                <w:rFonts w:ascii="Times New Roman" w:eastAsia="Calibri" w:hAnsi="Times New Roman" w:cs="Times New Roman"/>
                <w:sz w:val="26"/>
                <w:szCs w:val="26"/>
              </w:rPr>
            </w:pPr>
          </w:p>
        </w:tc>
        <w:tc>
          <w:tcPr>
            <w:tcW w:w="4536" w:type="dxa"/>
            <w:shd w:val="clear" w:color="auto" w:fill="auto"/>
          </w:tcPr>
          <w:p w:rsidR="00F14849" w:rsidRPr="00E169DC" w:rsidRDefault="00F14849" w:rsidP="000444A6">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
          <w:p w:rsidR="00F14849" w:rsidRPr="00E169DC" w:rsidRDefault="00F14849" w:rsidP="000444A6">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____________</w:t>
            </w:r>
            <w:r>
              <w:t xml:space="preserve">        </w:t>
            </w:r>
            <w:r>
              <w:rPr>
                <w:rFonts w:ascii="Times New Roman" w:eastAsia="Calibri" w:hAnsi="Times New Roman" w:cs="Times New Roman"/>
                <w:sz w:val="26"/>
                <w:szCs w:val="26"/>
              </w:rPr>
              <w:t>С.В. Ефремов</w:t>
            </w:r>
          </w:p>
        </w:tc>
      </w:tr>
      <w:tr w:rsidR="00F14849" w:rsidRPr="00E169DC" w:rsidTr="000444A6">
        <w:tc>
          <w:tcPr>
            <w:tcW w:w="5637" w:type="dxa"/>
            <w:shd w:val="clear" w:color="auto" w:fill="auto"/>
          </w:tcPr>
          <w:p w:rsidR="00F14849" w:rsidRPr="00E169DC" w:rsidRDefault="00F14849" w:rsidP="000444A6">
            <w:pPr>
              <w:spacing w:after="0" w:line="240" w:lineRule="auto"/>
              <w:ind w:firstLine="709"/>
              <w:jc w:val="both"/>
              <w:rPr>
                <w:rFonts w:ascii="Times New Roman" w:eastAsia="Calibri" w:hAnsi="Times New Roman" w:cs="Times New Roman"/>
                <w:sz w:val="26"/>
                <w:szCs w:val="26"/>
              </w:rPr>
            </w:pPr>
          </w:p>
        </w:tc>
        <w:tc>
          <w:tcPr>
            <w:tcW w:w="4536" w:type="dxa"/>
            <w:shd w:val="clear" w:color="auto" w:fill="auto"/>
          </w:tcPr>
          <w:p w:rsidR="00F14849" w:rsidRPr="00E169DC" w:rsidRDefault="00F14849" w:rsidP="000444A6">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
          <w:p w:rsidR="00F14849" w:rsidRPr="00E169DC" w:rsidRDefault="00F14849" w:rsidP="000444A6">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lang w:val="en-US"/>
              </w:rPr>
              <w:t>____</w:t>
            </w:r>
            <w:r w:rsidRPr="00E169DC">
              <w:rPr>
                <w:rFonts w:ascii="Times New Roman" w:eastAsia="Calibri" w:hAnsi="Times New Roman" w:cs="Times New Roman"/>
                <w:sz w:val="26"/>
                <w:szCs w:val="26"/>
              </w:rPr>
              <w:t>»</w:t>
            </w:r>
            <w:r w:rsidRPr="00E169DC">
              <w:rPr>
                <w:rFonts w:ascii="Times New Roman" w:eastAsia="Calibri" w:hAnsi="Times New Roman" w:cs="Times New Roman"/>
                <w:sz w:val="26"/>
                <w:szCs w:val="26"/>
                <w:lang w:val="en-US"/>
              </w:rPr>
              <w:t>______________</w:t>
            </w:r>
            <w:r>
              <w:rPr>
                <w:rFonts w:ascii="Times New Roman" w:eastAsia="Calibri" w:hAnsi="Times New Roman" w:cs="Times New Roman"/>
                <w:sz w:val="26"/>
                <w:szCs w:val="26"/>
              </w:rPr>
              <w:t>2023</w:t>
            </w:r>
            <w:r w:rsidRPr="00E169DC">
              <w:rPr>
                <w:rFonts w:ascii="Times New Roman" w:eastAsia="Calibri" w:hAnsi="Times New Roman" w:cs="Times New Roman"/>
                <w:sz w:val="26"/>
                <w:szCs w:val="26"/>
              </w:rPr>
              <w:t>г.</w:t>
            </w:r>
          </w:p>
          <w:p w:rsidR="00F14849" w:rsidRPr="00E169DC" w:rsidRDefault="00F14849" w:rsidP="000444A6">
            <w:pPr>
              <w:spacing w:after="0" w:line="240" w:lineRule="auto"/>
              <w:ind w:firstLine="709"/>
              <w:jc w:val="both"/>
              <w:rPr>
                <w:rFonts w:ascii="Times New Roman" w:eastAsia="Calibri" w:hAnsi="Times New Roman" w:cs="Times New Roman"/>
                <w:sz w:val="26"/>
                <w:szCs w:val="26"/>
              </w:rPr>
            </w:pPr>
          </w:p>
        </w:tc>
      </w:tr>
    </w:tbl>
    <w:p w:rsidR="00F14849" w:rsidRPr="00E169DC" w:rsidRDefault="00F14849" w:rsidP="00F14849">
      <w:pPr>
        <w:spacing w:after="0" w:line="240" w:lineRule="auto"/>
        <w:ind w:firstLine="709"/>
        <w:jc w:val="center"/>
        <w:rPr>
          <w:rFonts w:ascii="Times New Roman" w:eastAsia="Calibri" w:hAnsi="Times New Roman" w:cs="Times New Roman"/>
          <w:b/>
          <w:sz w:val="26"/>
          <w:szCs w:val="26"/>
        </w:rPr>
      </w:pPr>
    </w:p>
    <w:p w:rsidR="00F14849" w:rsidRPr="00E169DC" w:rsidRDefault="00F14849" w:rsidP="00F14849">
      <w:pPr>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Должностной регламент</w:t>
      </w:r>
    </w:p>
    <w:p w:rsidR="00F14849" w:rsidRPr="00543AB4" w:rsidRDefault="00F14849" w:rsidP="00F14849">
      <w:pPr>
        <w:spacing w:after="0" w:line="240" w:lineRule="auto"/>
        <w:ind w:firstLine="709"/>
        <w:jc w:val="center"/>
        <w:rPr>
          <w:rFonts w:ascii="Times New Roman" w:hAnsi="Times New Roman"/>
          <w:b/>
          <w:sz w:val="26"/>
          <w:szCs w:val="26"/>
        </w:rPr>
      </w:pPr>
      <w:r w:rsidRPr="007127C7">
        <w:rPr>
          <w:rFonts w:ascii="Times New Roman" w:hAnsi="Times New Roman"/>
          <w:b/>
          <w:bCs/>
          <w:sz w:val="26"/>
          <w:szCs w:val="26"/>
        </w:rPr>
        <w:t xml:space="preserve">главного государственного налогового инспектора </w:t>
      </w:r>
      <w:r w:rsidRPr="007127C7">
        <w:rPr>
          <w:rFonts w:ascii="Times New Roman" w:hAnsi="Times New Roman"/>
          <w:b/>
          <w:sz w:val="26"/>
          <w:szCs w:val="26"/>
        </w:rPr>
        <w:t>отдела</w:t>
      </w:r>
      <w:r w:rsidRPr="004E5894">
        <w:rPr>
          <w:rFonts w:ascii="Times New Roman" w:hAnsi="Times New Roman"/>
          <w:b/>
          <w:sz w:val="26"/>
          <w:szCs w:val="26"/>
        </w:rPr>
        <w:t xml:space="preserve"> </w:t>
      </w:r>
      <w:proofErr w:type="spellStart"/>
      <w:r w:rsidRPr="004E5894">
        <w:rPr>
          <w:rFonts w:ascii="Times New Roman" w:hAnsi="Times New Roman"/>
          <w:b/>
          <w:sz w:val="26"/>
          <w:szCs w:val="26"/>
        </w:rPr>
        <w:t>предпроверочного</w:t>
      </w:r>
      <w:proofErr w:type="spellEnd"/>
      <w:r w:rsidRPr="004E5894">
        <w:rPr>
          <w:rFonts w:ascii="Times New Roman" w:hAnsi="Times New Roman"/>
          <w:b/>
          <w:sz w:val="26"/>
          <w:szCs w:val="26"/>
        </w:rPr>
        <w:t xml:space="preserve"> анализа и планирования налоговых проверок</w:t>
      </w:r>
    </w:p>
    <w:p w:rsidR="00F14849" w:rsidRPr="00543AB4" w:rsidRDefault="00F14849" w:rsidP="00F14849">
      <w:pPr>
        <w:spacing w:after="0" w:line="240" w:lineRule="auto"/>
        <w:ind w:firstLine="709"/>
        <w:jc w:val="center"/>
        <w:rPr>
          <w:rFonts w:ascii="Times New Roman" w:hAnsi="Times New Roman"/>
          <w:b/>
          <w:sz w:val="26"/>
          <w:szCs w:val="26"/>
        </w:rPr>
      </w:pPr>
      <w:r w:rsidRPr="00543AB4">
        <w:rPr>
          <w:rFonts w:ascii="Times New Roman" w:hAnsi="Times New Roman"/>
          <w:b/>
          <w:sz w:val="26"/>
          <w:szCs w:val="26"/>
        </w:rPr>
        <w:t>Управления Федеральной налоговой службы по Забайкальскому краю</w:t>
      </w:r>
    </w:p>
    <w:p w:rsidR="00F14849" w:rsidRPr="00E169DC" w:rsidRDefault="00F14849" w:rsidP="00F14849">
      <w:pPr>
        <w:spacing w:after="0" w:line="240" w:lineRule="auto"/>
        <w:ind w:firstLine="709"/>
        <w:jc w:val="center"/>
        <w:rPr>
          <w:rFonts w:ascii="Times New Roman" w:eastAsia="Calibri" w:hAnsi="Times New Roman" w:cs="Times New Roman"/>
          <w:b/>
          <w:sz w:val="26"/>
          <w:szCs w:val="26"/>
        </w:rPr>
      </w:pPr>
    </w:p>
    <w:p w:rsidR="00F14849" w:rsidRPr="00E169DC" w:rsidRDefault="00F14849" w:rsidP="00F1484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E169DC">
        <w:rPr>
          <w:rFonts w:ascii="Times New Roman" w:eastAsia="Times New Roman" w:hAnsi="Times New Roman" w:cs="Times New Roman"/>
          <w:b/>
          <w:sz w:val="26"/>
          <w:szCs w:val="26"/>
          <w:lang w:eastAsia="ru-RU"/>
        </w:rPr>
        <w:t>I. Общие положения</w:t>
      </w:r>
    </w:p>
    <w:p w:rsidR="00F14849" w:rsidRPr="00E169DC" w:rsidRDefault="00F14849" w:rsidP="00F14849">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F14849" w:rsidRPr="00431DB5" w:rsidRDefault="00F14849" w:rsidP="00BB45CA">
      <w:pPr>
        <w:pStyle w:val="ConsPlusNormal"/>
        <w:ind w:firstLine="708"/>
        <w:jc w:val="both"/>
        <w:rPr>
          <w:rFonts w:ascii="Times New Roman" w:hAnsi="Times New Roman" w:cs="Times New Roman"/>
          <w:sz w:val="26"/>
          <w:szCs w:val="26"/>
        </w:rPr>
      </w:pPr>
      <w:r w:rsidRPr="00E169DC">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cs="Times New Roman"/>
          <w:sz w:val="26"/>
          <w:szCs w:val="26"/>
        </w:rPr>
        <w:t xml:space="preserve">главного </w:t>
      </w:r>
      <w:r w:rsidRPr="00F5754E">
        <w:rPr>
          <w:rFonts w:ascii="Times New Roman" w:hAnsi="Times New Roman"/>
          <w:bCs/>
          <w:sz w:val="26"/>
          <w:szCs w:val="26"/>
        </w:rPr>
        <w:t xml:space="preserve">государственного налогового </w:t>
      </w:r>
      <w:r w:rsidRPr="00B458DB">
        <w:rPr>
          <w:rFonts w:ascii="Times New Roman" w:hAnsi="Times New Roman"/>
          <w:bCs/>
          <w:sz w:val="26"/>
          <w:szCs w:val="26"/>
        </w:rPr>
        <w:t xml:space="preserve">инспектора отдела </w:t>
      </w:r>
      <w:proofErr w:type="spellStart"/>
      <w:r w:rsidRPr="00DA7F02">
        <w:rPr>
          <w:rFonts w:ascii="Times New Roman" w:hAnsi="Times New Roman"/>
          <w:sz w:val="26"/>
          <w:szCs w:val="26"/>
        </w:rPr>
        <w:t>предпроверочного</w:t>
      </w:r>
      <w:proofErr w:type="spellEnd"/>
      <w:r w:rsidRPr="00DA7F02">
        <w:rPr>
          <w:rFonts w:ascii="Times New Roman" w:hAnsi="Times New Roman"/>
          <w:sz w:val="26"/>
          <w:szCs w:val="26"/>
        </w:rPr>
        <w:t xml:space="preserve"> анализа и </w:t>
      </w:r>
      <w:r>
        <w:rPr>
          <w:rFonts w:ascii="Times New Roman" w:hAnsi="Times New Roman"/>
          <w:sz w:val="26"/>
          <w:szCs w:val="26"/>
        </w:rPr>
        <w:t xml:space="preserve">планирования налоговых проверок Управления </w:t>
      </w:r>
      <w:r w:rsidRPr="005532B4">
        <w:rPr>
          <w:rFonts w:ascii="Times New Roman" w:hAnsi="Times New Roman"/>
          <w:sz w:val="26"/>
          <w:szCs w:val="26"/>
        </w:rPr>
        <w:t>Федеральной налоговой службы по Забайкальскому краю</w:t>
      </w:r>
      <w:r w:rsidRPr="00DA7F02">
        <w:rPr>
          <w:rFonts w:ascii="Times New Roman" w:hAnsi="Times New Roman" w:cs="Times New Roman"/>
          <w:sz w:val="26"/>
          <w:szCs w:val="26"/>
        </w:rPr>
        <w:t xml:space="preserve"> </w:t>
      </w:r>
      <w:r>
        <w:rPr>
          <w:rFonts w:ascii="Times New Roman" w:hAnsi="Times New Roman" w:cs="Times New Roman"/>
          <w:sz w:val="26"/>
          <w:szCs w:val="26"/>
        </w:rPr>
        <w:t xml:space="preserve">(далее-главный государственный налоговый инспектор) </w:t>
      </w:r>
      <w:r w:rsidRPr="00DA7F02">
        <w:rPr>
          <w:rFonts w:ascii="Times New Roman" w:hAnsi="Times New Roman" w:cs="Times New Roman"/>
          <w:sz w:val="26"/>
          <w:szCs w:val="26"/>
        </w:rPr>
        <w:t xml:space="preserve">относится </w:t>
      </w:r>
      <w:r w:rsidRPr="00431DB5">
        <w:rPr>
          <w:rFonts w:ascii="Times New Roman" w:hAnsi="Times New Roman" w:cs="Times New Roman"/>
          <w:sz w:val="26"/>
          <w:szCs w:val="26"/>
        </w:rPr>
        <w:t xml:space="preserve">к </w:t>
      </w:r>
      <w:r>
        <w:rPr>
          <w:rFonts w:ascii="Times New Roman" w:hAnsi="Times New Roman" w:cs="Times New Roman"/>
          <w:sz w:val="26"/>
          <w:szCs w:val="26"/>
        </w:rPr>
        <w:t>ведущей</w:t>
      </w:r>
      <w:r w:rsidRPr="00431DB5">
        <w:rPr>
          <w:rFonts w:ascii="Times New Roman" w:hAnsi="Times New Roman" w:cs="Times New Roman"/>
          <w:sz w:val="26"/>
          <w:szCs w:val="26"/>
        </w:rPr>
        <w:t xml:space="preserve"> группе должностей гражданской службы категории «специалисты». </w:t>
      </w:r>
    </w:p>
    <w:p w:rsidR="00F14849" w:rsidRPr="002B21E5" w:rsidRDefault="00F14849" w:rsidP="00F14849">
      <w:pPr>
        <w:widowControl w:val="0"/>
        <w:autoSpaceDE w:val="0"/>
        <w:autoSpaceDN w:val="0"/>
        <w:spacing w:after="0" w:line="240" w:lineRule="auto"/>
        <w:ind w:firstLine="709"/>
        <w:jc w:val="both"/>
        <w:rPr>
          <w:rFonts w:ascii="Times New Roman" w:eastAsia="Times New Roman" w:hAnsi="Times New Roman"/>
          <w:i/>
          <w:sz w:val="26"/>
          <w:szCs w:val="26"/>
          <w:lang w:eastAsia="ru-RU"/>
        </w:rPr>
      </w:pPr>
      <w:r w:rsidRPr="00543AB4">
        <w:rPr>
          <w:rFonts w:ascii="Times New Roman" w:eastAsia="Times New Roman" w:hAnsi="Times New Roman"/>
          <w:sz w:val="26"/>
          <w:szCs w:val="26"/>
          <w:lang w:eastAsia="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9E2F7B">
        <w:rPr>
          <w:rFonts w:ascii="Times New Roman" w:hAnsi="Times New Roman"/>
          <w:sz w:val="26"/>
          <w:szCs w:val="26"/>
        </w:rPr>
        <w:t>11-3-3-0</w:t>
      </w:r>
      <w:r>
        <w:rPr>
          <w:rFonts w:ascii="Times New Roman" w:hAnsi="Times New Roman"/>
          <w:sz w:val="26"/>
          <w:szCs w:val="26"/>
        </w:rPr>
        <w:t>69</w:t>
      </w:r>
      <w:r w:rsidRPr="009E2F7B">
        <w:rPr>
          <w:rFonts w:ascii="Times New Roman" w:hAnsi="Times New Roman"/>
          <w:sz w:val="26"/>
          <w:szCs w:val="26"/>
        </w:rPr>
        <w:t>.</w:t>
      </w:r>
    </w:p>
    <w:p w:rsidR="00BB45CA" w:rsidRDefault="00F14849" w:rsidP="00BB45C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2. Область профессиональной служебной деятельности </w:t>
      </w:r>
      <w:r>
        <w:rPr>
          <w:rFonts w:ascii="Times New Roman" w:hAnsi="Times New Roman" w:cs="Times New Roman"/>
          <w:sz w:val="26"/>
          <w:szCs w:val="26"/>
        </w:rPr>
        <w:t xml:space="preserve">главного </w:t>
      </w:r>
      <w:r w:rsidRPr="00F5754E">
        <w:rPr>
          <w:rFonts w:ascii="Times New Roman" w:hAnsi="Times New Roman"/>
          <w:bCs/>
          <w:sz w:val="26"/>
          <w:szCs w:val="26"/>
        </w:rPr>
        <w:t xml:space="preserve">государственного налогового </w:t>
      </w:r>
      <w:r w:rsidRPr="00B458DB">
        <w:rPr>
          <w:rFonts w:ascii="Times New Roman" w:hAnsi="Times New Roman"/>
          <w:bCs/>
          <w:sz w:val="26"/>
          <w:szCs w:val="26"/>
        </w:rPr>
        <w:t>инспектора</w:t>
      </w:r>
      <w:r w:rsidRPr="00E169DC">
        <w:rPr>
          <w:rFonts w:ascii="Times New Roman" w:eastAsia="Times New Roman" w:hAnsi="Times New Roman" w:cs="Times New Roman"/>
          <w:sz w:val="26"/>
          <w:szCs w:val="26"/>
          <w:lang w:eastAsia="ru-RU"/>
        </w:rPr>
        <w:t xml:space="preserve">: </w:t>
      </w:r>
      <w:r w:rsidRPr="008B16AD">
        <w:rPr>
          <w:rFonts w:ascii="Times New Roman" w:eastAsia="Times New Roman" w:hAnsi="Times New Roman" w:cs="Times New Roman"/>
          <w:sz w:val="26"/>
          <w:szCs w:val="26"/>
          <w:lang w:eastAsia="ru-RU"/>
        </w:rPr>
        <w:t>регулирование налоговой деятельности</w:t>
      </w:r>
      <w:r w:rsidR="00BB45C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p>
    <w:p w:rsidR="00BB45CA" w:rsidRDefault="00F14849" w:rsidP="00BB45C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3. Вид профессиональной служебной деятельности </w:t>
      </w:r>
      <w:r>
        <w:rPr>
          <w:rFonts w:ascii="Times New Roman" w:hAnsi="Times New Roman" w:cs="Times New Roman"/>
          <w:sz w:val="26"/>
          <w:szCs w:val="26"/>
        </w:rPr>
        <w:t xml:space="preserve">главного </w:t>
      </w:r>
      <w:r w:rsidRPr="00F5754E">
        <w:rPr>
          <w:rFonts w:ascii="Times New Roman" w:hAnsi="Times New Roman"/>
          <w:bCs/>
          <w:sz w:val="26"/>
          <w:szCs w:val="26"/>
        </w:rPr>
        <w:t xml:space="preserve">государственного налогового </w:t>
      </w:r>
      <w:r w:rsidRPr="00B458DB">
        <w:rPr>
          <w:rFonts w:ascii="Times New Roman" w:hAnsi="Times New Roman"/>
          <w:bCs/>
          <w:sz w:val="26"/>
          <w:szCs w:val="26"/>
        </w:rPr>
        <w:t>инспектора</w:t>
      </w:r>
      <w:r w:rsidRPr="00E169DC">
        <w:rPr>
          <w:rFonts w:ascii="Times New Roman" w:eastAsia="Times New Roman" w:hAnsi="Times New Roman" w:cs="Times New Roman"/>
          <w:sz w:val="26"/>
          <w:szCs w:val="26"/>
          <w:lang w:eastAsia="ru-RU"/>
        </w:rPr>
        <w:t xml:space="preserve">: </w:t>
      </w:r>
      <w:r w:rsidR="00BB45CA" w:rsidRPr="00940704">
        <w:rPr>
          <w:rFonts w:ascii="Times New Roman" w:eastAsia="Times New Roman" w:hAnsi="Times New Roman" w:cs="Times New Roman"/>
          <w:sz w:val="26"/>
          <w:szCs w:val="26"/>
          <w:lang w:eastAsia="ru-RU"/>
        </w:rPr>
        <w:t xml:space="preserve">осуществление налогового контроля. Детализация вида профессиональной служебной деятельности:  проведение </w:t>
      </w:r>
      <w:proofErr w:type="spellStart"/>
      <w:r w:rsidR="00BB45CA" w:rsidRPr="00940704">
        <w:rPr>
          <w:rFonts w:ascii="Times New Roman" w:eastAsia="Times New Roman" w:hAnsi="Times New Roman" w:cs="Times New Roman"/>
          <w:sz w:val="26"/>
          <w:szCs w:val="26"/>
          <w:lang w:eastAsia="ru-RU"/>
        </w:rPr>
        <w:t>предпроверочного</w:t>
      </w:r>
      <w:proofErr w:type="spellEnd"/>
      <w:r w:rsidR="00BB45CA" w:rsidRPr="00940704">
        <w:rPr>
          <w:rFonts w:ascii="Times New Roman" w:eastAsia="Times New Roman" w:hAnsi="Times New Roman" w:cs="Times New Roman"/>
          <w:sz w:val="26"/>
          <w:szCs w:val="26"/>
          <w:lang w:eastAsia="ru-RU"/>
        </w:rPr>
        <w:t xml:space="preserve"> анализа налогоплательщиков, планирование налоговых проверок. </w:t>
      </w:r>
    </w:p>
    <w:p w:rsidR="00BB45CA" w:rsidRPr="00E169DC" w:rsidRDefault="00BB45CA" w:rsidP="00BB45C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sidRPr="00E169DC">
        <w:rPr>
          <w:rFonts w:ascii="Times New Roman" w:eastAsia="Times New Roman" w:hAnsi="Times New Roman" w:cs="Times New Roman"/>
          <w:sz w:val="26"/>
          <w:szCs w:val="26"/>
          <w:lang w:eastAsia="ru-RU"/>
        </w:rPr>
        <w:t>Назначение на должно</w:t>
      </w:r>
      <w:r>
        <w:rPr>
          <w:rFonts w:ascii="Times New Roman" w:eastAsia="Times New Roman" w:hAnsi="Times New Roman" w:cs="Times New Roman"/>
          <w:sz w:val="26"/>
          <w:szCs w:val="26"/>
          <w:lang w:eastAsia="ru-RU"/>
        </w:rPr>
        <w:t xml:space="preserve">сть и освобождение от должности главного </w:t>
      </w:r>
      <w:r w:rsidRPr="00E169DC">
        <w:rPr>
          <w:rFonts w:ascii="Times New Roman" w:eastAsia="Times New Roman" w:hAnsi="Times New Roman" w:cs="Times New Roman"/>
          <w:sz w:val="26"/>
          <w:szCs w:val="26"/>
          <w:lang w:eastAsia="ru-RU"/>
        </w:rPr>
        <w:t>государственного налогового инспектора осуществляются руководителем Управления Федеральной налоговой службы по Забайкальскому краю (далее - Управление).</w:t>
      </w:r>
    </w:p>
    <w:p w:rsidR="00F14849" w:rsidRPr="007C099A" w:rsidRDefault="00F14849" w:rsidP="00F14849">
      <w:pPr>
        <w:shd w:val="clear" w:color="auto" w:fill="FFFFFF"/>
        <w:spacing w:after="0" w:line="240" w:lineRule="auto"/>
        <w:jc w:val="both"/>
        <w:rPr>
          <w:rFonts w:ascii="Times New Roman" w:eastAsia="Times New Roman" w:hAnsi="Times New Roman" w:cs="Times New Roman"/>
          <w:sz w:val="26"/>
          <w:szCs w:val="26"/>
          <w:lang w:eastAsia="ru-RU"/>
        </w:rPr>
      </w:pPr>
      <w:r w:rsidRPr="002F7002">
        <w:rPr>
          <w:rFonts w:ascii="Times New Roman" w:eastAsia="Times New Roman" w:hAnsi="Times New Roman" w:cs="Times New Roman"/>
          <w:bCs/>
          <w:sz w:val="26"/>
          <w:szCs w:val="26"/>
          <w:lang w:eastAsia="ru-RU"/>
        </w:rPr>
        <w:t xml:space="preserve"> </w:t>
      </w:r>
      <w:r w:rsidR="00BB45CA">
        <w:rPr>
          <w:rFonts w:ascii="Times New Roman" w:eastAsia="Times New Roman" w:hAnsi="Times New Roman" w:cs="Times New Roman"/>
          <w:bCs/>
          <w:sz w:val="26"/>
          <w:szCs w:val="26"/>
          <w:lang w:eastAsia="ru-RU"/>
        </w:rPr>
        <w:tab/>
      </w:r>
      <w:r w:rsidRPr="001A22DB">
        <w:rPr>
          <w:rFonts w:ascii="Times New Roman" w:eastAsia="Times New Roman" w:hAnsi="Times New Roman" w:cs="Times New Roman"/>
          <w:bCs/>
          <w:sz w:val="26"/>
          <w:szCs w:val="26"/>
          <w:lang w:eastAsia="ru-RU"/>
        </w:rPr>
        <w:t xml:space="preserve">В </w:t>
      </w:r>
      <w:r w:rsidR="00BB45CA">
        <w:rPr>
          <w:rFonts w:ascii="Times New Roman" w:eastAsia="Times New Roman" w:hAnsi="Times New Roman" w:cs="Times New Roman"/>
          <w:bCs/>
          <w:sz w:val="26"/>
          <w:szCs w:val="26"/>
          <w:lang w:eastAsia="ru-RU"/>
        </w:rPr>
        <w:t>случае производственной необходимости</w:t>
      </w:r>
      <w:r w:rsidRPr="001A22DB">
        <w:rPr>
          <w:rFonts w:ascii="Times New Roman" w:eastAsia="Times New Roman" w:hAnsi="Times New Roman" w:cs="Times New Roman"/>
          <w:bCs/>
          <w:sz w:val="26"/>
          <w:szCs w:val="26"/>
          <w:lang w:eastAsia="ru-RU"/>
        </w:rPr>
        <w:t xml:space="preserve"> главный государственный налоговый инспектор замеща</w:t>
      </w:r>
      <w:r w:rsidR="00BB45CA">
        <w:rPr>
          <w:rFonts w:ascii="Times New Roman" w:eastAsia="Times New Roman" w:hAnsi="Times New Roman" w:cs="Times New Roman"/>
          <w:bCs/>
          <w:sz w:val="26"/>
          <w:szCs w:val="26"/>
          <w:lang w:eastAsia="ru-RU"/>
        </w:rPr>
        <w:t>ет</w:t>
      </w:r>
      <w:r w:rsidRPr="001A22DB">
        <w:rPr>
          <w:rFonts w:ascii="Times New Roman" w:eastAsia="Times New Roman" w:hAnsi="Times New Roman" w:cs="Times New Roman"/>
          <w:bCs/>
          <w:sz w:val="26"/>
          <w:szCs w:val="26"/>
          <w:lang w:eastAsia="ru-RU"/>
        </w:rPr>
        <w:t xml:space="preserve"> государственного налогового инспектора, старшего государ</w:t>
      </w:r>
      <w:r>
        <w:rPr>
          <w:rFonts w:ascii="Times New Roman" w:eastAsia="Times New Roman" w:hAnsi="Times New Roman" w:cs="Times New Roman"/>
          <w:bCs/>
          <w:sz w:val="26"/>
          <w:szCs w:val="26"/>
          <w:lang w:eastAsia="ru-RU"/>
        </w:rPr>
        <w:t>ственного налогового инспектора</w:t>
      </w:r>
      <w:r w:rsidRPr="001A22DB">
        <w:rPr>
          <w:rFonts w:ascii="Times New Roman" w:eastAsia="Times New Roman" w:hAnsi="Times New Roman" w:cs="Times New Roman"/>
          <w:bCs/>
          <w:sz w:val="26"/>
          <w:szCs w:val="26"/>
          <w:lang w:eastAsia="ru-RU"/>
        </w:rPr>
        <w:t>.</w:t>
      </w:r>
      <w:r w:rsidRPr="007C099A">
        <w:rPr>
          <w:rFonts w:ascii="Times New Roman" w:eastAsia="Times New Roman" w:hAnsi="Times New Roman" w:cs="Times New Roman"/>
          <w:bCs/>
          <w:sz w:val="26"/>
          <w:szCs w:val="26"/>
          <w:lang w:eastAsia="ru-RU"/>
        </w:rPr>
        <w:t xml:space="preserve"> </w:t>
      </w:r>
      <w:r w:rsidRPr="007C099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p>
    <w:p w:rsidR="00F14849" w:rsidRPr="00E169DC" w:rsidRDefault="00BB45CA" w:rsidP="00BB45CA">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Pr>
          <w:rFonts w:ascii="Times New Roman" w:eastAsia="Calibri" w:hAnsi="Times New Roman" w:cs="Times New Roman"/>
          <w:sz w:val="26"/>
          <w:szCs w:val="26"/>
        </w:rPr>
        <w:tab/>
      </w:r>
      <w:r>
        <w:rPr>
          <w:rFonts w:ascii="Times New Roman" w:eastAsia="Calibri" w:hAnsi="Times New Roman" w:cs="Times New Roman"/>
          <w:sz w:val="26"/>
          <w:szCs w:val="26"/>
        </w:rPr>
        <w:tab/>
      </w:r>
      <w:r w:rsidR="00850CC4">
        <w:rPr>
          <w:rFonts w:ascii="Times New Roman" w:eastAsia="Calibri" w:hAnsi="Times New Roman" w:cs="Times New Roman"/>
          <w:sz w:val="26"/>
          <w:szCs w:val="26"/>
        </w:rPr>
        <w:t>5</w:t>
      </w:r>
      <w:r w:rsidR="00F14849">
        <w:rPr>
          <w:rFonts w:ascii="Times New Roman" w:eastAsia="Calibri" w:hAnsi="Times New Roman" w:cs="Times New Roman"/>
          <w:sz w:val="26"/>
          <w:szCs w:val="26"/>
        </w:rPr>
        <w:t>. Г</w:t>
      </w:r>
      <w:r w:rsidR="00F14849" w:rsidRPr="000C401C">
        <w:rPr>
          <w:rFonts w:ascii="Times New Roman" w:eastAsia="Calibri" w:hAnsi="Times New Roman" w:cs="Times New Roman"/>
          <w:sz w:val="26"/>
          <w:szCs w:val="26"/>
        </w:rPr>
        <w:t xml:space="preserve">лавный государственный налоговый инспектор </w:t>
      </w:r>
      <w:r w:rsidR="00F14849" w:rsidRPr="00E169DC">
        <w:rPr>
          <w:rFonts w:ascii="Times New Roman" w:eastAsia="Calibri" w:hAnsi="Times New Roman" w:cs="Times New Roman"/>
          <w:sz w:val="26"/>
          <w:szCs w:val="26"/>
        </w:rPr>
        <w:t>непосредственно подчиняется начальнику отдела.</w:t>
      </w:r>
    </w:p>
    <w:p w:rsidR="00F14849" w:rsidRPr="00E169DC" w:rsidRDefault="00F14849" w:rsidP="00F14849">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F14849" w:rsidRPr="00E169DC" w:rsidRDefault="00F14849" w:rsidP="00F1484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E169DC">
        <w:rPr>
          <w:rFonts w:ascii="Times New Roman" w:eastAsia="Times New Roman" w:hAnsi="Times New Roman" w:cs="Times New Roman"/>
          <w:b/>
          <w:sz w:val="26"/>
          <w:szCs w:val="26"/>
          <w:lang w:eastAsia="ru-RU"/>
        </w:rPr>
        <w:t>II. Квалификационные требования</w:t>
      </w:r>
      <w:r w:rsidRPr="00E169DC">
        <w:rPr>
          <w:rFonts w:ascii="Times New Roman" w:eastAsia="Times New Roman" w:hAnsi="Times New Roman" w:cs="Times New Roman"/>
          <w:b/>
          <w:sz w:val="26"/>
          <w:szCs w:val="26"/>
          <w:lang w:eastAsia="ru-RU"/>
        </w:rPr>
        <w:br/>
        <w:t>для замещения должности гражданской службы</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6. Для замещения должности</w:t>
      </w:r>
      <w:r>
        <w:rPr>
          <w:rFonts w:ascii="Times New Roman" w:eastAsia="Calibri" w:hAnsi="Times New Roman" w:cs="Times New Roman"/>
          <w:sz w:val="26"/>
          <w:szCs w:val="26"/>
        </w:rPr>
        <w:t xml:space="preserve"> главного</w:t>
      </w:r>
      <w:r w:rsidRPr="00E169DC">
        <w:rPr>
          <w:rFonts w:ascii="Times New Roman" w:eastAsia="Calibri" w:hAnsi="Times New Roman" w:cs="Times New Roman"/>
          <w:sz w:val="26"/>
          <w:szCs w:val="26"/>
        </w:rPr>
        <w:t xml:space="preserve"> государственного налогового инспектора устанавливаются следующие требования.</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6.1. Наличие высшего образования. </w:t>
      </w:r>
    </w:p>
    <w:p w:rsidR="00F14849" w:rsidRPr="00E169DC" w:rsidRDefault="00F14849" w:rsidP="00F14849">
      <w:pPr>
        <w:widowControl w:val="0"/>
        <w:spacing w:after="0" w:line="240" w:lineRule="auto"/>
        <w:ind w:firstLine="709"/>
        <w:jc w:val="both"/>
        <w:rPr>
          <w:rFonts w:ascii="Times New Roman" w:eastAsia="Calibri" w:hAnsi="Times New Roman" w:cs="Times New Roman"/>
          <w:spacing w:val="-2"/>
          <w:sz w:val="26"/>
          <w:szCs w:val="26"/>
        </w:rPr>
      </w:pPr>
      <w:r w:rsidRPr="00E169DC">
        <w:rPr>
          <w:rFonts w:ascii="Times New Roman" w:eastAsia="Calibri" w:hAnsi="Times New Roman" w:cs="Times New Roman"/>
          <w:spacing w:val="-2"/>
          <w:sz w:val="26"/>
          <w:szCs w:val="26"/>
        </w:rPr>
        <w:t>6.2. Без предъявления требований к стажу.</w:t>
      </w:r>
    </w:p>
    <w:p w:rsidR="005F089F" w:rsidRPr="004A67AD" w:rsidRDefault="00F14849" w:rsidP="005F089F">
      <w:pPr>
        <w:widowControl w:val="0"/>
        <w:autoSpaceDE w:val="0"/>
        <w:autoSpaceDN w:val="0"/>
        <w:spacing w:after="0" w:line="240" w:lineRule="auto"/>
        <w:ind w:firstLine="540"/>
        <w:jc w:val="both"/>
        <w:rPr>
          <w:rFonts w:ascii="Times New Roman" w:hAnsi="Times New Roman"/>
          <w:sz w:val="26"/>
          <w:szCs w:val="26"/>
          <w:lang w:eastAsia="ru-RU"/>
        </w:rPr>
      </w:pPr>
      <w:r w:rsidRPr="00E169DC">
        <w:rPr>
          <w:rFonts w:ascii="Times New Roman" w:eastAsia="Calibri" w:hAnsi="Times New Roman" w:cs="Times New Roman"/>
          <w:spacing w:val="-2"/>
          <w:sz w:val="26"/>
          <w:szCs w:val="26"/>
        </w:rPr>
        <w:lastRenderedPageBreak/>
        <w:t>6.3. </w:t>
      </w:r>
      <w:proofErr w:type="gramStart"/>
      <w:r w:rsidRPr="00E169DC">
        <w:rPr>
          <w:rFonts w:ascii="Times New Roman" w:eastAsia="Calibri" w:hAnsi="Times New Roman" w:cs="Times New Roman"/>
          <w:spacing w:val="-2"/>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E169DC">
        <w:rPr>
          <w:rFonts w:ascii="Times New Roman" w:eastAsia="Calibri" w:hAnsi="Times New Roman" w:cs="Times New Roman"/>
          <w:spacing w:val="-2"/>
          <w:sz w:val="26"/>
          <w:szCs w:val="26"/>
        </w:rPr>
        <w:t xml:space="preserve"> знаний в области информацио</w:t>
      </w:r>
      <w:r w:rsidR="005F089F">
        <w:rPr>
          <w:rFonts w:ascii="Times New Roman" w:eastAsia="Calibri" w:hAnsi="Times New Roman" w:cs="Times New Roman"/>
          <w:spacing w:val="-2"/>
          <w:sz w:val="26"/>
          <w:szCs w:val="26"/>
        </w:rPr>
        <w:t xml:space="preserve">нно-коммуникационных технологий; </w:t>
      </w:r>
      <w:r w:rsidR="005F089F" w:rsidRPr="004A67AD">
        <w:rPr>
          <w:rFonts w:ascii="Times New Roman" w:hAnsi="Times New Roman"/>
          <w:sz w:val="26"/>
          <w:szCs w:val="26"/>
          <w:lang w:eastAsia="ru-RU"/>
        </w:rPr>
        <w:t xml:space="preserve">знание основ информационной безопасности и защиты информации: 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 порядок работы со служебной электронной почтой, а также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 основные признаки электронных сообщений, содержащих вредоносные вложения или ссылки на вредоносные сайты в </w:t>
      </w:r>
      <w:proofErr w:type="spellStart"/>
      <w:r w:rsidR="005F089F" w:rsidRPr="004A67AD">
        <w:rPr>
          <w:rFonts w:ascii="Times New Roman" w:hAnsi="Times New Roman"/>
          <w:sz w:val="26"/>
          <w:szCs w:val="26"/>
          <w:lang w:eastAsia="ru-RU"/>
        </w:rPr>
        <w:t>информационнотелекоммуникационной</w:t>
      </w:r>
      <w:proofErr w:type="spellEnd"/>
      <w:r w:rsidR="005F089F" w:rsidRPr="004A67AD">
        <w:rPr>
          <w:rFonts w:ascii="Times New Roman" w:hAnsi="Times New Roman"/>
          <w:sz w:val="26"/>
          <w:szCs w:val="26"/>
          <w:lang w:eastAsia="ru-RU"/>
        </w:rPr>
        <w:t xml:space="preserve"> сети "Интернет", включая "</w:t>
      </w:r>
      <w:proofErr w:type="spellStart"/>
      <w:r w:rsidR="005F089F" w:rsidRPr="004A67AD">
        <w:rPr>
          <w:rFonts w:ascii="Times New Roman" w:hAnsi="Times New Roman"/>
          <w:sz w:val="26"/>
          <w:szCs w:val="26"/>
          <w:lang w:eastAsia="ru-RU"/>
        </w:rPr>
        <w:t>фишинговые</w:t>
      </w:r>
      <w:proofErr w:type="spellEnd"/>
      <w:r w:rsidR="005F089F" w:rsidRPr="004A67AD">
        <w:rPr>
          <w:rFonts w:ascii="Times New Roman" w:hAnsi="Times New Roman"/>
          <w:sz w:val="26"/>
          <w:szCs w:val="26"/>
          <w:lang w:eastAsia="ru-RU"/>
        </w:rPr>
        <w:t xml:space="preserve">" письма и </w:t>
      </w:r>
      <w:proofErr w:type="gramStart"/>
      <w:r w:rsidR="005F089F" w:rsidRPr="004A67AD">
        <w:rPr>
          <w:rFonts w:ascii="Times New Roman" w:hAnsi="Times New Roman"/>
          <w:sz w:val="26"/>
          <w:szCs w:val="26"/>
          <w:lang w:eastAsia="ru-RU"/>
        </w:rPr>
        <w:t>спам-рассылки</w:t>
      </w:r>
      <w:proofErr w:type="gramEnd"/>
      <w:r w:rsidR="005F089F" w:rsidRPr="004A67AD">
        <w:rPr>
          <w:rFonts w:ascii="Times New Roman" w:hAnsi="Times New Roman"/>
          <w:sz w:val="26"/>
          <w:szCs w:val="26"/>
          <w:lang w:eastAsia="ru-RU"/>
        </w:rPr>
        <w:t xml:space="preserve">, умение корректно и своевременно реагировать на получение таких электронных сообщений;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w:t>
      </w:r>
      <w:proofErr w:type="spellStart"/>
      <w:r w:rsidR="005F089F" w:rsidRPr="004A67AD">
        <w:rPr>
          <w:rFonts w:ascii="Times New Roman" w:hAnsi="Times New Roman"/>
          <w:sz w:val="26"/>
          <w:szCs w:val="26"/>
          <w:lang w:eastAsia="ru-RU"/>
        </w:rPr>
        <w:t>устройств</w:t>
      </w:r>
      <w:proofErr w:type="gramStart"/>
      <w:r w:rsidR="005F089F" w:rsidRPr="004A67AD">
        <w:rPr>
          <w:rFonts w:ascii="Times New Roman" w:hAnsi="Times New Roman"/>
          <w:sz w:val="26"/>
          <w:szCs w:val="26"/>
          <w:lang w:eastAsia="ru-RU"/>
        </w:rPr>
        <w:t>;п</w:t>
      </w:r>
      <w:proofErr w:type="gramEnd"/>
      <w:r w:rsidR="005F089F" w:rsidRPr="004A67AD">
        <w:rPr>
          <w:rFonts w:ascii="Times New Roman" w:hAnsi="Times New Roman"/>
          <w:sz w:val="26"/>
          <w:szCs w:val="26"/>
          <w:lang w:eastAsia="ru-RU"/>
        </w:rPr>
        <w:t>равила</w:t>
      </w:r>
      <w:proofErr w:type="spellEnd"/>
      <w:r w:rsidR="005F089F" w:rsidRPr="004A67AD">
        <w:rPr>
          <w:rFonts w:ascii="Times New Roman" w:hAnsi="Times New Roman"/>
          <w:sz w:val="26"/>
          <w:szCs w:val="26"/>
          <w:lang w:eastAsia="ru-RU"/>
        </w:rPr>
        <w:t xml:space="preserve"> и ограничения подключения внешних устройств (</w:t>
      </w:r>
      <w:proofErr w:type="spellStart"/>
      <w:r w:rsidR="005F089F" w:rsidRPr="004A67AD">
        <w:rPr>
          <w:rFonts w:ascii="Times New Roman" w:hAnsi="Times New Roman"/>
          <w:sz w:val="26"/>
          <w:szCs w:val="26"/>
          <w:lang w:eastAsia="ru-RU"/>
        </w:rPr>
        <w:t>флеш</w:t>
      </w:r>
      <w:proofErr w:type="spellEnd"/>
      <w:r w:rsidR="005F089F" w:rsidRPr="004A67AD">
        <w:rPr>
          <w:rFonts w:ascii="Times New Roman" w:hAnsi="Times New Roman"/>
          <w:sz w:val="26"/>
          <w:szCs w:val="26"/>
          <w:lang w:eastAsia="ru-RU"/>
        </w:rPr>
        <w:t xml:space="preserve">- 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(компьютерам);знание общих принципов функционирования системы электронного </w:t>
      </w:r>
      <w:proofErr w:type="spellStart"/>
      <w:r w:rsidR="005F089F" w:rsidRPr="004A67AD">
        <w:rPr>
          <w:rFonts w:ascii="Times New Roman" w:hAnsi="Times New Roman"/>
          <w:sz w:val="26"/>
          <w:szCs w:val="26"/>
          <w:lang w:eastAsia="ru-RU"/>
        </w:rPr>
        <w:t>документооборота</w:t>
      </w:r>
      <w:proofErr w:type="gramStart"/>
      <w:r w:rsidR="005F089F" w:rsidRPr="004A67AD">
        <w:rPr>
          <w:rFonts w:ascii="Times New Roman" w:hAnsi="Times New Roman"/>
          <w:sz w:val="26"/>
          <w:szCs w:val="26"/>
          <w:lang w:eastAsia="ru-RU"/>
        </w:rPr>
        <w:t>:п</w:t>
      </w:r>
      <w:proofErr w:type="gramEnd"/>
      <w:r w:rsidR="005F089F" w:rsidRPr="004A67AD">
        <w:rPr>
          <w:rFonts w:ascii="Times New Roman" w:hAnsi="Times New Roman"/>
          <w:sz w:val="26"/>
          <w:szCs w:val="26"/>
          <w:lang w:eastAsia="ru-RU"/>
        </w:rPr>
        <w:t>еречень</w:t>
      </w:r>
      <w:proofErr w:type="spellEnd"/>
      <w:r w:rsidR="005F089F" w:rsidRPr="004A67AD">
        <w:rPr>
          <w:rFonts w:ascii="Times New Roman" w:hAnsi="Times New Roman"/>
          <w:sz w:val="26"/>
          <w:szCs w:val="26"/>
          <w:lang w:eastAsia="ru-RU"/>
        </w:rPr>
        <w:t xml:space="preserve"> обязательных сведений о документах, используемых в целях учета и поиска документов в системах электронного документооборота; знание основных положений законодательства об электронной </w:t>
      </w:r>
      <w:proofErr w:type="spellStart"/>
      <w:r w:rsidR="005F089F" w:rsidRPr="004A67AD">
        <w:rPr>
          <w:rFonts w:ascii="Times New Roman" w:hAnsi="Times New Roman"/>
          <w:sz w:val="26"/>
          <w:szCs w:val="26"/>
          <w:lang w:eastAsia="ru-RU"/>
        </w:rPr>
        <w:t>подписи:понятие</w:t>
      </w:r>
      <w:proofErr w:type="spellEnd"/>
      <w:r w:rsidR="005F089F" w:rsidRPr="004A67AD">
        <w:rPr>
          <w:rFonts w:ascii="Times New Roman" w:hAnsi="Times New Roman"/>
          <w:sz w:val="26"/>
          <w:szCs w:val="26"/>
          <w:lang w:eastAsia="ru-RU"/>
        </w:rPr>
        <w:t xml:space="preserve"> и виды электронных подписей; условия признания электронных документов, подписанных электронной подписью, равнозначными документам на бумажном носителе, подписанным собственноручной подписью.</w:t>
      </w:r>
    </w:p>
    <w:p w:rsidR="00F14849"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6.4. Наличие профессиональных знаний:</w:t>
      </w:r>
      <w:r>
        <w:rPr>
          <w:rFonts w:ascii="Times New Roman" w:eastAsia="Calibri" w:hAnsi="Times New Roman" w:cs="Times New Roman"/>
          <w:sz w:val="26"/>
          <w:szCs w:val="26"/>
        </w:rPr>
        <w:t xml:space="preserve"> Налогового кодекса Российской Федерации, </w:t>
      </w:r>
      <w:r>
        <w:rPr>
          <w:rFonts w:ascii="Times New Roman" w:eastAsia="Times New Roman" w:hAnsi="Times New Roman" w:cs="Times New Roman"/>
          <w:sz w:val="26"/>
          <w:szCs w:val="26"/>
          <w:lang w:eastAsia="ru-RU"/>
        </w:rPr>
        <w:t>нормативных правовых актов</w:t>
      </w:r>
      <w:r w:rsidRPr="007C099A">
        <w:rPr>
          <w:rFonts w:ascii="Times New Roman" w:eastAsia="Times New Roman" w:hAnsi="Times New Roman" w:cs="Times New Roman"/>
          <w:sz w:val="26"/>
          <w:szCs w:val="26"/>
          <w:lang w:eastAsia="ru-RU"/>
        </w:rPr>
        <w:t xml:space="preserve"> Министерства финансов Российской Федерации, ФНС России</w:t>
      </w:r>
      <w:r>
        <w:rPr>
          <w:rFonts w:ascii="Times New Roman" w:eastAsia="Times New Roman" w:hAnsi="Times New Roman" w:cs="Times New Roman"/>
          <w:sz w:val="26"/>
          <w:szCs w:val="26"/>
          <w:lang w:eastAsia="ru-RU"/>
        </w:rPr>
        <w:t>, по курируемым вопросам.</w:t>
      </w:r>
    </w:p>
    <w:p w:rsidR="00F14849" w:rsidRPr="00E169DC" w:rsidRDefault="00F14849" w:rsidP="00F14849">
      <w:pPr>
        <w:widowControl w:val="0"/>
        <w:autoSpaceDE w:val="0"/>
        <w:autoSpaceDN w:val="0"/>
        <w:spacing w:after="0" w:line="240" w:lineRule="auto"/>
        <w:ind w:firstLine="708"/>
        <w:jc w:val="both"/>
        <w:rPr>
          <w:rFonts w:ascii="Times New Roman" w:eastAsia="Calibri" w:hAnsi="Times New Roman" w:cs="Times New Roman"/>
          <w:sz w:val="26"/>
          <w:szCs w:val="26"/>
          <w:lang w:eastAsia="ru-RU"/>
        </w:rPr>
      </w:pPr>
      <w:r w:rsidRPr="00E169DC">
        <w:rPr>
          <w:rFonts w:ascii="Times New Roman" w:eastAsia="Calibri" w:hAnsi="Times New Roman" w:cs="Times New Roman"/>
          <w:sz w:val="26"/>
          <w:szCs w:val="26"/>
          <w:lang w:eastAsia="ru-RU"/>
        </w:rPr>
        <w:t>6.4.1. </w:t>
      </w:r>
      <w:r w:rsidRPr="00E169DC">
        <w:rPr>
          <w:rFonts w:ascii="Times New Roman" w:eastAsia="Times New Roman" w:hAnsi="Times New Roman" w:cs="Times New Roman"/>
          <w:sz w:val="26"/>
          <w:szCs w:val="26"/>
          <w:lang w:eastAsia="ru-RU"/>
        </w:rPr>
        <w:t xml:space="preserve"> </w:t>
      </w:r>
      <w:r>
        <w:rPr>
          <w:rFonts w:ascii="Times New Roman" w:eastAsia="Calibri" w:hAnsi="Times New Roman" w:cs="Times New Roman"/>
          <w:sz w:val="26"/>
          <w:szCs w:val="26"/>
        </w:rPr>
        <w:t>Г</w:t>
      </w:r>
      <w:r w:rsidRPr="000C401C">
        <w:rPr>
          <w:rFonts w:ascii="Times New Roman" w:eastAsia="Calibri" w:hAnsi="Times New Roman" w:cs="Times New Roman"/>
          <w:sz w:val="26"/>
          <w:szCs w:val="26"/>
        </w:rPr>
        <w:t>лавный</w:t>
      </w:r>
      <w:r>
        <w:rPr>
          <w:rFonts w:ascii="Times New Roman" w:eastAsia="Calibri" w:hAnsi="Times New Roman" w:cs="Times New Roman"/>
          <w:sz w:val="26"/>
          <w:szCs w:val="26"/>
          <w:lang w:eastAsia="ru-RU"/>
        </w:rPr>
        <w:t xml:space="preserve"> г</w:t>
      </w:r>
      <w:r w:rsidRPr="00E169DC">
        <w:rPr>
          <w:rFonts w:ascii="Times New Roman" w:eastAsia="Calibri" w:hAnsi="Times New Roman" w:cs="Times New Roman"/>
          <w:sz w:val="26"/>
          <w:szCs w:val="26"/>
          <w:lang w:eastAsia="ru-RU"/>
        </w:rPr>
        <w:t xml:space="preserve">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14849" w:rsidRDefault="00F14849" w:rsidP="00F14849">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Calibri" w:hAnsi="Times New Roman" w:cs="Times New Roman"/>
          <w:sz w:val="26"/>
          <w:szCs w:val="26"/>
          <w:lang w:eastAsia="ru-RU"/>
        </w:rPr>
        <w:t>6.4.2. </w:t>
      </w:r>
      <w:proofErr w:type="gramStart"/>
      <w:r w:rsidRPr="00E169DC">
        <w:rPr>
          <w:rFonts w:ascii="Times New Roman" w:eastAsia="Calibri" w:hAnsi="Times New Roman" w:cs="Times New Roman"/>
          <w:sz w:val="26"/>
          <w:szCs w:val="26"/>
          <w:lang w:eastAsia="ru-RU"/>
        </w:rPr>
        <w:t xml:space="preserve">Иные профессиональные знания: </w:t>
      </w:r>
      <w:r w:rsidRPr="00E169DC">
        <w:rPr>
          <w:rFonts w:ascii="Times New Roman" w:eastAsia="Times New Roman" w:hAnsi="Times New Roman" w:cs="Times New Roman"/>
          <w:sz w:val="26"/>
          <w:szCs w:val="26"/>
          <w:lang w:eastAsia="ru-RU"/>
        </w:rPr>
        <w:t>передовой</w:t>
      </w:r>
      <w:r>
        <w:rPr>
          <w:rFonts w:ascii="Times New Roman" w:eastAsia="Times New Roman" w:hAnsi="Times New Roman" w:cs="Times New Roman"/>
          <w:sz w:val="26"/>
          <w:szCs w:val="26"/>
          <w:lang w:eastAsia="ru-RU"/>
        </w:rPr>
        <w:t xml:space="preserve"> отечественный  опыт в вопросах налогового контроля, в том числе вопросов взаимодействия со следственными и правоохранительными органами, вопросов планирования выездного налогового контроля, проведения отбора налогоплательщиков для проведения </w:t>
      </w:r>
      <w:proofErr w:type="spellStart"/>
      <w:r>
        <w:rPr>
          <w:rFonts w:ascii="Times New Roman" w:eastAsia="Times New Roman" w:hAnsi="Times New Roman" w:cs="Times New Roman"/>
          <w:sz w:val="26"/>
          <w:szCs w:val="26"/>
          <w:lang w:eastAsia="ru-RU"/>
        </w:rPr>
        <w:t>предпроверочного</w:t>
      </w:r>
      <w:proofErr w:type="spellEnd"/>
      <w:r>
        <w:rPr>
          <w:rFonts w:ascii="Times New Roman" w:eastAsia="Times New Roman" w:hAnsi="Times New Roman" w:cs="Times New Roman"/>
          <w:sz w:val="26"/>
          <w:szCs w:val="26"/>
          <w:lang w:eastAsia="ru-RU"/>
        </w:rPr>
        <w:t xml:space="preserve"> анализа</w:t>
      </w:r>
      <w:r w:rsidRPr="00E169DC">
        <w:rPr>
          <w:rFonts w:ascii="Times New Roman" w:eastAsia="Times New Roman" w:hAnsi="Times New Roman" w:cs="Times New Roman"/>
          <w:sz w:val="26"/>
          <w:szCs w:val="26"/>
          <w:lang w:eastAsia="ru-RU"/>
        </w:rPr>
        <w:t>; знание правоприменительной практики по вопросам, связанных с применением</w:t>
      </w:r>
      <w:r>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 xml:space="preserve"> </w:t>
      </w:r>
      <w:hyperlink r:id="rId8" w:history="1">
        <w:r w:rsidRPr="008B16AD">
          <w:rPr>
            <w:rFonts w:ascii="Times New Roman" w:eastAsia="Times New Roman" w:hAnsi="Times New Roman" w:cs="Times New Roman"/>
            <w:sz w:val="26"/>
            <w:szCs w:val="26"/>
            <w:lang w:eastAsia="ru-RU"/>
          </w:rPr>
          <w:t>Кодекса</w:t>
        </w:r>
      </w:hyperlink>
      <w:r w:rsidRPr="008B16AD">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Российской Федерации об административных правонарушениях</w:t>
      </w:r>
      <w:r>
        <w:rPr>
          <w:rFonts w:ascii="Times New Roman" w:eastAsia="Times New Roman" w:hAnsi="Times New Roman" w:cs="Times New Roman"/>
          <w:sz w:val="26"/>
          <w:szCs w:val="26"/>
          <w:lang w:eastAsia="ru-RU"/>
        </w:rPr>
        <w:t>,</w:t>
      </w:r>
      <w:r w:rsidRPr="00E169DC">
        <w:rPr>
          <w:rFonts w:ascii="Times New Roman" w:eastAsia="Times New Roman" w:hAnsi="Times New Roman" w:cs="Times New Roman"/>
          <w:sz w:val="26"/>
          <w:szCs w:val="26"/>
          <w:lang w:eastAsia="ru-RU"/>
        </w:rPr>
        <w:t xml:space="preserve">  законодательства Российской Федерации; принципы, методы, </w:t>
      </w:r>
      <w:r w:rsidRPr="00E169DC">
        <w:rPr>
          <w:rFonts w:ascii="Times New Roman" w:eastAsia="Times New Roman" w:hAnsi="Times New Roman" w:cs="Times New Roman"/>
          <w:sz w:val="26"/>
          <w:szCs w:val="26"/>
          <w:lang w:eastAsia="ru-RU"/>
        </w:rPr>
        <w:lastRenderedPageBreak/>
        <w:t>технологии и механизмы осуществления</w:t>
      </w:r>
      <w:r>
        <w:rPr>
          <w:rFonts w:ascii="Times New Roman" w:eastAsia="Times New Roman" w:hAnsi="Times New Roman" w:cs="Times New Roman"/>
          <w:sz w:val="26"/>
          <w:szCs w:val="26"/>
          <w:lang w:eastAsia="ru-RU"/>
        </w:rPr>
        <w:t xml:space="preserve"> налогового контроля</w:t>
      </w:r>
      <w:r w:rsidRPr="00E169DC">
        <w:rPr>
          <w:rFonts w:ascii="Times New Roman" w:eastAsia="Times New Roman" w:hAnsi="Times New Roman" w:cs="Times New Roman"/>
          <w:sz w:val="26"/>
          <w:szCs w:val="26"/>
          <w:lang w:eastAsia="ru-RU"/>
        </w:rPr>
        <w:t>;</w:t>
      </w:r>
      <w:proofErr w:type="gramEnd"/>
      <w:r w:rsidRPr="00E169DC">
        <w:rPr>
          <w:rFonts w:ascii="Times New Roman" w:eastAsia="Times New Roman" w:hAnsi="Times New Roman" w:cs="Times New Roman"/>
          <w:sz w:val="26"/>
          <w:szCs w:val="26"/>
          <w:lang w:eastAsia="ru-RU"/>
        </w:rPr>
        <w:t xml:space="preserve"> организация пл</w:t>
      </w:r>
      <w:r>
        <w:rPr>
          <w:rFonts w:ascii="Times New Roman" w:eastAsia="Times New Roman" w:hAnsi="Times New Roman" w:cs="Times New Roman"/>
          <w:sz w:val="26"/>
          <w:szCs w:val="26"/>
          <w:lang w:eastAsia="ru-RU"/>
        </w:rPr>
        <w:t>анирования выездного налогового контроля</w:t>
      </w:r>
      <w:r w:rsidRPr="00E169DC">
        <w:rPr>
          <w:rFonts w:ascii="Times New Roman" w:eastAsia="Times New Roman" w:hAnsi="Times New Roman" w:cs="Times New Roman"/>
          <w:sz w:val="26"/>
          <w:szCs w:val="26"/>
          <w:lang w:eastAsia="ru-RU"/>
        </w:rPr>
        <w:t xml:space="preserve">; порядок проведения </w:t>
      </w:r>
      <w:r>
        <w:rPr>
          <w:rFonts w:ascii="Times New Roman" w:eastAsia="Times New Roman" w:hAnsi="Times New Roman" w:cs="Times New Roman"/>
          <w:sz w:val="26"/>
          <w:szCs w:val="26"/>
          <w:lang w:eastAsia="ru-RU"/>
        </w:rPr>
        <w:t xml:space="preserve"> налоговых </w:t>
      </w:r>
      <w:r w:rsidRPr="00E169DC">
        <w:rPr>
          <w:rFonts w:ascii="Times New Roman" w:eastAsia="Times New Roman" w:hAnsi="Times New Roman" w:cs="Times New Roman"/>
          <w:sz w:val="26"/>
          <w:szCs w:val="26"/>
          <w:lang w:eastAsia="ru-RU"/>
        </w:rPr>
        <w:t>проверок по вопросам соблюдения</w:t>
      </w:r>
      <w:r>
        <w:rPr>
          <w:rFonts w:ascii="Times New Roman" w:eastAsia="Times New Roman" w:hAnsi="Times New Roman" w:cs="Times New Roman"/>
          <w:sz w:val="26"/>
          <w:szCs w:val="26"/>
          <w:lang w:eastAsia="ru-RU"/>
        </w:rPr>
        <w:t xml:space="preserve"> законодательства о налогах и сборах</w:t>
      </w:r>
      <w:r w:rsidRPr="000D38D8">
        <w:rPr>
          <w:rFonts w:ascii="Times New Roman" w:eastAsia="Times New Roman" w:hAnsi="Times New Roman" w:cs="Times New Roman"/>
          <w:sz w:val="26"/>
          <w:szCs w:val="26"/>
          <w:lang w:eastAsia="ru-RU"/>
        </w:rPr>
        <w:t>;</w:t>
      </w:r>
      <w:r w:rsidRPr="00E169D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порядок передачи материалов налоговых проверок в следственные органы для  рассмотрения вопросов о возбуждении уголовных дел.</w:t>
      </w:r>
    </w:p>
    <w:p w:rsidR="00F14849" w:rsidRPr="00E169DC" w:rsidRDefault="00F14849" w:rsidP="00F14849">
      <w:pPr>
        <w:widowControl w:val="0"/>
        <w:autoSpaceDE w:val="0"/>
        <w:autoSpaceDN w:val="0"/>
        <w:spacing w:after="0" w:line="240" w:lineRule="auto"/>
        <w:ind w:firstLine="708"/>
        <w:jc w:val="both"/>
        <w:rPr>
          <w:rFonts w:ascii="Times New Roman" w:eastAsia="Calibri" w:hAnsi="Times New Roman" w:cs="Times New Roman"/>
          <w:spacing w:val="-2"/>
          <w:sz w:val="26"/>
          <w:szCs w:val="26"/>
          <w:lang w:eastAsia="ru-RU"/>
        </w:rPr>
      </w:pPr>
      <w:r w:rsidRPr="00E169DC">
        <w:rPr>
          <w:rFonts w:ascii="Times New Roman" w:eastAsia="Times New Roman" w:hAnsi="Times New Roman" w:cs="Times New Roman"/>
          <w:sz w:val="26"/>
          <w:szCs w:val="26"/>
          <w:lang w:eastAsia="ru-RU"/>
        </w:rPr>
        <w:t xml:space="preserve"> </w:t>
      </w:r>
      <w:r w:rsidRPr="00E169DC">
        <w:rPr>
          <w:rFonts w:ascii="Times New Roman" w:eastAsia="Calibri" w:hAnsi="Times New Roman" w:cs="Times New Roman"/>
          <w:spacing w:val="-2"/>
          <w:sz w:val="26"/>
          <w:szCs w:val="26"/>
          <w:lang w:eastAsia="ru-RU"/>
        </w:rPr>
        <w:t>6.5. Наличие функциональных знаний: принципы, методы, технологии и механизмы осуществления</w:t>
      </w:r>
      <w:r>
        <w:rPr>
          <w:rFonts w:ascii="Times New Roman" w:eastAsia="Calibri" w:hAnsi="Times New Roman" w:cs="Times New Roman"/>
          <w:spacing w:val="-2"/>
          <w:sz w:val="26"/>
          <w:szCs w:val="26"/>
          <w:lang w:eastAsia="ru-RU"/>
        </w:rPr>
        <w:t xml:space="preserve"> налогового контроля</w:t>
      </w:r>
      <w:r w:rsidRPr="00E169DC">
        <w:rPr>
          <w:rFonts w:ascii="Times New Roman" w:eastAsia="Calibri" w:hAnsi="Times New Roman" w:cs="Times New Roman"/>
          <w:spacing w:val="-2"/>
          <w:sz w:val="26"/>
          <w:szCs w:val="26"/>
          <w:lang w:eastAsia="ru-RU"/>
        </w:rPr>
        <w:t>;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w:t>
      </w:r>
      <w:r>
        <w:rPr>
          <w:rFonts w:ascii="Times New Roman" w:eastAsia="Calibri" w:hAnsi="Times New Roman" w:cs="Times New Roman"/>
          <w:spacing w:val="-2"/>
          <w:sz w:val="26"/>
          <w:szCs w:val="26"/>
          <w:lang w:eastAsia="ru-RU"/>
        </w:rPr>
        <w:t>зультатам проверки</w:t>
      </w:r>
      <w:r w:rsidRPr="00E169DC">
        <w:rPr>
          <w:rFonts w:ascii="Times New Roman" w:eastAsia="Calibri" w:hAnsi="Times New Roman" w:cs="Times New Roman"/>
          <w:spacing w:val="-2"/>
          <w:sz w:val="26"/>
          <w:szCs w:val="26"/>
          <w:lang w:eastAsia="ru-RU"/>
        </w:rPr>
        <w:t>; основания проведения и о</w:t>
      </w:r>
      <w:r>
        <w:rPr>
          <w:rFonts w:ascii="Times New Roman" w:eastAsia="Calibri" w:hAnsi="Times New Roman" w:cs="Times New Roman"/>
          <w:spacing w:val="-2"/>
          <w:sz w:val="26"/>
          <w:szCs w:val="26"/>
          <w:lang w:eastAsia="ru-RU"/>
        </w:rPr>
        <w:t>собенности внеплановых проверок</w:t>
      </w:r>
      <w:proofErr w:type="gramStart"/>
      <w:r>
        <w:rPr>
          <w:rFonts w:ascii="Times New Roman" w:eastAsia="Calibri" w:hAnsi="Times New Roman" w:cs="Times New Roman"/>
          <w:spacing w:val="-2"/>
          <w:sz w:val="26"/>
          <w:szCs w:val="26"/>
          <w:lang w:eastAsia="ru-RU"/>
        </w:rPr>
        <w:t xml:space="preserve"> </w:t>
      </w:r>
      <w:r w:rsidRPr="001D7E72">
        <w:rPr>
          <w:rFonts w:ascii="Times New Roman" w:eastAsia="Calibri" w:hAnsi="Times New Roman" w:cs="Times New Roman"/>
          <w:spacing w:val="-2"/>
          <w:sz w:val="26"/>
          <w:szCs w:val="26"/>
          <w:lang w:eastAsia="ru-RU"/>
        </w:rPr>
        <w:t>;</w:t>
      </w:r>
      <w:proofErr w:type="gramEnd"/>
      <w:r w:rsidRPr="001D7E72">
        <w:rPr>
          <w:rFonts w:ascii="Times New Roman" w:eastAsia="Calibri" w:hAnsi="Times New Roman" w:cs="Times New Roman"/>
          <w:spacing w:val="-2"/>
          <w:sz w:val="26"/>
          <w:szCs w:val="26"/>
          <w:lang w:eastAsia="ru-RU"/>
        </w:rPr>
        <w:t xml:space="preserve"> </w:t>
      </w:r>
      <w:r>
        <w:rPr>
          <w:rFonts w:ascii="Times New Roman" w:eastAsia="Calibri" w:hAnsi="Times New Roman" w:cs="Times New Roman"/>
          <w:spacing w:val="-2"/>
          <w:sz w:val="26"/>
          <w:szCs w:val="26"/>
          <w:lang w:eastAsia="ru-RU"/>
        </w:rPr>
        <w:t xml:space="preserve">вопросы </w:t>
      </w:r>
      <w:r>
        <w:rPr>
          <w:rFonts w:ascii="Times New Roman" w:eastAsia="Times New Roman" w:hAnsi="Times New Roman" w:cs="Times New Roman"/>
          <w:sz w:val="26"/>
          <w:szCs w:val="26"/>
          <w:lang w:eastAsia="ru-RU"/>
        </w:rPr>
        <w:t>передачи материалов налоговых проверок в следственные органы для  рассмотрения вопросов о возбуждении уголовных дел.</w:t>
      </w:r>
    </w:p>
    <w:p w:rsidR="005F089F" w:rsidRPr="004A67AD" w:rsidRDefault="00F14849" w:rsidP="005F089F">
      <w:pPr>
        <w:pStyle w:val="ConsPlusNormal"/>
        <w:ind w:firstLine="567"/>
        <w:jc w:val="both"/>
        <w:rPr>
          <w:rFonts w:ascii="Times New Roman" w:hAnsi="Times New Roman" w:cs="Times New Roman"/>
          <w:sz w:val="26"/>
          <w:szCs w:val="26"/>
        </w:rPr>
      </w:pPr>
      <w:r w:rsidRPr="00E169DC">
        <w:rPr>
          <w:rFonts w:ascii="Times New Roman" w:eastAsia="Calibri" w:hAnsi="Times New Roman" w:cs="Times New Roman"/>
          <w:sz w:val="26"/>
          <w:szCs w:val="26"/>
        </w:rPr>
        <w:t>6.6.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оперативно принимать и реализовывать решения; коммуникативные умени</w:t>
      </w:r>
      <w:r w:rsidR="005F089F">
        <w:rPr>
          <w:rFonts w:ascii="Times New Roman" w:eastAsia="Calibri" w:hAnsi="Times New Roman" w:cs="Times New Roman"/>
          <w:sz w:val="26"/>
          <w:szCs w:val="26"/>
        </w:rPr>
        <w:t xml:space="preserve">я; умение управлять изменениями; </w:t>
      </w:r>
      <w:r w:rsidR="005F089F" w:rsidRPr="004A67AD">
        <w:rPr>
          <w:rFonts w:ascii="Times New Roman" w:hAnsi="Times New Roman" w:cs="Times New Roman"/>
          <w:sz w:val="26"/>
          <w:szCs w:val="26"/>
        </w:rPr>
        <w:t>умение оперативно осуществлять поиск необходимой информации, в том числе с использованием информационно-телекоммуникационной сети "Интернет"; умение работать со справочными нормативно-правовыми базами, а также государственной системой правовой информации "Официальный интерне</w:t>
      </w:r>
      <w:proofErr w:type="gramStart"/>
      <w:r w:rsidR="005F089F" w:rsidRPr="004A67AD">
        <w:rPr>
          <w:rFonts w:ascii="Times New Roman" w:hAnsi="Times New Roman" w:cs="Times New Roman"/>
          <w:sz w:val="26"/>
          <w:szCs w:val="26"/>
        </w:rPr>
        <w:t>т-</w:t>
      </w:r>
      <w:proofErr w:type="gramEnd"/>
      <w:r w:rsidR="005F089F" w:rsidRPr="004A67AD">
        <w:rPr>
          <w:rFonts w:ascii="Times New Roman" w:hAnsi="Times New Roman" w:cs="Times New Roman"/>
          <w:sz w:val="26"/>
          <w:szCs w:val="26"/>
        </w:rPr>
        <w:t xml:space="preserve"> портал правовой информации" (</w:t>
      </w:r>
      <w:proofErr w:type="spellStart"/>
      <w:r w:rsidR="005F089F" w:rsidRPr="004A67AD">
        <w:rPr>
          <w:rFonts w:ascii="Times New Roman" w:hAnsi="Times New Roman" w:cs="Times New Roman"/>
          <w:sz w:val="26"/>
          <w:szCs w:val="26"/>
        </w:rPr>
        <w:t>рга</w:t>
      </w:r>
      <w:proofErr w:type="spellEnd"/>
      <w:r w:rsidR="005F089F" w:rsidRPr="004A67AD">
        <w:rPr>
          <w:rFonts w:ascii="Times New Roman" w:hAnsi="Times New Roman" w:cs="Times New Roman"/>
          <w:sz w:val="26"/>
          <w:szCs w:val="26"/>
          <w:lang w:val="en-US"/>
        </w:rPr>
        <w:t>v</w:t>
      </w:r>
      <w:r w:rsidR="005F089F" w:rsidRPr="004A67AD">
        <w:rPr>
          <w:rFonts w:ascii="Times New Roman" w:hAnsi="Times New Roman" w:cs="Times New Roman"/>
          <w:sz w:val="26"/>
          <w:szCs w:val="26"/>
        </w:rPr>
        <w:t>о.</w:t>
      </w:r>
      <w:r w:rsidR="005F089F" w:rsidRPr="004A67AD">
        <w:rPr>
          <w:rFonts w:ascii="Times New Roman" w:hAnsi="Times New Roman" w:cs="Times New Roman"/>
          <w:sz w:val="26"/>
          <w:szCs w:val="26"/>
          <w:lang w:val="en-US"/>
        </w:rPr>
        <w:t>g</w:t>
      </w:r>
      <w:r w:rsidR="005F089F" w:rsidRPr="004A67AD">
        <w:rPr>
          <w:rFonts w:ascii="Times New Roman" w:hAnsi="Times New Roman" w:cs="Times New Roman"/>
          <w:sz w:val="26"/>
          <w:szCs w:val="26"/>
        </w:rPr>
        <w:t>о</w:t>
      </w:r>
      <w:r w:rsidR="005F089F" w:rsidRPr="004A67AD">
        <w:rPr>
          <w:rFonts w:ascii="Times New Roman" w:hAnsi="Times New Roman" w:cs="Times New Roman"/>
          <w:sz w:val="26"/>
          <w:szCs w:val="26"/>
          <w:lang w:val="en-US"/>
        </w:rPr>
        <w:t>v</w:t>
      </w:r>
      <w:r w:rsidR="005F089F" w:rsidRPr="004A67AD">
        <w:rPr>
          <w:rFonts w:ascii="Times New Roman" w:hAnsi="Times New Roman" w:cs="Times New Roman"/>
          <w:sz w:val="26"/>
          <w:szCs w:val="26"/>
        </w:rPr>
        <w:t>.</w:t>
      </w:r>
      <w:proofErr w:type="spellStart"/>
      <w:r w:rsidR="005F089F" w:rsidRPr="004A67AD">
        <w:rPr>
          <w:rFonts w:ascii="Times New Roman" w:hAnsi="Times New Roman" w:cs="Times New Roman"/>
          <w:sz w:val="26"/>
          <w:szCs w:val="26"/>
          <w:lang w:val="en-US"/>
        </w:rPr>
        <w:t>ru</w:t>
      </w:r>
      <w:proofErr w:type="spellEnd"/>
      <w:r w:rsidR="005F089F" w:rsidRPr="004A67AD">
        <w:rPr>
          <w:rFonts w:ascii="Times New Roman" w:hAnsi="Times New Roman" w:cs="Times New Roman"/>
          <w:sz w:val="26"/>
          <w:szCs w:val="26"/>
        </w:rPr>
        <w:t>); умение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 умение работать с текстовыми документами, электронными таблицами и презентациями, включая их создание, редактирование и форматирование, сохранение и печать; умение работать с общими сетевыми ресурсами (сетевыми дисками, папками).</w:t>
      </w:r>
    </w:p>
    <w:p w:rsidR="00F14849" w:rsidRPr="005411E8" w:rsidRDefault="00F14849" w:rsidP="00F14849">
      <w:pPr>
        <w:pStyle w:val="ConsPlusNormal"/>
        <w:ind w:firstLine="540"/>
        <w:jc w:val="both"/>
        <w:rPr>
          <w:rFonts w:ascii="Times New Roman" w:hAnsi="Times New Roman" w:cs="Times New Roman"/>
          <w:sz w:val="26"/>
          <w:szCs w:val="26"/>
        </w:rPr>
      </w:pPr>
      <w:r w:rsidRPr="00E169DC">
        <w:rPr>
          <w:rFonts w:ascii="Times New Roman" w:eastAsia="Calibri" w:hAnsi="Times New Roman" w:cs="Times New Roman"/>
          <w:sz w:val="26"/>
          <w:szCs w:val="26"/>
        </w:rPr>
        <w:t xml:space="preserve">6.7. Наличие профессиональных умений: </w:t>
      </w:r>
      <w:r>
        <w:rPr>
          <w:rFonts w:ascii="Times New Roman" w:eastAsia="Calibri" w:hAnsi="Times New Roman" w:cs="Times New Roman"/>
          <w:sz w:val="26"/>
          <w:szCs w:val="26"/>
        </w:rPr>
        <w:t xml:space="preserve">проведения отбора налогоплательщиков для </w:t>
      </w:r>
      <w:proofErr w:type="spellStart"/>
      <w:r>
        <w:rPr>
          <w:rFonts w:ascii="Times New Roman" w:eastAsia="Calibri" w:hAnsi="Times New Roman" w:cs="Times New Roman"/>
          <w:sz w:val="26"/>
          <w:szCs w:val="26"/>
        </w:rPr>
        <w:t>предпроверочного</w:t>
      </w:r>
      <w:proofErr w:type="spellEnd"/>
      <w:r>
        <w:rPr>
          <w:rFonts w:ascii="Times New Roman" w:eastAsia="Calibri" w:hAnsi="Times New Roman" w:cs="Times New Roman"/>
          <w:sz w:val="26"/>
          <w:szCs w:val="26"/>
        </w:rPr>
        <w:t xml:space="preserve"> анализа и планирования налоговых проверок; </w:t>
      </w:r>
      <w:r>
        <w:rPr>
          <w:rFonts w:ascii="Times New Roman" w:hAnsi="Times New Roman" w:cs="Times New Roman"/>
          <w:sz w:val="26"/>
          <w:szCs w:val="26"/>
        </w:rPr>
        <w:t xml:space="preserve">проведения камеральных и выездных налоговых </w:t>
      </w:r>
      <w:r w:rsidRPr="00E169DC">
        <w:rPr>
          <w:rFonts w:ascii="Times New Roman" w:hAnsi="Times New Roman" w:cs="Times New Roman"/>
          <w:sz w:val="26"/>
          <w:szCs w:val="26"/>
        </w:rPr>
        <w:t xml:space="preserve"> проверок организаций и индивидуальных предпринимателей по вопросам</w:t>
      </w:r>
      <w:r>
        <w:rPr>
          <w:rFonts w:ascii="Times New Roman" w:hAnsi="Times New Roman" w:cs="Times New Roman"/>
          <w:sz w:val="26"/>
          <w:szCs w:val="26"/>
        </w:rPr>
        <w:t xml:space="preserve"> соблюдения законодательства о налогах и сборах</w:t>
      </w:r>
      <w:r w:rsidRPr="00E169DC">
        <w:rPr>
          <w:rFonts w:ascii="Times New Roman" w:hAnsi="Times New Roman" w:cs="Times New Roman"/>
          <w:sz w:val="26"/>
          <w:szCs w:val="26"/>
        </w:rPr>
        <w:t>, в соответствии с</w:t>
      </w:r>
      <w:r>
        <w:rPr>
          <w:rFonts w:ascii="Times New Roman" w:hAnsi="Times New Roman" w:cs="Times New Roman"/>
          <w:sz w:val="26"/>
          <w:szCs w:val="26"/>
        </w:rPr>
        <w:t xml:space="preserve"> </w:t>
      </w:r>
      <w:r w:rsidRPr="00E169DC">
        <w:rPr>
          <w:rFonts w:ascii="Times New Roman" w:hAnsi="Times New Roman" w:cs="Times New Roman"/>
          <w:sz w:val="26"/>
          <w:szCs w:val="26"/>
        </w:rPr>
        <w:t xml:space="preserve"> законода</w:t>
      </w:r>
      <w:r>
        <w:rPr>
          <w:rFonts w:ascii="Times New Roman" w:hAnsi="Times New Roman" w:cs="Times New Roman"/>
          <w:sz w:val="26"/>
          <w:szCs w:val="26"/>
        </w:rPr>
        <w:t>тельством Российской Федерации</w:t>
      </w:r>
      <w:r w:rsidRPr="005411E8">
        <w:rPr>
          <w:rFonts w:ascii="Times New Roman" w:hAnsi="Times New Roman" w:cs="Times New Roman"/>
          <w:sz w:val="26"/>
          <w:szCs w:val="26"/>
        </w:rPr>
        <w:t xml:space="preserve">; </w:t>
      </w:r>
      <w:proofErr w:type="gramStart"/>
      <w:r w:rsidRPr="005411E8">
        <w:rPr>
          <w:rFonts w:ascii="Times New Roman" w:hAnsi="Times New Roman" w:cs="Times New Roman"/>
          <w:sz w:val="26"/>
          <w:szCs w:val="26"/>
        </w:rPr>
        <w:t>пользования информационными ресурсами, пользования нормативными актами и служебными документами,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roofErr w:type="gramEnd"/>
      <w:r w:rsidRPr="005411E8">
        <w:rPr>
          <w:rFonts w:ascii="Times New Roman" w:hAnsi="Times New Roman" w:cs="Times New Roman"/>
          <w:sz w:val="26"/>
          <w:szCs w:val="26"/>
        </w:rPr>
        <w:t xml:space="preserve"> аппаратного и программного обеспечения; возможностей и особенностей </w:t>
      </w:r>
      <w:proofErr w:type="gramStart"/>
      <w:r w:rsidRPr="005411E8">
        <w:rPr>
          <w:rFonts w:ascii="Times New Roman" w:hAnsi="Times New Roman" w:cs="Times New Roman"/>
          <w:sz w:val="26"/>
          <w:szCs w:val="26"/>
        </w:rPr>
        <w:t>применения</w:t>
      </w:r>
      <w:proofErr w:type="gramEnd"/>
      <w:r w:rsidRPr="005411E8">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23226D" w:rsidRPr="00E169DC" w:rsidRDefault="00F14849" w:rsidP="0023226D">
      <w:pPr>
        <w:pStyle w:val="ConsPlusNormal"/>
        <w:ind w:firstLine="709"/>
        <w:jc w:val="both"/>
        <w:rPr>
          <w:rFonts w:ascii="Times New Roman" w:eastAsia="Calibri" w:hAnsi="Times New Roman" w:cs="Times New Roman"/>
          <w:b/>
          <w:sz w:val="26"/>
          <w:szCs w:val="26"/>
        </w:rPr>
      </w:pPr>
      <w:r w:rsidRPr="00E169DC">
        <w:rPr>
          <w:rFonts w:ascii="Times New Roman" w:eastAsia="Calibri" w:hAnsi="Times New Roman" w:cs="Times New Roman"/>
          <w:sz w:val="26"/>
          <w:szCs w:val="26"/>
        </w:rPr>
        <w:t>6.8. </w:t>
      </w:r>
      <w:r w:rsidR="0023226D" w:rsidRPr="00940704">
        <w:rPr>
          <w:rFonts w:ascii="Times New Roman" w:hAnsi="Times New Roman" w:cs="Times New Roman"/>
          <w:sz w:val="26"/>
          <w:szCs w:val="26"/>
        </w:rPr>
        <w:t xml:space="preserve">Наличие функциональных умений: отбор налогоплательщиков для формирования плана выездных налоговых проверок; </w:t>
      </w:r>
      <w:proofErr w:type="gramStart"/>
      <w:r w:rsidR="0023226D" w:rsidRPr="00940704">
        <w:rPr>
          <w:rFonts w:ascii="Times New Roman" w:hAnsi="Times New Roman" w:cs="Times New Roman"/>
          <w:sz w:val="26"/>
          <w:szCs w:val="26"/>
        </w:rPr>
        <w:t xml:space="preserve">проведения </w:t>
      </w:r>
      <w:proofErr w:type="spellStart"/>
      <w:r w:rsidR="0023226D" w:rsidRPr="00940704">
        <w:rPr>
          <w:rFonts w:ascii="Times New Roman" w:hAnsi="Times New Roman" w:cs="Times New Roman"/>
          <w:sz w:val="26"/>
          <w:szCs w:val="26"/>
        </w:rPr>
        <w:t>предпроверочного</w:t>
      </w:r>
      <w:proofErr w:type="spellEnd"/>
      <w:r w:rsidR="0023226D" w:rsidRPr="00940704">
        <w:rPr>
          <w:rFonts w:ascii="Times New Roman" w:hAnsi="Times New Roman" w:cs="Times New Roman"/>
          <w:sz w:val="26"/>
          <w:szCs w:val="26"/>
        </w:rPr>
        <w:t xml:space="preserve"> </w:t>
      </w:r>
      <w:r w:rsidR="0023226D" w:rsidRPr="00940704">
        <w:rPr>
          <w:rFonts w:ascii="Times New Roman" w:hAnsi="Times New Roman" w:cs="Times New Roman"/>
          <w:sz w:val="26"/>
          <w:szCs w:val="26"/>
        </w:rPr>
        <w:lastRenderedPageBreak/>
        <w:t>анализа налогоплательщиков, планирование налоговых проверок,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23226D" w:rsidRPr="00940704">
        <w:rPr>
          <w:rFonts w:ascii="Times New Roman" w:hAnsi="Times New Roman" w:cs="Times New Roman"/>
          <w:sz w:val="26"/>
          <w:szCs w:val="26"/>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F14849" w:rsidRPr="00E169DC" w:rsidRDefault="0023226D" w:rsidP="0023226D">
      <w:pPr>
        <w:pStyle w:val="ConsPlusNormal"/>
        <w:ind w:firstLine="540"/>
        <w:jc w:val="both"/>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 </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III. Должностные обязанности, права и ответственность</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4"/>
          <w:szCs w:val="24"/>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7. Основные права и обязанности </w:t>
      </w:r>
      <w:r>
        <w:rPr>
          <w:rFonts w:ascii="Times New Roman" w:eastAsia="Calibri" w:hAnsi="Times New Roman" w:cs="Times New Roman"/>
          <w:sz w:val="26"/>
          <w:szCs w:val="26"/>
        </w:rPr>
        <w:t xml:space="preserve"> г</w:t>
      </w:r>
      <w:r w:rsidRPr="000C401C">
        <w:rPr>
          <w:rFonts w:ascii="Times New Roman" w:eastAsia="Calibri" w:hAnsi="Times New Roman" w:cs="Times New Roman"/>
          <w:sz w:val="26"/>
          <w:szCs w:val="26"/>
        </w:rPr>
        <w:t>лавн</w:t>
      </w:r>
      <w:r>
        <w:rPr>
          <w:rFonts w:ascii="Times New Roman" w:eastAsia="Calibri" w:hAnsi="Times New Roman" w:cs="Times New Roman"/>
          <w:sz w:val="26"/>
          <w:szCs w:val="26"/>
        </w:rPr>
        <w:t xml:space="preserve">ого </w:t>
      </w:r>
      <w:r w:rsidRPr="00E169DC">
        <w:rPr>
          <w:rFonts w:ascii="Times New Roman" w:eastAsia="Calibri" w:hAnsi="Times New Roman" w:cs="Times New Roman"/>
          <w:sz w:val="26"/>
          <w:szCs w:val="26"/>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4849"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8. </w:t>
      </w:r>
      <w:r>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В целях реализации задач и функций, возложенных на отдел,</w:t>
      </w:r>
      <w:r>
        <w:rPr>
          <w:rFonts w:ascii="Times New Roman" w:eastAsia="Calibri" w:hAnsi="Times New Roman" w:cs="Times New Roman"/>
          <w:sz w:val="26"/>
          <w:szCs w:val="26"/>
        </w:rPr>
        <w:t xml:space="preserve"> главный </w:t>
      </w:r>
      <w:r w:rsidRPr="00E169DC">
        <w:rPr>
          <w:rFonts w:ascii="Times New Roman" w:eastAsia="Calibri" w:hAnsi="Times New Roman" w:cs="Times New Roman"/>
          <w:sz w:val="26"/>
          <w:szCs w:val="26"/>
        </w:rPr>
        <w:t xml:space="preserve">государственный налоговый инспектор обязан: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Pr="00AE09CD">
        <w:rPr>
          <w:rFonts w:ascii="Times New Roman" w:eastAsia="Times New Roman" w:hAnsi="Times New Roman"/>
          <w:sz w:val="26"/>
          <w:szCs w:val="26"/>
          <w:lang w:eastAsia="ru-RU"/>
        </w:rPr>
        <w:t xml:space="preserve">исполнять должностные обязанности в соответствии с должностным регламентом;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w:t>
      </w:r>
      <w:r w:rsidRPr="00AE09CD">
        <w:rPr>
          <w:rFonts w:ascii="Times New Roman" w:eastAsia="Times New Roman" w:hAnsi="Times New Roman"/>
          <w:sz w:val="26"/>
          <w:szCs w:val="26"/>
          <w:lang w:eastAsia="ru-RU"/>
        </w:rPr>
        <w:t xml:space="preserve">принимать участие в составлении планов работы отдела; </w:t>
      </w:r>
    </w:p>
    <w:p w:rsidR="00541717"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обеспечивать ведение информационных ресурсов в соответствии с технологией работы в системе АИС Налог-3.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проводить </w:t>
      </w:r>
      <w:proofErr w:type="spellStart"/>
      <w:r w:rsidRPr="00AE09CD">
        <w:rPr>
          <w:rFonts w:ascii="Times New Roman" w:eastAsia="Times New Roman" w:hAnsi="Times New Roman"/>
          <w:sz w:val="26"/>
          <w:szCs w:val="26"/>
          <w:lang w:eastAsia="ru-RU"/>
        </w:rPr>
        <w:t>предпроверочный</w:t>
      </w:r>
      <w:proofErr w:type="spellEnd"/>
      <w:r w:rsidRPr="00AE09CD">
        <w:rPr>
          <w:rFonts w:ascii="Times New Roman" w:eastAsia="Times New Roman" w:hAnsi="Times New Roman"/>
          <w:sz w:val="26"/>
          <w:szCs w:val="26"/>
          <w:lang w:eastAsia="ru-RU"/>
        </w:rPr>
        <w:t xml:space="preserve"> анализ юридических лиц и индивидуальных предпринимателей, в том числе находящихся в стадии ликвидации, реорганизации, миграции.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proofErr w:type="gramStart"/>
      <w:r w:rsidRPr="00AE09CD">
        <w:rPr>
          <w:rFonts w:ascii="Times New Roman" w:eastAsia="Times New Roman" w:hAnsi="Times New Roman"/>
          <w:sz w:val="26"/>
          <w:szCs w:val="26"/>
          <w:lang w:eastAsia="ru-RU"/>
        </w:rPr>
        <w:t xml:space="preserve">- проводить </w:t>
      </w:r>
      <w:proofErr w:type="spellStart"/>
      <w:r w:rsidRPr="00AE09CD">
        <w:rPr>
          <w:rFonts w:ascii="Times New Roman" w:eastAsia="Times New Roman" w:hAnsi="Times New Roman"/>
          <w:sz w:val="26"/>
          <w:szCs w:val="26"/>
          <w:lang w:eastAsia="ru-RU"/>
        </w:rPr>
        <w:t>предпроверочный</w:t>
      </w:r>
      <w:proofErr w:type="spellEnd"/>
      <w:r w:rsidRPr="00AE09CD">
        <w:rPr>
          <w:rFonts w:ascii="Times New Roman" w:eastAsia="Times New Roman" w:hAnsi="Times New Roman"/>
          <w:sz w:val="26"/>
          <w:szCs w:val="26"/>
          <w:lang w:eastAsia="ru-RU"/>
        </w:rPr>
        <w:t xml:space="preserve"> анализ данных финансово-хозяйственной деятельности налогоплательщиков с использованием сведений из внутренних и внешних источников, в том числе с учетом сведений, полученных налоговыми органами в соответствии с действующим законодательством или на основании соглашений по обмену информацией с контролирующими и правоохранительными органами, органами государственной власти и местного самоуправления, в </w:t>
      </w:r>
      <w:proofErr w:type="spellStart"/>
      <w:r w:rsidRPr="00AE09CD">
        <w:rPr>
          <w:rFonts w:ascii="Times New Roman" w:eastAsia="Times New Roman" w:hAnsi="Times New Roman"/>
          <w:sz w:val="26"/>
          <w:szCs w:val="26"/>
          <w:lang w:eastAsia="ru-RU"/>
        </w:rPr>
        <w:t>т.ч</w:t>
      </w:r>
      <w:proofErr w:type="spellEnd"/>
      <w:r w:rsidRPr="00AE09CD">
        <w:rPr>
          <w:rFonts w:ascii="Times New Roman" w:eastAsia="Times New Roman" w:hAnsi="Times New Roman"/>
          <w:sz w:val="26"/>
          <w:szCs w:val="26"/>
          <w:lang w:eastAsia="ru-RU"/>
        </w:rPr>
        <w:t>. с построением схем и аналитических таблиц.</w:t>
      </w:r>
      <w:proofErr w:type="gramEnd"/>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направлять поручения об  истребовании документов (информации) по конкретным сделкам и оформлять их результаты, в случае возникновения необходимости получения документов (информации) в ходе проведения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налогоплательщика и его контрагентов, вне рамок проведения налоговых проверок относительно конкретной сделки (в соответствии с п. 2 ст. 93.1 НК РФ).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ab/>
      </w:r>
      <w:proofErr w:type="gramStart"/>
      <w:r w:rsidRPr="00AE09CD">
        <w:rPr>
          <w:rFonts w:ascii="Times New Roman" w:eastAsia="Times New Roman" w:hAnsi="Times New Roman"/>
          <w:sz w:val="26"/>
          <w:szCs w:val="26"/>
          <w:lang w:eastAsia="ru-RU"/>
        </w:rPr>
        <w:t>- вести контроль по соблюдению налогового и административного законодательства, обеспечивать производство по делам о нарушениях налогового и административного законодательства, оформлять акты о нарушении законодательства о налогах и сборах в части ст.93.1.НК РФ и проекты решений по  нарушениям, связанным с применением штрафных санкций в соответствии со ст.126 НК РФ, 129.1 НК РФ, составлять протоколы об административном правонарушении в соответствии</w:t>
      </w:r>
      <w:proofErr w:type="gramEnd"/>
      <w:r w:rsidRPr="00AE09CD">
        <w:rPr>
          <w:rFonts w:ascii="Times New Roman" w:eastAsia="Times New Roman" w:hAnsi="Times New Roman"/>
          <w:sz w:val="26"/>
          <w:szCs w:val="26"/>
          <w:lang w:eastAsia="ru-RU"/>
        </w:rPr>
        <w:t xml:space="preserve"> со ст.15.6 КоАП РФ.</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lastRenderedPageBreak/>
        <w:t>- вводить данные по актам и решениям о нарушении законодательства о налогах и сборах, а также протоколов об административных правонарушениях в соответствии с технологией работы в системе АИС Налог-3.</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проводить допросы физических лиц вне рамок проведения налоговых проверок, в случае необходимости получения сведений в ходе проведения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налогоплательщика и его контрагентов.</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по результатам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оформлять не менее двух ЗППА в отношении налогоплательщиков, подлежащих включению в план выездных налоговых проверок,  ежеквартально.</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при добавлении налогоплательщика в список ЗППА, инициировать проведение контрольных мероприятий, предусмотренных АИС Налог-3 в течение 3 рабочих дней.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результаты контрольных мероприятий отражать  в ЗППА в течение 3 рабочих дней с момента поступления.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 осуществлять </w:t>
      </w:r>
      <w:proofErr w:type="gramStart"/>
      <w:r w:rsidRPr="00AE09CD">
        <w:rPr>
          <w:rFonts w:ascii="Times New Roman" w:eastAsia="Times New Roman" w:hAnsi="Times New Roman"/>
          <w:sz w:val="26"/>
          <w:szCs w:val="26"/>
          <w:lang w:eastAsia="ru-RU"/>
        </w:rPr>
        <w:t>контроль за</w:t>
      </w:r>
      <w:proofErr w:type="gramEnd"/>
      <w:r w:rsidRPr="00AE09CD">
        <w:rPr>
          <w:rFonts w:ascii="Times New Roman" w:eastAsia="Times New Roman" w:hAnsi="Times New Roman"/>
          <w:sz w:val="26"/>
          <w:szCs w:val="26"/>
          <w:lang w:eastAsia="ru-RU"/>
        </w:rPr>
        <w:t xml:space="preserve"> соблюдением законодательства о налогах и сборах, правильностью их исчисления, полнотой и своевременностью внесения в соответствующий бюджет государственных налоговых и других платежей, установленных законодательством Российской Федерации, местными органами государственной власти на местах в пределах своей компетенции и в соответствии с технологией работы в условиях использования системы АИС Налог-3.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оформлять результаты работы по планированию выездных налоговых проверок в соответствии с технологией работы в системе АИС Налог-3.</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готовить ответы на письменные запросы об истребовании информации от налоговых органов и сторонних организаций.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проводить работу по получению информации о деятельности налогоплательщиков из внешних источников;</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проводить мониторинг и осуществлять анализ указанной информации в целях качественного и результативного проведения планирования выездных налоговых проверок.</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осуществлять взаимодействие с правоохранительными органами и иными контролирующими органами по предмету деятельности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r w:rsidRPr="00AE09CD">
        <w:rPr>
          <w:rFonts w:ascii="Times New Roman" w:eastAsia="Times New Roman" w:hAnsi="Times New Roman"/>
          <w:sz w:val="26"/>
          <w:szCs w:val="26"/>
          <w:lang w:eastAsia="ru-RU"/>
        </w:rPr>
        <w:t xml:space="preserve"> принимать участие в подготовке установленных форм отчетности, информаций и ответов на запросы ФНС России и иных налоговых органов;</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готовить ответы на письменные запросы налогоплательщиков по вопросам, входящим в компетенцию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принимать участие в подготовке информационных материалов для руководства Управления  по вопросам, находящимся в компетенции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принимать участие в проведении техучебы в отделе;</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анализировать и систематизировать проблемы организации технологического процесса и оперативно информировать о выявлении проблем технолога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поддерживать уровень квалификации,  необходимый для надлежащего исполнения должностных обязанностей;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подготавливать предложения  начальнику Отдела по любым вопросам, относящимся к компетенции деятельности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своевременно и качественно исполнять поручения, распоряжения и указания руководства Управления и начальника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осуществлять систему внутреннего контроля деятельности по технологическим процессам ФНС России  в соответствии с установленными </w:t>
      </w:r>
      <w:r w:rsidRPr="00AE09CD">
        <w:rPr>
          <w:rFonts w:ascii="Times New Roman" w:eastAsia="Times New Roman" w:hAnsi="Times New Roman"/>
          <w:sz w:val="26"/>
          <w:szCs w:val="26"/>
          <w:lang w:eastAsia="ru-RU"/>
        </w:rPr>
        <w:lastRenderedPageBreak/>
        <w:t>требованиями. Разрабатывать перечень операций технологического процесса ФНС России, вести карты внутреннего контроля по технологическим процессам, вести журнал учета результатов внутреннего контроля деятельности по технологическим процессам ФНС России. Осуществлять самоконтроль по технологическим процессам;</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не разглашать сведения, составляющие государственную и иную охраняемую федеральным законом тайну, а также сведения, ставшие известными в связи с исполнением должностных обязанностей;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уведомлять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уведомлять представителя нанимателя о намерении выполнять иную оплачиваемую работу;</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беречь государственное  имущество, в том числе предоставленное для исполнения должностных обязанностей;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соблюдать порядок работы со служебной информацией и документами;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вести в установленном порядке делопроизводство, хранение документов отдела  «Для служебного пользования».</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соблюдать требования инструкций по охране труда и технике безопасности;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соблюдать служебный распорядок, действующий в Управлении.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обеспечивать ведение информационных ресурсов в соответствии с технологией работы в системе АИС Налог-3;</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осуществлять иные функции, связанные с основными задачами отдела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и планирования налоговых проверок.</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9. В целях исполнения возложенных должностных обязанностей</w:t>
      </w:r>
      <w:r>
        <w:rPr>
          <w:rFonts w:ascii="Times New Roman" w:eastAsia="Calibri" w:hAnsi="Times New Roman" w:cs="Times New Roman"/>
          <w:sz w:val="26"/>
          <w:szCs w:val="26"/>
        </w:rPr>
        <w:t xml:space="preserve"> главный </w:t>
      </w:r>
      <w:r w:rsidRPr="00E169DC">
        <w:rPr>
          <w:rFonts w:ascii="Times New Roman" w:eastAsia="Calibri" w:hAnsi="Times New Roman" w:cs="Times New Roman"/>
          <w:sz w:val="26"/>
          <w:szCs w:val="26"/>
        </w:rPr>
        <w:t xml:space="preserve">государственный налоговый инспектор имеет право: </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-получать в установленном порядке необходимые материалы по вопросам, относящимся к компетенции Управления;</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-вносить начальнику </w:t>
      </w:r>
      <w:r>
        <w:rPr>
          <w:rFonts w:ascii="Times New Roman" w:eastAsia="Times New Roman" w:hAnsi="Times New Roman" w:cs="Times New Roman"/>
          <w:sz w:val="26"/>
          <w:szCs w:val="26"/>
          <w:lang w:eastAsia="ru-RU"/>
        </w:rPr>
        <w:t>О</w:t>
      </w:r>
      <w:r w:rsidRPr="00E169DC">
        <w:rPr>
          <w:rFonts w:ascii="Times New Roman" w:eastAsia="Times New Roman" w:hAnsi="Times New Roman" w:cs="Times New Roman"/>
          <w:sz w:val="26"/>
          <w:szCs w:val="26"/>
          <w:lang w:eastAsia="ru-RU"/>
        </w:rPr>
        <w:t>тдела предложения по совершенствованию налогового администрирования;</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-на защиту своих персональных данных;</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F14849" w:rsidRPr="00E169DC" w:rsidRDefault="00F14849" w:rsidP="00F1484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Calibri" w:hAnsi="Times New Roman" w:cs="Times New Roman"/>
          <w:sz w:val="26"/>
          <w:szCs w:val="26"/>
          <w:lang w:eastAsia="ru-RU"/>
        </w:rPr>
        <w:t>10. </w:t>
      </w:r>
      <w:proofErr w:type="gramStart"/>
      <w:r w:rsidR="00283382">
        <w:rPr>
          <w:rFonts w:ascii="Times New Roman" w:eastAsia="Calibri" w:hAnsi="Times New Roman" w:cs="Times New Roman"/>
          <w:sz w:val="26"/>
          <w:szCs w:val="26"/>
          <w:lang w:eastAsia="ru-RU"/>
        </w:rPr>
        <w:t>Главный г</w:t>
      </w:r>
      <w:r w:rsidRPr="00E169DC">
        <w:rPr>
          <w:rFonts w:ascii="Times New Roman" w:eastAsia="Calibri" w:hAnsi="Times New Roman" w:cs="Times New Roman"/>
          <w:sz w:val="26"/>
          <w:szCs w:val="26"/>
          <w:lang w:eastAsia="ru-RU"/>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E169DC">
        <w:rPr>
          <w:rFonts w:ascii="Times New Roman" w:eastAsia="Calibri" w:hAnsi="Times New Roman" w:cs="Times New Roman"/>
          <w:sz w:val="26"/>
          <w:szCs w:val="26"/>
          <w:lang w:eastAsia="ru-RU"/>
        </w:rPr>
        <w:t xml:space="preserve"> 2017, № 15 (ч. 1), ст. 2194), приказа</w:t>
      </w:r>
      <w:r>
        <w:rPr>
          <w:rFonts w:ascii="Times New Roman" w:eastAsia="Calibri" w:hAnsi="Times New Roman" w:cs="Times New Roman"/>
          <w:sz w:val="26"/>
          <w:szCs w:val="26"/>
          <w:lang w:eastAsia="ru-RU"/>
        </w:rPr>
        <w:t xml:space="preserve">ми (распоряжениями) ФНС России, </w:t>
      </w:r>
      <w:r w:rsidRPr="001A22DB">
        <w:rPr>
          <w:rFonts w:ascii="Times New Roman" w:eastAsia="Calibri" w:hAnsi="Times New Roman" w:cs="Times New Roman"/>
          <w:sz w:val="26"/>
          <w:szCs w:val="26"/>
          <w:lang w:eastAsia="ru-RU"/>
        </w:rPr>
        <w:t xml:space="preserve">Положением Управления ФНС России по Забайкальскому краю, положением об отделе </w:t>
      </w:r>
      <w:proofErr w:type="spellStart"/>
      <w:r w:rsidRPr="001A22DB">
        <w:rPr>
          <w:rFonts w:ascii="Times New Roman" w:eastAsia="Calibri" w:hAnsi="Times New Roman" w:cs="Times New Roman"/>
          <w:sz w:val="26"/>
          <w:szCs w:val="26"/>
          <w:lang w:eastAsia="ru-RU"/>
        </w:rPr>
        <w:t>предпроверочного</w:t>
      </w:r>
      <w:proofErr w:type="spellEnd"/>
      <w:r w:rsidRPr="001A22DB">
        <w:rPr>
          <w:rFonts w:ascii="Times New Roman" w:eastAsia="Calibri" w:hAnsi="Times New Roman" w:cs="Times New Roman"/>
          <w:sz w:val="26"/>
          <w:szCs w:val="26"/>
          <w:lang w:eastAsia="ru-RU"/>
        </w:rPr>
        <w:t xml:space="preserve"> анализа и планирования  налоговых проверок.</w:t>
      </w:r>
    </w:p>
    <w:p w:rsidR="00F14849"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11. </w:t>
      </w:r>
      <w:r>
        <w:rPr>
          <w:rFonts w:ascii="Times New Roman" w:eastAsia="Calibri" w:hAnsi="Times New Roman" w:cs="Times New Roman"/>
          <w:sz w:val="26"/>
          <w:szCs w:val="26"/>
        </w:rPr>
        <w:t>Главный г</w:t>
      </w:r>
      <w:r w:rsidRPr="00E169DC">
        <w:rPr>
          <w:rFonts w:ascii="Times New Roman" w:eastAsia="Calibri" w:hAnsi="Times New Roman" w:cs="Times New Roman"/>
          <w:sz w:val="26"/>
          <w:szCs w:val="26"/>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46143" w:rsidRDefault="00446143" w:rsidP="00446143">
      <w:pPr>
        <w:autoSpaceDE w:val="0"/>
        <w:autoSpaceDN w:val="0"/>
        <w:adjustRightInd w:val="0"/>
        <w:spacing w:after="0" w:line="240" w:lineRule="auto"/>
        <w:ind w:firstLine="720"/>
        <w:jc w:val="both"/>
        <w:rPr>
          <w:rFonts w:ascii="Times New Roman" w:hAnsi="Times New Roman" w:cs="Times New Roman"/>
          <w:color w:val="000000"/>
          <w:sz w:val="26"/>
          <w:szCs w:val="26"/>
        </w:rPr>
      </w:pPr>
      <w:r w:rsidRPr="00E169DC">
        <w:rPr>
          <w:rFonts w:ascii="Times New Roman" w:hAnsi="Times New Roman" w:cs="Times New Roman"/>
          <w:color w:val="000000"/>
          <w:sz w:val="26"/>
          <w:szCs w:val="26"/>
        </w:rPr>
        <w:t>Кроме того, несет ответственность:</w:t>
      </w:r>
    </w:p>
    <w:p w:rsidR="00446143" w:rsidRPr="003C0684" w:rsidRDefault="00446143" w:rsidP="00446143">
      <w:pPr>
        <w:tabs>
          <w:tab w:val="left" w:pos="567"/>
        </w:tabs>
        <w:autoSpaceDE w:val="0"/>
        <w:autoSpaceDN w:val="0"/>
        <w:adjustRightInd w:val="0"/>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 xml:space="preserve">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 за несвоевременное </w:t>
      </w:r>
      <w:r w:rsidRPr="003C0684">
        <w:rPr>
          <w:rFonts w:ascii="Times New Roman" w:hAnsi="Times New Roman" w:cs="Times New Roman"/>
          <w:color w:val="000000"/>
          <w:sz w:val="26"/>
          <w:szCs w:val="26"/>
        </w:rPr>
        <w:lastRenderedPageBreak/>
        <w:t>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46143" w:rsidRPr="003C0684" w:rsidRDefault="00446143" w:rsidP="00446143">
      <w:pPr>
        <w:tabs>
          <w:tab w:val="left" w:pos="567"/>
        </w:tabs>
        <w:autoSpaceDE w:val="0"/>
        <w:autoSpaceDN w:val="0"/>
        <w:adjustRightInd w:val="0"/>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за имущественный ущерб, причиненный по его вине;</w:t>
      </w:r>
    </w:p>
    <w:p w:rsidR="00446143" w:rsidRPr="003C0684" w:rsidRDefault="00446143" w:rsidP="00446143">
      <w:pPr>
        <w:autoSpaceDE w:val="0"/>
        <w:autoSpaceDN w:val="0"/>
        <w:adjustRightInd w:val="0"/>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446143" w:rsidRPr="003C0684" w:rsidRDefault="00446143" w:rsidP="00446143">
      <w:pPr>
        <w:tabs>
          <w:tab w:val="left" w:pos="567"/>
        </w:tabs>
        <w:autoSpaceDE w:val="0"/>
        <w:autoSpaceDN w:val="0"/>
        <w:adjustRightInd w:val="0"/>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за действие или бездействие, приведшее к нарушению прав и законных интересов граждан;</w:t>
      </w:r>
    </w:p>
    <w:p w:rsidR="00446143" w:rsidRPr="003C0684" w:rsidRDefault="00446143" w:rsidP="00446143">
      <w:pPr>
        <w:tabs>
          <w:tab w:val="left" w:pos="567"/>
        </w:tabs>
        <w:autoSpaceDE w:val="0"/>
        <w:autoSpaceDN w:val="0"/>
        <w:adjustRightInd w:val="0"/>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за несоблюдение ограничений, связанных с прохождением государственной гражданской службы;</w:t>
      </w:r>
    </w:p>
    <w:p w:rsidR="00446143" w:rsidRPr="003C0684" w:rsidRDefault="00446143" w:rsidP="00446143">
      <w:pPr>
        <w:tabs>
          <w:tab w:val="left" w:pos="567"/>
        </w:tabs>
        <w:autoSpaceDE w:val="0"/>
        <w:autoSpaceDN w:val="0"/>
        <w:adjustRightInd w:val="0"/>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за нарушение Кодекса этики и служебного поведения государственных  гражданских служащих Федеральной налоговой службы;</w:t>
      </w:r>
    </w:p>
    <w:p w:rsidR="00446143" w:rsidRDefault="00446143" w:rsidP="00446143">
      <w:pPr>
        <w:widowControl w:val="0"/>
        <w:tabs>
          <w:tab w:val="left" w:pos="567"/>
        </w:tabs>
        <w:spacing w:after="0" w:line="240" w:lineRule="auto"/>
        <w:ind w:firstLine="720"/>
        <w:jc w:val="both"/>
        <w:rPr>
          <w:rFonts w:ascii="Times New Roman" w:hAnsi="Times New Roman" w:cs="Times New Roman"/>
          <w:color w:val="000000"/>
          <w:sz w:val="26"/>
          <w:szCs w:val="26"/>
        </w:rPr>
      </w:pPr>
      <w:r w:rsidRPr="003C0684">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3C0684">
        <w:rPr>
          <w:rFonts w:ascii="Times New Roman" w:hAnsi="Times New Roman" w:cs="Times New Roman"/>
          <w:color w:val="000000"/>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446143" w:rsidRPr="00E169DC" w:rsidRDefault="00446143"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autoSpaceDE w:val="0"/>
        <w:autoSpaceDN w:val="0"/>
        <w:adjustRightInd w:val="0"/>
        <w:spacing w:after="0" w:line="240" w:lineRule="auto"/>
        <w:ind w:firstLine="720"/>
        <w:jc w:val="both"/>
        <w:rPr>
          <w:rFonts w:ascii="Times New Roman" w:hAnsi="Times New Roman" w:cs="Times New Roman"/>
          <w:color w:val="000000"/>
          <w:sz w:val="26"/>
          <w:szCs w:val="26"/>
        </w:rPr>
      </w:pPr>
    </w:p>
    <w:p w:rsidR="00F14849" w:rsidRPr="00E169DC" w:rsidRDefault="00F14849" w:rsidP="002A43CB">
      <w:pPr>
        <w:autoSpaceDE w:val="0"/>
        <w:autoSpaceDN w:val="0"/>
        <w:adjustRightInd w:val="0"/>
        <w:spacing w:after="0" w:line="240" w:lineRule="auto"/>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IV. Перечень вопросов, по которым </w:t>
      </w:r>
      <w:r>
        <w:rPr>
          <w:rFonts w:ascii="Times New Roman" w:eastAsia="Calibri" w:hAnsi="Times New Roman" w:cs="Times New Roman"/>
          <w:b/>
          <w:sz w:val="26"/>
          <w:szCs w:val="26"/>
        </w:rPr>
        <w:t xml:space="preserve">главный </w:t>
      </w:r>
      <w:r w:rsidRPr="00E169DC">
        <w:rPr>
          <w:rFonts w:ascii="Times New Roman" w:eastAsia="Calibri" w:hAnsi="Times New Roman" w:cs="Times New Roman"/>
          <w:b/>
          <w:sz w:val="26"/>
          <w:szCs w:val="26"/>
        </w:rPr>
        <w:t>государственный налоговый инспектор вправе или обязан самостоятельно принимать управленческие и иные решения</w:t>
      </w:r>
    </w:p>
    <w:p w:rsidR="00000D6E" w:rsidRDefault="00000D6E" w:rsidP="00000D6E">
      <w:pPr>
        <w:pStyle w:val="ConsPlusNormal"/>
        <w:ind w:firstLine="709"/>
        <w:jc w:val="both"/>
        <w:rPr>
          <w:rFonts w:ascii="Times New Roman" w:hAnsi="Times New Roman" w:cs="Times New Roman"/>
          <w:sz w:val="26"/>
          <w:szCs w:val="26"/>
        </w:rPr>
      </w:pPr>
    </w:p>
    <w:p w:rsidR="00000D6E" w:rsidRPr="00DA7F02" w:rsidRDefault="00000D6E" w:rsidP="00000D6E">
      <w:pPr>
        <w:pStyle w:val="ConsPlusNormal"/>
        <w:ind w:firstLine="709"/>
        <w:jc w:val="both"/>
        <w:rPr>
          <w:rFonts w:ascii="Times New Roman" w:hAnsi="Times New Roman" w:cs="Times New Roman"/>
          <w:sz w:val="26"/>
          <w:szCs w:val="26"/>
        </w:rPr>
      </w:pPr>
      <w:r w:rsidRPr="00DA7F02">
        <w:rPr>
          <w:rFonts w:ascii="Times New Roman" w:hAnsi="Times New Roman" w:cs="Times New Roman"/>
          <w:sz w:val="26"/>
          <w:szCs w:val="26"/>
        </w:rPr>
        <w:t xml:space="preserve">12. При исполнении служебных обязанностей </w:t>
      </w:r>
      <w:r>
        <w:rPr>
          <w:rFonts w:ascii="Times New Roman" w:hAnsi="Times New Roman" w:cs="Times New Roman"/>
          <w:sz w:val="26"/>
          <w:szCs w:val="26"/>
        </w:rPr>
        <w:t>главный г</w:t>
      </w:r>
      <w:r>
        <w:rPr>
          <w:rFonts w:ascii="Times New Roman" w:hAnsi="Times New Roman"/>
          <w:bCs/>
          <w:sz w:val="26"/>
          <w:szCs w:val="26"/>
        </w:rPr>
        <w:t>осударственный налоговый</w:t>
      </w:r>
      <w:r w:rsidRPr="00F5754E">
        <w:rPr>
          <w:rFonts w:ascii="Times New Roman" w:hAnsi="Times New Roman"/>
          <w:bCs/>
          <w:sz w:val="26"/>
          <w:szCs w:val="26"/>
        </w:rPr>
        <w:t xml:space="preserve"> </w:t>
      </w:r>
      <w:r>
        <w:rPr>
          <w:rFonts w:ascii="Times New Roman" w:hAnsi="Times New Roman"/>
          <w:bCs/>
          <w:sz w:val="26"/>
          <w:szCs w:val="26"/>
        </w:rPr>
        <w:t>инспектор</w:t>
      </w:r>
      <w:r w:rsidRPr="00B458DB">
        <w:rPr>
          <w:rFonts w:ascii="Times New Roman" w:hAnsi="Times New Roman"/>
          <w:bCs/>
          <w:sz w:val="26"/>
          <w:szCs w:val="26"/>
        </w:rPr>
        <w:t xml:space="preserve"> </w:t>
      </w:r>
      <w:r w:rsidRPr="00DA7F02">
        <w:rPr>
          <w:rFonts w:ascii="Times New Roman" w:hAnsi="Times New Roman" w:cs="Times New Roman"/>
          <w:sz w:val="26"/>
          <w:szCs w:val="26"/>
        </w:rPr>
        <w:t xml:space="preserve">вправе самостоятельно принимать решения по вопросам: </w:t>
      </w:r>
    </w:p>
    <w:p w:rsidR="00000D6E" w:rsidRPr="00D53224" w:rsidRDefault="00000D6E" w:rsidP="00000D6E">
      <w:pPr>
        <w:tabs>
          <w:tab w:val="left" w:pos="567"/>
        </w:tabs>
        <w:spacing w:after="0" w:line="240" w:lineRule="auto"/>
        <w:ind w:firstLine="709"/>
        <w:jc w:val="both"/>
        <w:rPr>
          <w:rFonts w:ascii="Times New Roman" w:eastAsia="Times New Roman" w:hAnsi="Times New Roman"/>
          <w:sz w:val="26"/>
          <w:szCs w:val="26"/>
          <w:lang w:eastAsia="ru-RU"/>
        </w:rPr>
      </w:pPr>
      <w:r w:rsidRPr="00D53224">
        <w:rPr>
          <w:rFonts w:ascii="Times New Roman" w:eastAsia="Times New Roman" w:hAnsi="Times New Roman"/>
          <w:sz w:val="26"/>
          <w:szCs w:val="26"/>
          <w:lang w:eastAsia="ru-RU"/>
        </w:rPr>
        <w:t>-выполнения поручений начальника отдела, руководства Управления;</w:t>
      </w:r>
    </w:p>
    <w:p w:rsidR="00000D6E" w:rsidRPr="00D53224" w:rsidRDefault="00000D6E" w:rsidP="00000D6E">
      <w:pPr>
        <w:tabs>
          <w:tab w:val="left" w:pos="567"/>
        </w:tabs>
        <w:spacing w:after="0" w:line="240" w:lineRule="auto"/>
        <w:ind w:firstLine="709"/>
        <w:jc w:val="both"/>
        <w:rPr>
          <w:rFonts w:ascii="Times New Roman" w:eastAsia="Times New Roman" w:hAnsi="Times New Roman"/>
          <w:sz w:val="26"/>
          <w:szCs w:val="26"/>
          <w:lang w:eastAsia="ru-RU"/>
        </w:rPr>
      </w:pPr>
      <w:r w:rsidRPr="00D53224">
        <w:rPr>
          <w:rFonts w:ascii="Times New Roman" w:eastAsia="Times New Roman" w:hAnsi="Times New Roman"/>
          <w:sz w:val="26"/>
          <w:szCs w:val="26"/>
          <w:lang w:eastAsia="ru-RU"/>
        </w:rPr>
        <w:t xml:space="preserve">- организации и реализации,  возложенных на </w:t>
      </w:r>
      <w:r w:rsidR="006D6FAA">
        <w:rPr>
          <w:rFonts w:ascii="Times New Roman" w:eastAsia="Times New Roman" w:hAnsi="Times New Roman"/>
          <w:sz w:val="26"/>
          <w:szCs w:val="26"/>
          <w:lang w:eastAsia="ru-RU"/>
        </w:rPr>
        <w:t>отдел</w:t>
      </w:r>
      <w:r w:rsidRPr="00D53224">
        <w:rPr>
          <w:rFonts w:ascii="Times New Roman" w:eastAsia="Times New Roman" w:hAnsi="Times New Roman"/>
          <w:sz w:val="26"/>
          <w:szCs w:val="26"/>
          <w:lang w:eastAsia="ru-RU"/>
        </w:rPr>
        <w:t xml:space="preserve"> задач и функций;</w:t>
      </w:r>
    </w:p>
    <w:p w:rsidR="00000D6E" w:rsidRPr="00D53224" w:rsidRDefault="00000D6E" w:rsidP="00000D6E">
      <w:pPr>
        <w:tabs>
          <w:tab w:val="left" w:pos="567"/>
        </w:tabs>
        <w:spacing w:after="0" w:line="240" w:lineRule="auto"/>
        <w:ind w:firstLine="709"/>
        <w:jc w:val="both"/>
        <w:rPr>
          <w:rFonts w:ascii="Times New Roman" w:eastAsia="Times New Roman" w:hAnsi="Times New Roman"/>
          <w:sz w:val="26"/>
          <w:szCs w:val="26"/>
          <w:lang w:eastAsia="ru-RU"/>
        </w:rPr>
      </w:pPr>
      <w:r w:rsidRPr="00D53224">
        <w:rPr>
          <w:rFonts w:ascii="Times New Roman" w:eastAsia="Times New Roman" w:hAnsi="Times New Roman"/>
          <w:sz w:val="26"/>
          <w:szCs w:val="26"/>
          <w:lang w:eastAsia="ru-RU"/>
        </w:rPr>
        <w:t xml:space="preserve">- иным вопросам, предусмотренным положением об </w:t>
      </w:r>
      <w:r>
        <w:rPr>
          <w:rFonts w:ascii="Times New Roman" w:eastAsia="Times New Roman" w:hAnsi="Times New Roman"/>
          <w:sz w:val="26"/>
          <w:szCs w:val="26"/>
          <w:lang w:eastAsia="ru-RU"/>
        </w:rPr>
        <w:t xml:space="preserve">УФНС России по Забайкальскому краю, </w:t>
      </w:r>
      <w:r w:rsidRPr="00D53224">
        <w:rPr>
          <w:rFonts w:ascii="Times New Roman" w:eastAsia="Times New Roman" w:hAnsi="Times New Roman"/>
          <w:sz w:val="26"/>
          <w:szCs w:val="26"/>
          <w:lang w:eastAsia="ru-RU"/>
        </w:rPr>
        <w:t>положением об  отделе, иными нормативными актами.</w:t>
      </w:r>
    </w:p>
    <w:p w:rsidR="00000D6E" w:rsidRPr="00DA7F02" w:rsidRDefault="00000D6E" w:rsidP="00000D6E">
      <w:pPr>
        <w:pStyle w:val="ConsPlusNormal"/>
        <w:ind w:firstLine="709"/>
        <w:jc w:val="both"/>
        <w:rPr>
          <w:rFonts w:ascii="Times New Roman" w:hAnsi="Times New Roman" w:cs="Times New Roman"/>
          <w:sz w:val="26"/>
          <w:szCs w:val="26"/>
        </w:rPr>
      </w:pPr>
      <w:r w:rsidRPr="00DA7F02">
        <w:rPr>
          <w:rFonts w:ascii="Times New Roman" w:hAnsi="Times New Roman" w:cs="Times New Roman"/>
          <w:sz w:val="26"/>
          <w:szCs w:val="26"/>
        </w:rPr>
        <w:t>13. При исполнении служебных обязанностей</w:t>
      </w:r>
      <w:r>
        <w:rPr>
          <w:rFonts w:ascii="Times New Roman" w:hAnsi="Times New Roman" w:cs="Times New Roman"/>
          <w:sz w:val="26"/>
          <w:szCs w:val="26"/>
        </w:rPr>
        <w:t xml:space="preserve"> главный </w:t>
      </w:r>
      <w:r w:rsidRPr="00DB1A4B">
        <w:rPr>
          <w:rFonts w:ascii="Times New Roman" w:hAnsi="Times New Roman"/>
          <w:sz w:val="26"/>
          <w:szCs w:val="26"/>
        </w:rPr>
        <w:t xml:space="preserve">государственный налоговый инспектор </w:t>
      </w:r>
      <w:r w:rsidRPr="00DA7F02">
        <w:rPr>
          <w:rFonts w:ascii="Times New Roman" w:hAnsi="Times New Roman" w:cs="Times New Roman"/>
          <w:sz w:val="26"/>
          <w:szCs w:val="26"/>
        </w:rPr>
        <w:t xml:space="preserve">обязан самостоятельно принимать решения по вопросам: </w:t>
      </w:r>
    </w:p>
    <w:p w:rsidR="00000D6E" w:rsidRPr="00D53224" w:rsidRDefault="00000D6E" w:rsidP="00000D6E">
      <w:pPr>
        <w:tabs>
          <w:tab w:val="left" w:pos="567"/>
        </w:tabs>
        <w:spacing w:after="0" w:line="240" w:lineRule="auto"/>
        <w:ind w:firstLine="709"/>
        <w:jc w:val="both"/>
        <w:rPr>
          <w:rFonts w:ascii="Times New Roman" w:hAnsi="Times New Roman"/>
          <w:sz w:val="26"/>
          <w:szCs w:val="26"/>
        </w:rPr>
      </w:pPr>
      <w:r>
        <w:rPr>
          <w:rFonts w:ascii="Times New Roman" w:hAnsi="Times New Roman"/>
          <w:sz w:val="26"/>
          <w:szCs w:val="26"/>
        </w:rPr>
        <w:t>- обеспечения</w:t>
      </w:r>
      <w:r w:rsidRPr="00D53224">
        <w:rPr>
          <w:rFonts w:ascii="Times New Roman" w:hAnsi="Times New Roman"/>
          <w:sz w:val="26"/>
          <w:szCs w:val="26"/>
        </w:rPr>
        <w:t xml:space="preserve"> соблюдения налоговой и иной охраняемой законом тайны в соответствии с Налоговым </w:t>
      </w:r>
      <w:r>
        <w:rPr>
          <w:rFonts w:ascii="Times New Roman" w:hAnsi="Times New Roman"/>
          <w:sz w:val="26"/>
          <w:szCs w:val="26"/>
        </w:rPr>
        <w:t>к</w:t>
      </w:r>
      <w:r w:rsidRPr="00D53224">
        <w:rPr>
          <w:rFonts w:ascii="Times New Roman" w:hAnsi="Times New Roman"/>
          <w:sz w:val="26"/>
          <w:szCs w:val="26"/>
        </w:rPr>
        <w:t xml:space="preserve">одексом Российской Федерации, федеральными законами и иными нормативными правовыми актами; </w:t>
      </w:r>
    </w:p>
    <w:p w:rsidR="00000D6E" w:rsidRPr="00D53224" w:rsidRDefault="00000D6E" w:rsidP="00000D6E">
      <w:pPr>
        <w:tabs>
          <w:tab w:val="left" w:pos="567"/>
        </w:tabs>
        <w:spacing w:after="0" w:line="240" w:lineRule="auto"/>
        <w:ind w:firstLine="709"/>
        <w:jc w:val="both"/>
        <w:rPr>
          <w:rFonts w:ascii="Times New Roman" w:eastAsia="Times New Roman" w:hAnsi="Times New Roman"/>
          <w:sz w:val="26"/>
          <w:szCs w:val="26"/>
          <w:lang w:eastAsia="ru-RU"/>
        </w:rPr>
      </w:pPr>
      <w:r w:rsidRPr="00D53224">
        <w:rPr>
          <w:rFonts w:ascii="Times New Roman" w:hAnsi="Times New Roman"/>
          <w:sz w:val="26"/>
          <w:szCs w:val="26"/>
        </w:rPr>
        <w:t xml:space="preserve">- </w:t>
      </w:r>
      <w:r w:rsidRPr="00D53224">
        <w:rPr>
          <w:rFonts w:ascii="Times New Roman" w:eastAsia="Times New Roman" w:hAnsi="Times New Roman"/>
          <w:sz w:val="26"/>
          <w:szCs w:val="26"/>
          <w:lang w:eastAsia="ru-RU"/>
        </w:rPr>
        <w:t xml:space="preserve">иным вопросам, предусмотренным положением об </w:t>
      </w:r>
      <w:r>
        <w:rPr>
          <w:rFonts w:ascii="Times New Roman" w:eastAsia="Times New Roman" w:hAnsi="Times New Roman"/>
          <w:sz w:val="26"/>
          <w:szCs w:val="26"/>
          <w:lang w:eastAsia="ru-RU"/>
        </w:rPr>
        <w:t xml:space="preserve">УФНС России по Забайкальскому краю, </w:t>
      </w:r>
      <w:r w:rsidRPr="00D53224">
        <w:rPr>
          <w:rFonts w:ascii="Times New Roman" w:eastAsia="Times New Roman" w:hAnsi="Times New Roman"/>
          <w:sz w:val="26"/>
          <w:szCs w:val="26"/>
          <w:lang w:eastAsia="ru-RU"/>
        </w:rPr>
        <w:t>положением об  отделе, иными нормативными актами.</w:t>
      </w: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2A43CB">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V. Перечень вопросов, по которым </w:t>
      </w:r>
      <w:r>
        <w:rPr>
          <w:rFonts w:ascii="Times New Roman" w:eastAsia="Calibri" w:hAnsi="Times New Roman" w:cs="Times New Roman"/>
          <w:b/>
          <w:sz w:val="26"/>
          <w:szCs w:val="26"/>
        </w:rPr>
        <w:t xml:space="preserve">главный </w:t>
      </w:r>
      <w:r w:rsidRPr="00E169DC">
        <w:rPr>
          <w:rFonts w:ascii="Times New Roman" w:eastAsia="Calibri" w:hAnsi="Times New Roman" w:cs="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14. Главный г</w:t>
      </w:r>
      <w:r w:rsidRPr="00E169DC">
        <w:rPr>
          <w:rFonts w:ascii="Times New Roman" w:eastAsia="Calibri" w:hAnsi="Times New Roman" w:cs="Times New Roman"/>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F14849" w:rsidRPr="00E169DC"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проектов приказов, распоряжений и других нормативных документов по вопросам, относящимся к компетенции отдела;</w:t>
      </w:r>
    </w:p>
    <w:p w:rsidR="00F14849" w:rsidRPr="00E169DC"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заключений по проектам документов, представленных на заключение другими подразделениями Управления, относящихся к компетенции деятельности отдела;</w:t>
      </w:r>
    </w:p>
    <w:p w:rsidR="00F14849" w:rsidRPr="00E169DC" w:rsidRDefault="00F14849" w:rsidP="002A43CB">
      <w:pPr>
        <w:tabs>
          <w:tab w:val="left" w:pos="567"/>
        </w:tabs>
        <w:spacing w:after="0" w:line="240" w:lineRule="auto"/>
        <w:ind w:firstLine="709"/>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lastRenderedPageBreak/>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планов работы отдела.</w:t>
      </w: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15. Главный г</w:t>
      </w:r>
      <w:r w:rsidRPr="00E169DC">
        <w:rPr>
          <w:rFonts w:ascii="Times New Roman" w:eastAsia="Calibri" w:hAnsi="Times New Roman" w:cs="Times New Roman"/>
          <w:sz w:val="26"/>
          <w:szCs w:val="26"/>
        </w:rPr>
        <w:t xml:space="preserve">осударственный налоговый инспектор в соответствии со своей компетенцией обязан участвовать в подготовке (обсуждении) следующих проектов: </w:t>
      </w:r>
    </w:p>
    <w:p w:rsidR="00F14849" w:rsidRPr="00652334"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652334">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652334">
        <w:rPr>
          <w:rFonts w:ascii="Times New Roman" w:eastAsia="Times New Roman" w:hAnsi="Times New Roman" w:cs="Times New Roman"/>
          <w:sz w:val="26"/>
          <w:szCs w:val="26"/>
          <w:lang w:eastAsia="ru-RU"/>
        </w:rPr>
        <w:t>положений об отделе и Управления;</w:t>
      </w:r>
    </w:p>
    <w:p w:rsidR="00F14849" w:rsidRPr="00652334"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652334">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652334">
        <w:rPr>
          <w:rFonts w:ascii="Times New Roman" w:eastAsia="Times New Roman" w:hAnsi="Times New Roman" w:cs="Times New Roman"/>
          <w:sz w:val="26"/>
          <w:szCs w:val="26"/>
          <w:lang w:eastAsia="ru-RU"/>
        </w:rPr>
        <w:t>графика отпусков гражданских служащих отдела;</w:t>
      </w:r>
    </w:p>
    <w:p w:rsidR="00F14849"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652334">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652334">
        <w:rPr>
          <w:rFonts w:ascii="Times New Roman" w:eastAsia="Times New Roman" w:hAnsi="Times New Roman" w:cs="Times New Roman"/>
          <w:sz w:val="26"/>
          <w:szCs w:val="26"/>
          <w:lang w:eastAsia="ru-RU"/>
        </w:rPr>
        <w:t>иных актов по поручению начальника отдела  и руководства Управления.</w:t>
      </w:r>
    </w:p>
    <w:p w:rsidR="00F14849" w:rsidRDefault="00F14849" w:rsidP="002A43CB">
      <w:pPr>
        <w:widowControl w:val="0"/>
        <w:spacing w:after="0" w:line="240" w:lineRule="auto"/>
        <w:ind w:firstLine="709"/>
        <w:jc w:val="center"/>
        <w:rPr>
          <w:rFonts w:ascii="Times New Roman" w:eastAsia="Calibri" w:hAnsi="Times New Roman" w:cs="Times New Roman"/>
          <w:b/>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VI. Сроки и процедуры подготовки, рассмотрения проектов </w:t>
      </w:r>
      <w:r w:rsidRPr="00E169DC">
        <w:rPr>
          <w:rFonts w:ascii="Times New Roman" w:eastAsia="Calibri" w:hAnsi="Times New Roman" w:cs="Times New Roman"/>
          <w:b/>
          <w:sz w:val="26"/>
          <w:szCs w:val="26"/>
        </w:rPr>
        <w:br/>
        <w:t xml:space="preserve">управленческих и иных решений, порядок согласования и </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принятия данных решений</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16. В соответствии со своими должностными обязанностями</w:t>
      </w:r>
      <w:r>
        <w:rPr>
          <w:rFonts w:ascii="Times New Roman" w:eastAsia="Calibri" w:hAnsi="Times New Roman" w:cs="Times New Roman"/>
          <w:sz w:val="26"/>
          <w:szCs w:val="26"/>
        </w:rPr>
        <w:t xml:space="preserve"> Главный</w:t>
      </w:r>
      <w:r w:rsidRPr="00E169DC">
        <w:rPr>
          <w:rFonts w:ascii="Times New Roman" w:eastAsia="Calibri" w:hAnsi="Times New Roman" w:cs="Times New Roman"/>
          <w:sz w:val="26"/>
          <w:szCs w:val="26"/>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14849" w:rsidRPr="00E169DC" w:rsidRDefault="00F14849" w:rsidP="00F14849">
      <w:pPr>
        <w:widowControl w:val="0"/>
        <w:spacing w:after="0" w:line="240" w:lineRule="auto"/>
        <w:ind w:firstLine="709"/>
        <w:jc w:val="both"/>
        <w:rPr>
          <w:rFonts w:ascii="Times New Roman" w:eastAsia="Calibri" w:hAnsi="Times New Roman" w:cs="Times New Roman"/>
          <w:b/>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VII. Порядок служебного взаимодействия</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17. </w:t>
      </w:r>
      <w:proofErr w:type="gramStart"/>
      <w:r w:rsidRPr="00E169DC">
        <w:rPr>
          <w:rFonts w:ascii="Times New Roman" w:eastAsia="Calibri" w:hAnsi="Times New Roman" w:cs="Times New Roman"/>
          <w:sz w:val="26"/>
          <w:szCs w:val="26"/>
        </w:rPr>
        <w:t xml:space="preserve">Взаимодействие </w:t>
      </w:r>
      <w:r>
        <w:rPr>
          <w:rFonts w:ascii="Times New Roman" w:eastAsia="Calibri" w:hAnsi="Times New Roman" w:cs="Times New Roman"/>
          <w:sz w:val="26"/>
          <w:szCs w:val="26"/>
        </w:rPr>
        <w:t xml:space="preserve">главного </w:t>
      </w:r>
      <w:r w:rsidRPr="00E169DC">
        <w:rPr>
          <w:rFonts w:ascii="Times New Roman" w:eastAsia="Calibri" w:hAnsi="Times New Roman" w:cs="Times New Roman"/>
          <w:sz w:val="26"/>
          <w:szCs w:val="26"/>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E169DC">
        <w:rPr>
          <w:rFonts w:ascii="Times New Roman" w:eastAsia="Calibri" w:hAnsi="Times New Roman" w:cs="Times New Roman"/>
          <w:sz w:val="26"/>
          <w:szCs w:val="26"/>
        </w:rPr>
        <w:t xml:space="preserve">. </w:t>
      </w:r>
      <w:proofErr w:type="gramStart"/>
      <w:r w:rsidRPr="00E169DC">
        <w:rPr>
          <w:rFonts w:ascii="Times New Roman" w:eastAsia="Calibri" w:hAnsi="Times New Roman" w:cs="Times New Roman"/>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Федеральной налоговой службы</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400EA5" w:rsidRPr="00B91C04" w:rsidRDefault="00400EA5" w:rsidP="00400EA5">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rPr>
        <w:t>18</w:t>
      </w:r>
      <w:r w:rsidRPr="00B91C04">
        <w:rPr>
          <w:rFonts w:ascii="Times New Roman" w:eastAsia="Calibri" w:hAnsi="Times New Roman" w:cs="Times New Roman"/>
          <w:sz w:val="26"/>
          <w:szCs w:val="26"/>
        </w:rPr>
        <w:t>. </w:t>
      </w:r>
      <w:r>
        <w:rPr>
          <w:rFonts w:ascii="Times New Roman" w:eastAsia="Calibri" w:hAnsi="Times New Roman" w:cs="Times New Roman"/>
          <w:sz w:val="26"/>
          <w:szCs w:val="26"/>
        </w:rPr>
        <w:t>Главный г</w:t>
      </w:r>
      <w:r>
        <w:rPr>
          <w:rFonts w:ascii="Times New Roman" w:hAnsi="Times New Roman"/>
          <w:sz w:val="26"/>
          <w:szCs w:val="26"/>
        </w:rPr>
        <w:t>о</w:t>
      </w:r>
      <w:r w:rsidRPr="00B91C04">
        <w:rPr>
          <w:rFonts w:ascii="Times New Roman" w:eastAsia="Calibri" w:hAnsi="Times New Roman" w:cs="Times New Roman"/>
          <w:sz w:val="26"/>
          <w:szCs w:val="26"/>
        </w:rPr>
        <w:t xml:space="preserve">сударственный налоговый инспектор </w:t>
      </w:r>
      <w:r w:rsidRPr="00B91C04">
        <w:rPr>
          <w:rFonts w:ascii="Times New Roman" w:eastAsia="Times New Roman" w:hAnsi="Times New Roman" w:cs="Times New Roman"/>
          <w:sz w:val="26"/>
          <w:szCs w:val="26"/>
          <w:lang w:eastAsia="ru-RU"/>
        </w:rPr>
        <w:t>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Управлением:</w:t>
      </w:r>
    </w:p>
    <w:p w:rsidR="00400EA5" w:rsidRPr="00B91C04" w:rsidRDefault="00400EA5" w:rsidP="00400EA5">
      <w:pPr>
        <w:spacing w:after="0" w:line="240" w:lineRule="auto"/>
        <w:ind w:firstLine="708"/>
        <w:jc w:val="both"/>
        <w:rPr>
          <w:rFonts w:ascii="Times New Roman" w:eastAsia="Times New Roman" w:hAnsi="Times New Roman" w:cs="Times New Roman"/>
          <w:sz w:val="26"/>
          <w:szCs w:val="26"/>
          <w:lang w:eastAsia="ru-RU"/>
        </w:rPr>
      </w:pPr>
      <w:r w:rsidRPr="00B91C04">
        <w:rPr>
          <w:rFonts w:ascii="Times New Roman" w:eastAsia="Times New Roman" w:hAnsi="Times New Roman" w:cs="Times New Roman"/>
          <w:sz w:val="26"/>
          <w:szCs w:val="26"/>
          <w:lang w:eastAsia="ru-RU"/>
        </w:rPr>
        <w:t>- оказание консультационных услуг гражданам, организациям и учреждениям, проведение семинаров по вопросам, относящимся к компетенции отдела;</w:t>
      </w:r>
    </w:p>
    <w:p w:rsidR="00400EA5" w:rsidRPr="00B91C04" w:rsidRDefault="00400EA5" w:rsidP="00400EA5">
      <w:pPr>
        <w:tabs>
          <w:tab w:val="left" w:pos="567"/>
          <w:tab w:val="left" w:pos="1134"/>
        </w:tabs>
        <w:autoSpaceDE w:val="0"/>
        <w:autoSpaceDN w:val="0"/>
        <w:adjustRightInd w:val="0"/>
        <w:spacing w:after="0" w:line="240" w:lineRule="auto"/>
        <w:ind w:firstLine="708"/>
        <w:jc w:val="both"/>
        <w:outlineLvl w:val="2"/>
        <w:rPr>
          <w:rFonts w:ascii="Times New Roman" w:eastAsia="Calibri" w:hAnsi="Times New Roman" w:cs="Times New Roman"/>
          <w:sz w:val="26"/>
          <w:szCs w:val="26"/>
          <w:lang w:eastAsia="ru-RU"/>
        </w:rPr>
      </w:pPr>
      <w:r w:rsidRPr="00B91C04">
        <w:rPr>
          <w:rFonts w:ascii="Times New Roman" w:eastAsia="Calibri" w:hAnsi="Times New Roman" w:cs="Times New Roman"/>
          <w:sz w:val="26"/>
          <w:szCs w:val="26"/>
          <w:lang w:eastAsia="ru-RU"/>
        </w:rPr>
        <w:t>- оказание государственных услуг по осуществлению личного приема граждан, обеспечению своевременного и полного рассмотрения обращений граждан, принятию по ним решений и направлению заявителям ответов</w:t>
      </w:r>
      <w:r>
        <w:rPr>
          <w:rFonts w:ascii="Times New Roman" w:hAnsi="Times New Roman"/>
          <w:sz w:val="26"/>
          <w:szCs w:val="26"/>
          <w:lang w:eastAsia="ru-RU"/>
        </w:rPr>
        <w:t xml:space="preserve"> в установленные нормативными актами сроки</w:t>
      </w:r>
      <w:r w:rsidRPr="00B91C04">
        <w:rPr>
          <w:rFonts w:ascii="Times New Roman" w:eastAsia="Calibri" w:hAnsi="Times New Roman" w:cs="Times New Roman"/>
          <w:sz w:val="26"/>
          <w:szCs w:val="26"/>
          <w:lang w:eastAsia="ru-RU"/>
        </w:rPr>
        <w:t>.</w:t>
      </w:r>
    </w:p>
    <w:p w:rsidR="00F14849" w:rsidRPr="00E169DC" w:rsidRDefault="00F14849" w:rsidP="00F14849">
      <w:pPr>
        <w:widowControl w:val="0"/>
        <w:spacing w:after="0" w:line="240" w:lineRule="auto"/>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IX. Показатели эффективности и результативности</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профессиональной служебной деятельности</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6F3FDB" w:rsidRPr="00DA7F02" w:rsidRDefault="006F3FDB" w:rsidP="006F3FDB">
      <w:pPr>
        <w:pStyle w:val="ConsPlusNormal"/>
        <w:ind w:firstLine="709"/>
        <w:jc w:val="both"/>
        <w:rPr>
          <w:rFonts w:ascii="Times New Roman" w:hAnsi="Times New Roman" w:cs="Times New Roman"/>
          <w:sz w:val="26"/>
          <w:szCs w:val="26"/>
        </w:rPr>
      </w:pPr>
      <w:r w:rsidRPr="00DA7F02">
        <w:rPr>
          <w:rFonts w:ascii="Times New Roman" w:hAnsi="Times New Roman" w:cs="Times New Roman"/>
          <w:sz w:val="26"/>
          <w:szCs w:val="26"/>
        </w:rPr>
        <w:lastRenderedPageBreak/>
        <w:t xml:space="preserve">19. Эффективность профессиональной служебной деятельности </w:t>
      </w:r>
      <w:r>
        <w:rPr>
          <w:rFonts w:ascii="Times New Roman" w:hAnsi="Times New Roman" w:cs="Times New Roman"/>
          <w:sz w:val="26"/>
          <w:szCs w:val="26"/>
        </w:rPr>
        <w:t>главного г</w:t>
      </w:r>
      <w:r>
        <w:rPr>
          <w:rFonts w:ascii="Times New Roman" w:hAnsi="Times New Roman"/>
          <w:bCs/>
          <w:sz w:val="26"/>
          <w:szCs w:val="26"/>
        </w:rPr>
        <w:t>осударственного налогового</w:t>
      </w:r>
      <w:r w:rsidRPr="00F5754E">
        <w:rPr>
          <w:rFonts w:ascii="Times New Roman" w:hAnsi="Times New Roman"/>
          <w:bCs/>
          <w:sz w:val="26"/>
          <w:szCs w:val="26"/>
        </w:rPr>
        <w:t xml:space="preserve"> </w:t>
      </w:r>
      <w:r>
        <w:rPr>
          <w:rFonts w:ascii="Times New Roman" w:hAnsi="Times New Roman"/>
          <w:bCs/>
          <w:sz w:val="26"/>
          <w:szCs w:val="26"/>
        </w:rPr>
        <w:t>инспектора</w:t>
      </w:r>
      <w:r w:rsidRPr="00B458DB">
        <w:rPr>
          <w:rFonts w:ascii="Times New Roman" w:hAnsi="Times New Roman"/>
          <w:bCs/>
          <w:sz w:val="26"/>
          <w:szCs w:val="26"/>
        </w:rPr>
        <w:t xml:space="preserve"> </w:t>
      </w:r>
      <w:r w:rsidRPr="00DA7F02">
        <w:rPr>
          <w:rFonts w:ascii="Times New Roman" w:hAnsi="Times New Roman" w:cs="Times New Roman"/>
          <w:sz w:val="26"/>
          <w:szCs w:val="26"/>
        </w:rPr>
        <w:t>оценивается по следующим показателям:</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A7F02">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A7F02">
        <w:rPr>
          <w:rFonts w:ascii="Times New Roman" w:hAnsi="Times New Roman" w:cs="Times New Roman"/>
          <w:sz w:val="26"/>
          <w:szCs w:val="26"/>
        </w:rPr>
        <w:t>своевременности и оперативности выполнения поручений;</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A7F02">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A7F02">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A7F02">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A7F02">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F3FDB" w:rsidRPr="00DA7F02" w:rsidRDefault="006F3FDB" w:rsidP="006F3FD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 </w:t>
      </w:r>
      <w:r w:rsidRPr="00DA7F02">
        <w:rPr>
          <w:rFonts w:ascii="Times New Roman" w:hAnsi="Times New Roman" w:cs="Times New Roman"/>
          <w:sz w:val="26"/>
          <w:szCs w:val="26"/>
        </w:rPr>
        <w:t>осознанию ответственности за последствия своих действий, принимаемых решений.</w:t>
      </w:r>
    </w:p>
    <w:p w:rsidR="006F3FDB" w:rsidRDefault="006F3FDB" w:rsidP="006F3FDB">
      <w:pPr>
        <w:tabs>
          <w:tab w:val="left" w:pos="540"/>
          <w:tab w:val="left" w:pos="720"/>
        </w:tabs>
        <w:spacing w:after="0" w:line="240" w:lineRule="auto"/>
        <w:ind w:firstLine="709"/>
        <w:jc w:val="both"/>
        <w:rPr>
          <w:rFonts w:ascii="Times New Roman" w:eastAsia="Times New Roman" w:hAnsi="Times New Roman"/>
          <w:sz w:val="26"/>
          <w:szCs w:val="26"/>
          <w:lang w:eastAsia="ru-RU"/>
        </w:rPr>
      </w:pPr>
      <w:r w:rsidRPr="00DA7F02">
        <w:rPr>
          <w:rFonts w:ascii="Times New Roman" w:eastAsia="Times New Roman" w:hAnsi="Times New Roman"/>
          <w:sz w:val="26"/>
          <w:szCs w:val="26"/>
          <w:lang w:eastAsia="ru-RU"/>
        </w:rPr>
        <w:t xml:space="preserve">20. Результативность профессиональной служебной деятельности </w:t>
      </w:r>
      <w:r>
        <w:rPr>
          <w:rFonts w:ascii="Times New Roman" w:eastAsia="Times New Roman" w:hAnsi="Times New Roman"/>
          <w:sz w:val="26"/>
          <w:szCs w:val="26"/>
          <w:lang w:eastAsia="ru-RU"/>
        </w:rPr>
        <w:t xml:space="preserve">главного </w:t>
      </w:r>
      <w:r>
        <w:rPr>
          <w:rFonts w:ascii="Times New Roman" w:hAnsi="Times New Roman"/>
          <w:sz w:val="26"/>
          <w:szCs w:val="26"/>
        </w:rPr>
        <w:t>г</w:t>
      </w:r>
      <w:r>
        <w:rPr>
          <w:rFonts w:ascii="Times New Roman" w:hAnsi="Times New Roman"/>
          <w:bCs/>
          <w:sz w:val="26"/>
          <w:szCs w:val="26"/>
          <w:lang w:eastAsia="ru-RU"/>
        </w:rPr>
        <w:t>осударственн</w:t>
      </w:r>
      <w:r>
        <w:rPr>
          <w:rFonts w:ascii="Times New Roman" w:hAnsi="Times New Roman"/>
          <w:bCs/>
          <w:sz w:val="26"/>
          <w:szCs w:val="26"/>
        </w:rPr>
        <w:t>ого налогового</w:t>
      </w:r>
      <w:r w:rsidRPr="00F5754E">
        <w:rPr>
          <w:rFonts w:ascii="Times New Roman" w:hAnsi="Times New Roman"/>
          <w:bCs/>
          <w:sz w:val="26"/>
          <w:szCs w:val="26"/>
          <w:lang w:eastAsia="ru-RU"/>
        </w:rPr>
        <w:t xml:space="preserve"> </w:t>
      </w:r>
      <w:r>
        <w:rPr>
          <w:rFonts w:ascii="Times New Roman" w:hAnsi="Times New Roman"/>
          <w:bCs/>
          <w:sz w:val="26"/>
          <w:szCs w:val="26"/>
          <w:lang w:eastAsia="ru-RU"/>
        </w:rPr>
        <w:t>инспектор</w:t>
      </w:r>
      <w:r>
        <w:rPr>
          <w:rFonts w:ascii="Times New Roman" w:hAnsi="Times New Roman"/>
          <w:bCs/>
          <w:sz w:val="26"/>
          <w:szCs w:val="26"/>
        </w:rPr>
        <w:t>а</w:t>
      </w:r>
      <w:r w:rsidRPr="00DA7F02">
        <w:rPr>
          <w:rFonts w:ascii="Times New Roman" w:eastAsia="Times New Roman" w:hAnsi="Times New Roman"/>
          <w:sz w:val="26"/>
          <w:szCs w:val="26"/>
          <w:lang w:eastAsia="ru-RU"/>
        </w:rPr>
        <w:t xml:space="preserve"> определяется на ос</w:t>
      </w:r>
      <w:r>
        <w:rPr>
          <w:rFonts w:ascii="Times New Roman" w:eastAsia="Times New Roman" w:hAnsi="Times New Roman"/>
          <w:sz w:val="26"/>
          <w:szCs w:val="26"/>
          <w:lang w:eastAsia="ru-RU"/>
        </w:rPr>
        <w:t xml:space="preserve">новании следующих показателей: </w:t>
      </w:r>
    </w:p>
    <w:p w:rsidR="006F3FDB" w:rsidRDefault="006F3FDB" w:rsidP="006F3FDB">
      <w:pPr>
        <w:tabs>
          <w:tab w:val="left" w:pos="540"/>
          <w:tab w:val="left" w:pos="720"/>
        </w:tabs>
        <w:spacing w:after="0" w:line="240" w:lineRule="auto"/>
        <w:ind w:firstLine="709"/>
        <w:jc w:val="both"/>
        <w:rPr>
          <w:rFonts w:ascii="Times New Roman" w:eastAsia="Times New Roman" w:hAnsi="Times New Roman"/>
          <w:sz w:val="26"/>
          <w:szCs w:val="26"/>
          <w:lang w:eastAsia="ru-RU"/>
        </w:rPr>
      </w:pPr>
      <w:r w:rsidRPr="00DA7F02">
        <w:rPr>
          <w:rFonts w:ascii="Times New Roman" w:eastAsia="Times New Roman" w:hAnsi="Times New Roman"/>
          <w:sz w:val="26"/>
          <w:szCs w:val="26"/>
          <w:lang w:eastAsia="ru-RU"/>
        </w:rPr>
        <w:t xml:space="preserve">- достоверность анализа финансово-хозяйственных показателей деятельности налогоплательщиков; эффективность проведенного </w:t>
      </w:r>
      <w:proofErr w:type="spellStart"/>
      <w:r w:rsidRPr="00DA7F02">
        <w:rPr>
          <w:rFonts w:ascii="Times New Roman" w:eastAsia="Times New Roman" w:hAnsi="Times New Roman"/>
          <w:sz w:val="26"/>
          <w:szCs w:val="26"/>
          <w:lang w:eastAsia="ru-RU"/>
        </w:rPr>
        <w:t>предпроверочного</w:t>
      </w:r>
      <w:proofErr w:type="spellEnd"/>
      <w:r w:rsidRPr="00DA7F02">
        <w:rPr>
          <w:rFonts w:ascii="Times New Roman" w:eastAsia="Times New Roman" w:hAnsi="Times New Roman"/>
          <w:sz w:val="26"/>
          <w:szCs w:val="26"/>
          <w:lang w:eastAsia="ru-RU"/>
        </w:rPr>
        <w:t xml:space="preserve"> анализа налогоплательщиков;</w:t>
      </w:r>
    </w:p>
    <w:p w:rsidR="006F3FDB" w:rsidRPr="00366F8D" w:rsidRDefault="006F3FDB" w:rsidP="006F3FDB">
      <w:pPr>
        <w:tabs>
          <w:tab w:val="left" w:pos="540"/>
          <w:tab w:val="left" w:pos="720"/>
        </w:tabs>
        <w:spacing w:after="0" w:line="240" w:lineRule="auto"/>
        <w:ind w:firstLine="709"/>
        <w:jc w:val="both"/>
        <w:rPr>
          <w:rFonts w:ascii="Times New Roman" w:eastAsia="Times New Roman" w:hAnsi="Times New Roman"/>
          <w:sz w:val="26"/>
          <w:szCs w:val="26"/>
          <w:lang w:eastAsia="ru-RU"/>
        </w:rPr>
      </w:pPr>
      <w:r w:rsidRPr="00366F8D">
        <w:rPr>
          <w:rFonts w:ascii="Times New Roman" w:eastAsia="Times New Roman" w:hAnsi="Times New Roman"/>
          <w:sz w:val="26"/>
          <w:szCs w:val="26"/>
          <w:lang w:eastAsia="ru-RU"/>
        </w:rPr>
        <w:t>- количество сформированных  ЗППА о целесообразности включения налогоплательщиков в план выездных налоговых проверок;</w:t>
      </w:r>
    </w:p>
    <w:p w:rsidR="006F3FDB" w:rsidRDefault="006F3FDB" w:rsidP="006F3FDB">
      <w:pPr>
        <w:tabs>
          <w:tab w:val="left" w:pos="540"/>
          <w:tab w:val="left" w:pos="720"/>
        </w:tabs>
        <w:spacing w:after="0" w:line="240" w:lineRule="auto"/>
        <w:ind w:firstLine="709"/>
        <w:jc w:val="both"/>
        <w:rPr>
          <w:rFonts w:ascii="Times New Roman" w:eastAsia="Times New Roman" w:hAnsi="Times New Roman"/>
          <w:sz w:val="26"/>
          <w:szCs w:val="26"/>
          <w:lang w:eastAsia="ru-RU"/>
        </w:rPr>
      </w:pPr>
      <w:r w:rsidRPr="00366F8D">
        <w:rPr>
          <w:rFonts w:ascii="Times New Roman" w:eastAsia="Times New Roman" w:hAnsi="Times New Roman"/>
          <w:sz w:val="26"/>
          <w:szCs w:val="26"/>
          <w:lang w:eastAsia="ru-RU"/>
        </w:rPr>
        <w:t>- сумма поступивших денежных средств по результатам проведенных комиссий по побуждению налогоплательщиков к добровольному уточнению своих налоговых обязательств;</w:t>
      </w:r>
    </w:p>
    <w:p w:rsidR="006F3FDB" w:rsidRPr="00297226" w:rsidRDefault="006F3FDB" w:rsidP="006F3FDB">
      <w:pPr>
        <w:tabs>
          <w:tab w:val="left" w:pos="540"/>
          <w:tab w:val="left" w:pos="720"/>
        </w:tabs>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297226">
        <w:rPr>
          <w:rFonts w:ascii="Times New Roman" w:eastAsia="Times New Roman" w:hAnsi="Times New Roman"/>
          <w:sz w:val="26"/>
          <w:szCs w:val="26"/>
          <w:lang w:eastAsia="ru-RU"/>
        </w:rPr>
        <w:t>полнота использования сведений из внутренних и внешних источников;</w:t>
      </w:r>
    </w:p>
    <w:p w:rsidR="006F3FDB" w:rsidRDefault="006F3FDB" w:rsidP="006F3FDB">
      <w:pPr>
        <w:spacing w:after="0" w:line="240" w:lineRule="auto"/>
        <w:ind w:firstLine="709"/>
        <w:jc w:val="both"/>
        <w:rPr>
          <w:rFonts w:ascii="Times New Roman" w:eastAsia="Times New Roman" w:hAnsi="Times New Roman"/>
          <w:sz w:val="26"/>
          <w:szCs w:val="26"/>
          <w:lang w:eastAsia="ru-RU"/>
        </w:rPr>
      </w:pPr>
      <w:r w:rsidRPr="00DA7F02">
        <w:rPr>
          <w:rFonts w:ascii="Times New Roman" w:eastAsia="Times New Roman" w:hAnsi="Times New Roman"/>
          <w:sz w:val="26"/>
          <w:szCs w:val="26"/>
          <w:lang w:eastAsia="ru-RU"/>
        </w:rPr>
        <w:t>- своевременное и качественное выполнение заданий и указаний начальника отдела.</w:t>
      </w:r>
    </w:p>
    <w:p w:rsidR="00F14849" w:rsidRPr="00E169DC" w:rsidRDefault="00F14849" w:rsidP="002A43CB">
      <w:pPr>
        <w:tabs>
          <w:tab w:val="left" w:pos="567"/>
        </w:tabs>
        <w:spacing w:after="0" w:line="240" w:lineRule="auto"/>
        <w:ind w:firstLine="709"/>
        <w:jc w:val="both"/>
        <w:rPr>
          <w:rFonts w:ascii="Times New Roman" w:eastAsia="Times New Roman" w:hAnsi="Times New Roman" w:cs="Times New Roman"/>
          <w:color w:val="000000"/>
          <w:sz w:val="26"/>
          <w:szCs w:val="26"/>
          <w:lang w:eastAsia="ru-RU"/>
        </w:rPr>
      </w:pPr>
      <w:r w:rsidRPr="00E169DC">
        <w:rPr>
          <w:rFonts w:ascii="Times New Roman" w:eastAsia="Times New Roman" w:hAnsi="Times New Roman" w:cs="Times New Roman"/>
          <w:color w:val="000000"/>
          <w:sz w:val="26"/>
          <w:szCs w:val="26"/>
          <w:lang w:eastAsia="ru-RU"/>
        </w:rPr>
        <w:t xml:space="preserve">                                                                              </w:t>
      </w:r>
      <w:r w:rsidRPr="00E169DC">
        <w:rPr>
          <w:rFonts w:ascii="Times New Roman" w:eastAsia="Times New Roman" w:hAnsi="Times New Roman" w:cs="Times New Roman"/>
          <w:b/>
          <w:bCs/>
          <w:color w:val="000000"/>
          <w:sz w:val="26"/>
          <w:szCs w:val="26"/>
          <w:lang w:eastAsia="ru-RU"/>
        </w:rPr>
        <w:t xml:space="preserve"> </w:t>
      </w:r>
    </w:p>
    <w:p w:rsidR="00F14849" w:rsidRPr="00E169DC" w:rsidRDefault="00F14849" w:rsidP="00F14849">
      <w:pPr>
        <w:widowControl w:val="0"/>
        <w:spacing w:after="0" w:line="240" w:lineRule="auto"/>
        <w:ind w:firstLine="709"/>
        <w:jc w:val="center"/>
        <w:rPr>
          <w:rFonts w:ascii="Times New Roman" w:eastAsia="Calibri" w:hAnsi="Times New Roman" w:cs="Times New Roman"/>
          <w:sz w:val="26"/>
          <w:szCs w:val="26"/>
        </w:rPr>
      </w:pPr>
    </w:p>
    <w:p w:rsidR="00F14849" w:rsidRDefault="00F14849" w:rsidP="00F14849">
      <w:pPr>
        <w:widowControl w:val="0"/>
        <w:spacing w:after="0" w:line="240" w:lineRule="auto"/>
        <w:rPr>
          <w:rFonts w:ascii="Times New Roman" w:hAnsi="Times New Roman"/>
          <w:sz w:val="26"/>
          <w:szCs w:val="26"/>
        </w:rPr>
      </w:pPr>
      <w:r w:rsidRPr="00543AB4">
        <w:rPr>
          <w:rFonts w:ascii="Times New Roman" w:hAnsi="Times New Roman"/>
          <w:sz w:val="26"/>
          <w:szCs w:val="26"/>
        </w:rPr>
        <w:t>Начальник отдела</w:t>
      </w:r>
      <w:r>
        <w:rPr>
          <w:rFonts w:ascii="Times New Roman" w:hAnsi="Times New Roman"/>
          <w:sz w:val="26"/>
          <w:szCs w:val="26"/>
        </w:rPr>
        <w:t xml:space="preserve"> </w:t>
      </w:r>
      <w:proofErr w:type="spellStart"/>
      <w:r>
        <w:rPr>
          <w:rFonts w:ascii="Times New Roman" w:hAnsi="Times New Roman"/>
          <w:sz w:val="26"/>
          <w:szCs w:val="26"/>
        </w:rPr>
        <w:t>предпроверочного</w:t>
      </w:r>
      <w:proofErr w:type="spellEnd"/>
      <w:r>
        <w:rPr>
          <w:rFonts w:ascii="Times New Roman" w:hAnsi="Times New Roman"/>
          <w:sz w:val="26"/>
          <w:szCs w:val="26"/>
        </w:rPr>
        <w:t xml:space="preserve"> анализа</w:t>
      </w:r>
    </w:p>
    <w:p w:rsidR="00F14849" w:rsidRPr="00E169DC" w:rsidRDefault="00F14849" w:rsidP="00F14849">
      <w:pPr>
        <w:widowControl w:val="0"/>
        <w:spacing w:after="0" w:line="240" w:lineRule="auto"/>
        <w:rPr>
          <w:rFonts w:ascii="Times New Roman" w:eastAsia="Calibri" w:hAnsi="Times New Roman" w:cs="Times New Roman"/>
          <w:sz w:val="26"/>
          <w:szCs w:val="26"/>
        </w:rPr>
      </w:pPr>
      <w:r>
        <w:rPr>
          <w:rFonts w:ascii="Times New Roman" w:hAnsi="Times New Roman"/>
          <w:sz w:val="26"/>
          <w:szCs w:val="26"/>
        </w:rPr>
        <w:t>и планирования налоговых проверок</w:t>
      </w:r>
      <w:r w:rsidRPr="00543AB4">
        <w:rPr>
          <w:rFonts w:ascii="Times New Roman" w:hAnsi="Times New Roman"/>
          <w:sz w:val="26"/>
          <w:szCs w:val="26"/>
        </w:rPr>
        <w:t xml:space="preserve">                                               </w:t>
      </w:r>
      <w:r>
        <w:rPr>
          <w:rFonts w:ascii="Times New Roman" w:hAnsi="Times New Roman"/>
          <w:sz w:val="26"/>
          <w:szCs w:val="26"/>
        </w:rPr>
        <w:t xml:space="preserve">Т.В. </w:t>
      </w:r>
      <w:proofErr w:type="spellStart"/>
      <w:r>
        <w:rPr>
          <w:rFonts w:ascii="Times New Roman" w:hAnsi="Times New Roman"/>
          <w:sz w:val="26"/>
          <w:szCs w:val="26"/>
        </w:rPr>
        <w:t>Алимбарашвили</w:t>
      </w:r>
      <w:proofErr w:type="spellEnd"/>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5832AC" w:rsidRDefault="005832AC"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6F3FDB" w:rsidRDefault="006F3FDB" w:rsidP="00F14849">
      <w:pPr>
        <w:widowControl w:val="0"/>
        <w:spacing w:after="0" w:line="240" w:lineRule="auto"/>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r w:rsidRPr="00E169DC">
        <w:rPr>
          <w:rFonts w:ascii="Times New Roman" w:eastAsia="Calibri" w:hAnsi="Times New Roman" w:cs="Times New Roman"/>
          <w:sz w:val="26"/>
          <w:szCs w:val="26"/>
        </w:rPr>
        <w:t>Лист ознакомления</w:t>
      </w:r>
    </w:p>
    <w:p w:rsidR="00F14849" w:rsidRPr="00E169DC" w:rsidRDefault="00F14849" w:rsidP="00F14849">
      <w:pPr>
        <w:widowControl w:val="0"/>
        <w:spacing w:after="0" w:line="240" w:lineRule="auto"/>
        <w:rPr>
          <w:rFonts w:ascii="Times New Roman" w:eastAsia="Calibri" w:hAnsi="Times New Roman" w:cs="Times New Roman"/>
          <w:sz w:val="26"/>
          <w:szCs w:val="26"/>
        </w:rPr>
      </w:pPr>
    </w:p>
    <w:tbl>
      <w:tblPr>
        <w:tblW w:w="10490" w:type="dxa"/>
        <w:tblInd w:w="-74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015"/>
        <w:gridCol w:w="3357"/>
        <w:gridCol w:w="1985"/>
        <w:gridCol w:w="2268"/>
      </w:tblGrid>
      <w:tr w:rsidR="00F14849" w:rsidRPr="00E169DC" w:rsidTr="00F14849">
        <w:tc>
          <w:tcPr>
            <w:tcW w:w="865" w:type="dxa"/>
            <w:tcBorders>
              <w:top w:val="single" w:sz="4" w:space="0" w:color="auto"/>
              <w:bottom w:val="single" w:sz="4" w:space="0" w:color="auto"/>
              <w:right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roofErr w:type="gramStart"/>
            <w:r w:rsidRPr="00E169DC">
              <w:rPr>
                <w:rFonts w:ascii="Times New Roman" w:eastAsia="Calibri" w:hAnsi="Times New Roman" w:cs="Times New Roman"/>
                <w:sz w:val="26"/>
                <w:szCs w:val="26"/>
              </w:rPr>
              <w:t>п</w:t>
            </w:r>
            <w:proofErr w:type="gramEnd"/>
            <w:r w:rsidRPr="00E169DC">
              <w:rPr>
                <w:rFonts w:ascii="Times New Roman" w:eastAsia="Calibri" w:hAnsi="Times New Roman" w:cs="Times New Roman"/>
                <w:sz w:val="26"/>
                <w:szCs w:val="26"/>
              </w:rPr>
              <w:t>/п</w:t>
            </w:r>
          </w:p>
        </w:tc>
        <w:tc>
          <w:tcPr>
            <w:tcW w:w="2015" w:type="dxa"/>
            <w:tcBorders>
              <w:top w:val="single" w:sz="4" w:space="0" w:color="auto"/>
              <w:left w:val="single" w:sz="4" w:space="0" w:color="auto"/>
              <w:bottom w:val="single" w:sz="4" w:space="0" w:color="auto"/>
              <w:right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Фамилия, имя, отчество</w:t>
            </w:r>
          </w:p>
        </w:tc>
        <w:tc>
          <w:tcPr>
            <w:tcW w:w="3357" w:type="dxa"/>
            <w:tcBorders>
              <w:top w:val="single" w:sz="4" w:space="0" w:color="auto"/>
              <w:left w:val="single" w:sz="4" w:space="0" w:color="auto"/>
              <w:bottom w:val="single" w:sz="4" w:space="0" w:color="auto"/>
              <w:right w:val="single" w:sz="4" w:space="0" w:color="auto"/>
            </w:tcBorders>
          </w:tcPr>
          <w:p w:rsidR="00F14849" w:rsidRPr="00E169DC" w:rsidRDefault="00F14849" w:rsidP="003941C6">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Дата и </w:t>
            </w:r>
            <w:r w:rsidR="003941C6">
              <w:rPr>
                <w:rFonts w:ascii="Times New Roman" w:eastAsia="Calibri" w:hAnsi="Times New Roman" w:cs="Times New Roman"/>
                <w:sz w:val="26"/>
                <w:szCs w:val="26"/>
              </w:rPr>
              <w:t>под</w:t>
            </w:r>
            <w:r w:rsidRPr="00E169DC">
              <w:rPr>
                <w:rFonts w:ascii="Times New Roman" w:eastAsia="Calibri" w:hAnsi="Times New Roman" w:cs="Times New Roman"/>
                <w:sz w:val="26"/>
                <w:szCs w:val="26"/>
              </w:rPr>
              <w:t>пись в ознакомлении с должностным регламентом и в получении его копии</w:t>
            </w:r>
          </w:p>
        </w:tc>
        <w:tc>
          <w:tcPr>
            <w:tcW w:w="1985" w:type="dxa"/>
            <w:tcBorders>
              <w:top w:val="single" w:sz="4" w:space="0" w:color="auto"/>
              <w:left w:val="single" w:sz="4" w:space="0" w:color="auto"/>
              <w:bottom w:val="single" w:sz="4" w:space="0" w:color="auto"/>
              <w:right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Дата и номер приказа об освобождении от должности</w:t>
            </w:r>
          </w:p>
        </w:tc>
      </w:tr>
      <w:tr w:rsidR="00F14849" w:rsidRPr="00E169DC" w:rsidTr="00F14849">
        <w:tc>
          <w:tcPr>
            <w:tcW w:w="865" w:type="dxa"/>
            <w:tcBorders>
              <w:top w:val="single" w:sz="4" w:space="0" w:color="auto"/>
              <w:bottom w:val="single" w:sz="4" w:space="0" w:color="auto"/>
              <w:right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p>
        </w:tc>
        <w:tc>
          <w:tcPr>
            <w:tcW w:w="2015" w:type="dxa"/>
            <w:tcBorders>
              <w:top w:val="single" w:sz="4" w:space="0" w:color="auto"/>
              <w:left w:val="single" w:sz="4" w:space="0" w:color="auto"/>
              <w:bottom w:val="single" w:sz="4" w:space="0" w:color="auto"/>
              <w:right w:val="single" w:sz="4" w:space="0" w:color="auto"/>
            </w:tcBorders>
          </w:tcPr>
          <w:p w:rsidR="00F14849" w:rsidRDefault="00F14849" w:rsidP="000444A6">
            <w:pPr>
              <w:widowControl w:val="0"/>
              <w:spacing w:after="0" w:line="240" w:lineRule="auto"/>
              <w:rPr>
                <w:rFonts w:ascii="Times New Roman" w:eastAsia="Calibri" w:hAnsi="Times New Roman" w:cs="Times New Roman"/>
                <w:sz w:val="26"/>
                <w:szCs w:val="26"/>
              </w:rPr>
            </w:pPr>
          </w:p>
          <w:p w:rsidR="00034206" w:rsidRDefault="00034206" w:rsidP="000444A6">
            <w:pPr>
              <w:widowControl w:val="0"/>
              <w:spacing w:after="0" w:line="240" w:lineRule="auto"/>
              <w:rPr>
                <w:rFonts w:ascii="Times New Roman" w:eastAsia="Calibri" w:hAnsi="Times New Roman" w:cs="Times New Roman"/>
                <w:sz w:val="26"/>
                <w:szCs w:val="26"/>
              </w:rPr>
            </w:pPr>
          </w:p>
          <w:p w:rsidR="00034206" w:rsidRDefault="00034206" w:rsidP="000444A6">
            <w:pPr>
              <w:widowControl w:val="0"/>
              <w:spacing w:after="0" w:line="240" w:lineRule="auto"/>
              <w:rPr>
                <w:rFonts w:ascii="Times New Roman" w:eastAsia="Calibri" w:hAnsi="Times New Roman" w:cs="Times New Roman"/>
                <w:sz w:val="26"/>
                <w:szCs w:val="26"/>
              </w:rPr>
            </w:pPr>
          </w:p>
          <w:p w:rsidR="00034206" w:rsidRPr="00E169DC" w:rsidRDefault="00034206" w:rsidP="000444A6">
            <w:pPr>
              <w:widowControl w:val="0"/>
              <w:spacing w:after="0" w:line="240" w:lineRule="auto"/>
              <w:rPr>
                <w:rFonts w:ascii="Times New Roman" w:eastAsia="Calibri" w:hAnsi="Times New Roman" w:cs="Times New Roman"/>
                <w:sz w:val="26"/>
                <w:szCs w:val="26"/>
              </w:rPr>
            </w:pPr>
          </w:p>
        </w:tc>
        <w:tc>
          <w:tcPr>
            <w:tcW w:w="3357" w:type="dxa"/>
            <w:tcBorders>
              <w:top w:val="single" w:sz="4" w:space="0" w:color="auto"/>
              <w:left w:val="single" w:sz="4" w:space="0" w:color="auto"/>
              <w:bottom w:val="single" w:sz="4" w:space="0" w:color="auto"/>
              <w:right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p>
        </w:tc>
        <w:tc>
          <w:tcPr>
            <w:tcW w:w="2268" w:type="dxa"/>
            <w:tcBorders>
              <w:top w:val="single" w:sz="4" w:space="0" w:color="auto"/>
              <w:left w:val="single" w:sz="4" w:space="0" w:color="auto"/>
              <w:bottom w:val="single" w:sz="4" w:space="0" w:color="auto"/>
            </w:tcBorders>
          </w:tcPr>
          <w:p w:rsidR="00F14849" w:rsidRPr="00E169DC" w:rsidRDefault="00F14849" w:rsidP="000444A6">
            <w:pPr>
              <w:widowControl w:val="0"/>
              <w:spacing w:after="0" w:line="240" w:lineRule="auto"/>
              <w:rPr>
                <w:rFonts w:ascii="Times New Roman" w:eastAsia="Calibri" w:hAnsi="Times New Roman" w:cs="Times New Roman"/>
                <w:sz w:val="26"/>
                <w:szCs w:val="26"/>
              </w:rPr>
            </w:pPr>
          </w:p>
        </w:tc>
      </w:tr>
    </w:tbl>
    <w:p w:rsidR="008B6F5D" w:rsidRDefault="008B6F5D"/>
    <w:sectPr w:rsidR="008B6F5D" w:rsidSect="009208E4">
      <w:headerReference w:type="default" r:id="rId9"/>
      <w:footerReference w:type="default" r:id="rId10"/>
      <w:pgSz w:w="11906" w:h="16838"/>
      <w:pgMar w:top="957" w:right="851" w:bottom="1134" w:left="1418" w:header="14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F31" w:rsidRDefault="00714F31" w:rsidP="00864C0C">
      <w:pPr>
        <w:spacing w:after="0" w:line="240" w:lineRule="auto"/>
      </w:pPr>
      <w:r>
        <w:separator/>
      </w:r>
    </w:p>
  </w:endnote>
  <w:endnote w:type="continuationSeparator" w:id="0">
    <w:p w:rsidR="00714F31" w:rsidRDefault="00714F31" w:rsidP="00864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4A6" w:rsidRDefault="000444A6">
    <w:pPr>
      <w:pStyle w:val="a5"/>
      <w:jc w:val="right"/>
    </w:pPr>
  </w:p>
  <w:p w:rsidR="000444A6" w:rsidRDefault="000444A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F31" w:rsidRDefault="00714F31" w:rsidP="00864C0C">
      <w:pPr>
        <w:spacing w:after="0" w:line="240" w:lineRule="auto"/>
      </w:pPr>
      <w:r>
        <w:separator/>
      </w:r>
    </w:p>
  </w:footnote>
  <w:footnote w:type="continuationSeparator" w:id="0">
    <w:p w:rsidR="00714F31" w:rsidRDefault="00714F31" w:rsidP="00864C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342"/>
      <w:docPartObj>
        <w:docPartGallery w:val="Page Numbers (Top of Page)"/>
        <w:docPartUnique/>
      </w:docPartObj>
    </w:sdtPr>
    <w:sdtEndPr/>
    <w:sdtContent>
      <w:p w:rsidR="009208E4" w:rsidRDefault="009208E4">
        <w:pPr>
          <w:pStyle w:val="a3"/>
          <w:jc w:val="center"/>
        </w:pPr>
      </w:p>
      <w:p w:rsidR="001572A9" w:rsidRDefault="001572A9">
        <w:pPr>
          <w:pStyle w:val="a3"/>
          <w:jc w:val="center"/>
        </w:pPr>
        <w:r>
          <w:fldChar w:fldCharType="begin"/>
        </w:r>
        <w:r>
          <w:instrText>PAGE   \* MERGEFORMAT</w:instrText>
        </w:r>
        <w:r>
          <w:fldChar w:fldCharType="separate"/>
        </w:r>
        <w:r w:rsidR="00E8451B">
          <w:rPr>
            <w:noProof/>
          </w:rPr>
          <w:t>10</w:t>
        </w:r>
        <w:r>
          <w:fldChar w:fldCharType="end"/>
        </w:r>
      </w:p>
    </w:sdtContent>
  </w:sdt>
  <w:p w:rsidR="001572A9" w:rsidRDefault="001572A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849"/>
    <w:rsid w:val="00000D6E"/>
    <w:rsid w:val="0001145A"/>
    <w:rsid w:val="00034206"/>
    <w:rsid w:val="000443A4"/>
    <w:rsid w:val="000444A6"/>
    <w:rsid w:val="001572A9"/>
    <w:rsid w:val="0023226D"/>
    <w:rsid w:val="00283382"/>
    <w:rsid w:val="002A43CB"/>
    <w:rsid w:val="003941C6"/>
    <w:rsid w:val="00400EA5"/>
    <w:rsid w:val="00446143"/>
    <w:rsid w:val="004A67AD"/>
    <w:rsid w:val="00541717"/>
    <w:rsid w:val="005832AC"/>
    <w:rsid w:val="005C1CCA"/>
    <w:rsid w:val="005F089F"/>
    <w:rsid w:val="006D6FAA"/>
    <w:rsid w:val="006F3FDB"/>
    <w:rsid w:val="00714F31"/>
    <w:rsid w:val="00850CC4"/>
    <w:rsid w:val="00856F3C"/>
    <w:rsid w:val="00864C0C"/>
    <w:rsid w:val="008B6F5D"/>
    <w:rsid w:val="009208E4"/>
    <w:rsid w:val="00A75FA7"/>
    <w:rsid w:val="00BB45CA"/>
    <w:rsid w:val="00C245E7"/>
    <w:rsid w:val="00E8451B"/>
    <w:rsid w:val="00F14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48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864C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64C0C"/>
  </w:style>
  <w:style w:type="paragraph" w:styleId="a5">
    <w:name w:val="footer"/>
    <w:basedOn w:val="a"/>
    <w:link w:val="a6"/>
    <w:uiPriority w:val="99"/>
    <w:unhideWhenUsed/>
    <w:rsid w:val="00864C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64C0C"/>
  </w:style>
  <w:style w:type="paragraph" w:styleId="a7">
    <w:name w:val="Balloon Text"/>
    <w:basedOn w:val="a"/>
    <w:link w:val="a8"/>
    <w:uiPriority w:val="99"/>
    <w:semiHidden/>
    <w:unhideWhenUsed/>
    <w:rsid w:val="000443A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443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48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864C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64C0C"/>
  </w:style>
  <w:style w:type="paragraph" w:styleId="a5">
    <w:name w:val="footer"/>
    <w:basedOn w:val="a"/>
    <w:link w:val="a6"/>
    <w:uiPriority w:val="99"/>
    <w:unhideWhenUsed/>
    <w:rsid w:val="00864C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64C0C"/>
  </w:style>
  <w:style w:type="paragraph" w:styleId="a7">
    <w:name w:val="Balloon Text"/>
    <w:basedOn w:val="a"/>
    <w:link w:val="a8"/>
    <w:uiPriority w:val="99"/>
    <w:semiHidden/>
    <w:unhideWhenUsed/>
    <w:rsid w:val="000443A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443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1D582FC9D0C739FD448BB3BEDEF6AD26A1CC46529D42CD38CA4877A9O9u3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13BAD-8D7E-4A9A-ABFB-2BD16CD3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3823</Words>
  <Characters>21793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Алимбарашвили Татьяна Витальевна</dc:creator>
  <cp:lastModifiedBy>Масюкова Маргарита Леонидовна</cp:lastModifiedBy>
  <cp:revision>2</cp:revision>
  <cp:lastPrinted>2023-10-16T05:49:00Z</cp:lastPrinted>
  <dcterms:created xsi:type="dcterms:W3CDTF">2024-01-23T05:01:00Z</dcterms:created>
  <dcterms:modified xsi:type="dcterms:W3CDTF">2024-01-23T05:01:00Z</dcterms:modified>
</cp:coreProperties>
</file>