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88" w:rsidRPr="00B00188" w:rsidRDefault="003E7A49">
      <w:pPr>
        <w:pStyle w:val="Style2"/>
        <w:widowControl/>
        <w:spacing w:before="62"/>
        <w:ind w:left="4795"/>
        <w:rPr>
          <w:rStyle w:val="FontStyle15"/>
          <w:sz w:val="28"/>
          <w:szCs w:val="26"/>
        </w:rPr>
      </w:pPr>
      <w:r w:rsidRPr="00B00188">
        <w:rPr>
          <w:rStyle w:val="FontStyle15"/>
          <w:sz w:val="28"/>
          <w:szCs w:val="26"/>
        </w:rPr>
        <w:t>УТВЕРЖДАЮ</w:t>
      </w:r>
    </w:p>
    <w:p w:rsidR="00B00188" w:rsidRPr="00B00188" w:rsidRDefault="00B00188" w:rsidP="00B00188">
      <w:pPr>
        <w:pStyle w:val="Style2"/>
        <w:widowControl/>
        <w:spacing w:line="240" w:lineRule="auto"/>
        <w:ind w:left="4797" w:firstLine="306"/>
        <w:rPr>
          <w:rStyle w:val="FontStyle15"/>
          <w:sz w:val="28"/>
          <w:szCs w:val="26"/>
          <w:lang w:val="en-US"/>
        </w:rPr>
      </w:pPr>
    </w:p>
    <w:p w:rsidR="00610266" w:rsidRDefault="003E7A49" w:rsidP="00610266">
      <w:pPr>
        <w:pStyle w:val="Style2"/>
        <w:widowControl/>
        <w:spacing w:line="240" w:lineRule="auto"/>
        <w:ind w:left="4797" w:firstLine="23"/>
        <w:jc w:val="both"/>
        <w:rPr>
          <w:rStyle w:val="FontStyle15"/>
          <w:color w:val="FFFFFF" w:themeColor="background1"/>
          <w:sz w:val="28"/>
          <w:szCs w:val="26"/>
          <w:u w:val="single"/>
          <w:lang w:val="en-US"/>
        </w:rPr>
      </w:pPr>
      <w:r w:rsidRPr="00B00188">
        <w:rPr>
          <w:rStyle w:val="FontStyle15"/>
          <w:sz w:val="28"/>
          <w:szCs w:val="26"/>
        </w:rPr>
        <w:t xml:space="preserve">Руководитель </w:t>
      </w:r>
      <w:r w:rsidRPr="00B00188">
        <w:rPr>
          <w:rStyle w:val="FontStyle15"/>
          <w:sz w:val="28"/>
          <w:szCs w:val="26"/>
        </w:rPr>
        <w:t xml:space="preserve">УФНС </w:t>
      </w:r>
      <w:r w:rsidRPr="00B00188">
        <w:rPr>
          <w:rStyle w:val="FontStyle15"/>
          <w:sz w:val="28"/>
          <w:szCs w:val="26"/>
        </w:rPr>
        <w:t>России</w:t>
      </w:r>
      <w:r w:rsidRPr="00B00188">
        <w:rPr>
          <w:rStyle w:val="FontStyle15"/>
          <w:sz w:val="28"/>
          <w:szCs w:val="26"/>
        </w:rPr>
        <w:t xml:space="preserve"> по</w:t>
      </w:r>
      <w:r w:rsidR="00B00188" w:rsidRPr="00B00188">
        <w:rPr>
          <w:rStyle w:val="FontStyle15"/>
          <w:sz w:val="28"/>
          <w:szCs w:val="26"/>
        </w:rPr>
        <w:t xml:space="preserve"> </w:t>
      </w:r>
      <w:r w:rsidRPr="00B00188">
        <w:rPr>
          <w:rStyle w:val="FontStyle15"/>
          <w:sz w:val="28"/>
          <w:szCs w:val="26"/>
          <w:u w:val="single"/>
        </w:rPr>
        <w:t>Забайкальскому краю</w:t>
      </w:r>
      <w:r w:rsidR="00B00188" w:rsidRPr="00B00188">
        <w:rPr>
          <w:rStyle w:val="FontStyle15"/>
          <w:sz w:val="28"/>
          <w:szCs w:val="26"/>
          <w:u w:val="single"/>
        </w:rPr>
        <w:t xml:space="preserve">                      </w:t>
      </w:r>
      <w:r w:rsidR="00B00188" w:rsidRPr="00B00188">
        <w:rPr>
          <w:rStyle w:val="FontStyle15"/>
          <w:color w:val="FFFFFF" w:themeColor="background1"/>
          <w:sz w:val="28"/>
          <w:szCs w:val="26"/>
          <w:u w:val="single"/>
        </w:rPr>
        <w:t>/</w:t>
      </w:r>
      <w:r w:rsidR="00610266">
        <w:rPr>
          <w:rStyle w:val="FontStyle15"/>
          <w:color w:val="FFFFFF" w:themeColor="background1"/>
          <w:sz w:val="28"/>
          <w:szCs w:val="26"/>
          <w:u w:val="single"/>
          <w:lang w:val="en-US"/>
        </w:rPr>
        <w:t xml:space="preserve"> </w:t>
      </w:r>
    </w:p>
    <w:p w:rsidR="00000000" w:rsidRPr="00610266" w:rsidRDefault="003E7A49" w:rsidP="00610266">
      <w:pPr>
        <w:pStyle w:val="Style2"/>
        <w:widowControl/>
        <w:spacing w:line="240" w:lineRule="auto"/>
        <w:ind w:left="4797" w:firstLine="23"/>
        <w:jc w:val="center"/>
        <w:rPr>
          <w:rStyle w:val="FontStyle15"/>
          <w:szCs w:val="26"/>
        </w:rPr>
      </w:pPr>
      <w:bookmarkStart w:id="0" w:name="_GoBack"/>
      <w:r w:rsidRPr="00610266">
        <w:rPr>
          <w:rStyle w:val="FontStyle15"/>
          <w:szCs w:val="26"/>
        </w:rPr>
        <w:t>(наименование)</w:t>
      </w:r>
    </w:p>
    <w:bookmarkEnd w:id="0"/>
    <w:p w:rsidR="00000000" w:rsidRPr="00B00188" w:rsidRDefault="003E7A49">
      <w:pPr>
        <w:pStyle w:val="Style7"/>
        <w:widowControl/>
        <w:tabs>
          <w:tab w:val="left" w:leader="underscore" w:pos="6398"/>
          <w:tab w:val="left" w:leader="underscore" w:pos="7714"/>
          <w:tab w:val="left" w:leader="underscore" w:pos="10171"/>
        </w:tabs>
        <w:spacing w:line="302" w:lineRule="exact"/>
        <w:ind w:left="4680"/>
        <w:jc w:val="left"/>
        <w:rPr>
          <w:rStyle w:val="FontStyle15"/>
          <w:sz w:val="28"/>
          <w:szCs w:val="26"/>
        </w:rPr>
      </w:pPr>
      <w:r w:rsidRPr="00B00188">
        <w:rPr>
          <w:rStyle w:val="FontStyle15"/>
          <w:sz w:val="28"/>
          <w:szCs w:val="26"/>
        </w:rPr>
        <w:tab/>
        <w:t xml:space="preserve">   </w:t>
      </w:r>
      <w:r w:rsidRPr="00B00188">
        <w:rPr>
          <w:rStyle w:val="FontStyle15"/>
          <w:sz w:val="28"/>
          <w:szCs w:val="26"/>
        </w:rPr>
        <w:tab/>
      </w:r>
      <w:r w:rsidRPr="00B00188">
        <w:rPr>
          <w:rStyle w:val="FontStyle15"/>
          <w:sz w:val="28"/>
          <w:szCs w:val="26"/>
          <w:u w:val="single"/>
        </w:rPr>
        <w:t>С.В. Ефремов</w:t>
      </w:r>
      <w:r w:rsidRPr="00B00188">
        <w:rPr>
          <w:rStyle w:val="FontStyle15"/>
          <w:sz w:val="28"/>
          <w:szCs w:val="26"/>
        </w:rPr>
        <w:tab/>
      </w:r>
    </w:p>
    <w:p w:rsidR="00000000" w:rsidRPr="00B00188" w:rsidRDefault="003E7A49">
      <w:pPr>
        <w:pStyle w:val="Style7"/>
        <w:widowControl/>
        <w:tabs>
          <w:tab w:val="left" w:pos="7282"/>
        </w:tabs>
        <w:spacing w:line="302" w:lineRule="exact"/>
        <w:ind w:left="4690"/>
        <w:jc w:val="left"/>
        <w:rPr>
          <w:rStyle w:val="FontStyle15"/>
          <w:szCs w:val="26"/>
        </w:rPr>
      </w:pPr>
      <w:r w:rsidRPr="00B00188">
        <w:rPr>
          <w:rStyle w:val="FontStyle15"/>
          <w:sz w:val="28"/>
          <w:szCs w:val="26"/>
        </w:rPr>
        <w:t>(подпись)</w:t>
      </w:r>
      <w:r w:rsidRPr="00B00188">
        <w:rPr>
          <w:rStyle w:val="FontStyle15"/>
          <w:sz w:val="28"/>
          <w:szCs w:val="26"/>
        </w:rPr>
        <w:tab/>
      </w:r>
      <w:r w:rsidRPr="00B00188">
        <w:rPr>
          <w:rStyle w:val="FontStyle15"/>
          <w:sz w:val="28"/>
          <w:szCs w:val="26"/>
        </w:rPr>
        <w:t>(фамилия, инициалы</w:t>
      </w:r>
      <w:r w:rsidRPr="00B00188">
        <w:rPr>
          <w:rStyle w:val="FontStyle15"/>
          <w:szCs w:val="26"/>
        </w:rPr>
        <w:t>)</w:t>
      </w:r>
    </w:p>
    <w:p w:rsidR="00000000" w:rsidRPr="00B00188" w:rsidRDefault="003E7A49">
      <w:pPr>
        <w:pStyle w:val="Style7"/>
        <w:widowControl/>
        <w:tabs>
          <w:tab w:val="left" w:leader="underscore" w:pos="5376"/>
          <w:tab w:val="left" w:leader="underscore" w:pos="7262"/>
        </w:tabs>
        <w:spacing w:before="86"/>
        <w:ind w:left="4858"/>
        <w:jc w:val="left"/>
        <w:rPr>
          <w:rStyle w:val="FontStyle15"/>
          <w:szCs w:val="26"/>
        </w:rPr>
      </w:pPr>
      <w:r w:rsidRPr="00B00188">
        <w:rPr>
          <w:rStyle w:val="FontStyle15"/>
          <w:szCs w:val="26"/>
        </w:rPr>
        <w:t>«</w:t>
      </w:r>
      <w:r w:rsidRPr="00B00188">
        <w:rPr>
          <w:rStyle w:val="FontStyle15"/>
          <w:szCs w:val="26"/>
        </w:rPr>
        <w:tab/>
      </w:r>
      <w:r w:rsidRPr="00B00188">
        <w:rPr>
          <w:rStyle w:val="FontStyle15"/>
          <w:szCs w:val="26"/>
        </w:rPr>
        <w:t>»</w:t>
      </w:r>
      <w:r w:rsidRPr="00B00188">
        <w:rPr>
          <w:rStyle w:val="FontStyle15"/>
          <w:szCs w:val="26"/>
        </w:rPr>
        <w:tab/>
        <w:t>2023 г.</w:t>
      </w:r>
    </w:p>
    <w:p w:rsidR="00000000" w:rsidRPr="00B00188" w:rsidRDefault="003E7A49">
      <w:pPr>
        <w:pStyle w:val="Style4"/>
        <w:widowControl/>
        <w:spacing w:line="240" w:lineRule="exact"/>
        <w:ind w:left="778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line="240" w:lineRule="exact"/>
        <w:ind w:left="778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before="101"/>
        <w:ind w:left="778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Должностной регламент старшего специалиста 1 разряда отдела камерального контроля в сфере налогообложения имущества № 2 Управления Федеральной налоговой службы по Забайкальскому краю</w:t>
      </w:r>
    </w:p>
    <w:p w:rsidR="00000000" w:rsidRPr="00B00188" w:rsidRDefault="003E7A49">
      <w:pPr>
        <w:pStyle w:val="Style4"/>
        <w:widowControl/>
        <w:spacing w:line="240" w:lineRule="exact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line="240" w:lineRule="exact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before="134" w:line="240" w:lineRule="auto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I. Общие положения</w:t>
      </w:r>
    </w:p>
    <w:p w:rsidR="00000000" w:rsidRPr="00B00188" w:rsidRDefault="003E7A49">
      <w:pPr>
        <w:pStyle w:val="Style5"/>
        <w:widowControl/>
        <w:spacing w:line="240" w:lineRule="exact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1142"/>
        </w:tabs>
        <w:spacing w:before="53"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Должность федеральной государственно</w:t>
      </w:r>
      <w:r w:rsidRPr="00B00188">
        <w:rPr>
          <w:rStyle w:val="FontStyle15"/>
          <w:sz w:val="26"/>
          <w:szCs w:val="26"/>
        </w:rPr>
        <w:t>й гражданской службы (далее -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гражданская служба) старшего специалиста 1 разряда отдела камерального контроля в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сфере налогообложения имущества №2 (далее - старший специалист 1 разряда) относится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к старшей группе должностей гражданской службы категории «об</w:t>
      </w:r>
      <w:r w:rsidRPr="00B00188">
        <w:rPr>
          <w:rStyle w:val="FontStyle15"/>
          <w:sz w:val="26"/>
          <w:szCs w:val="26"/>
        </w:rPr>
        <w:t>еспечивающие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специалисты».</w:t>
      </w:r>
    </w:p>
    <w:p w:rsidR="00000000" w:rsidRPr="00B00188" w:rsidRDefault="003E7A49">
      <w:pPr>
        <w:pStyle w:val="Style3"/>
        <w:widowControl/>
        <w:spacing w:line="298" w:lineRule="exact"/>
        <w:ind w:left="71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Регистрационный номер (код) должности - 11-4-4-063.</w:t>
      </w:r>
    </w:p>
    <w:p w:rsidR="00000000" w:rsidRPr="00B00188" w:rsidRDefault="003E7A49">
      <w:pPr>
        <w:pStyle w:val="Style5"/>
        <w:widowControl/>
        <w:tabs>
          <w:tab w:val="left" w:pos="1066"/>
        </w:tabs>
        <w:spacing w:line="302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2.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Область профессиональной служебной деятельности старшего специалиста 1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разряда: регулирование налоговой деятельности.</w:t>
      </w:r>
    </w:p>
    <w:p w:rsidR="00000000" w:rsidRPr="00B00188" w:rsidRDefault="003E7A49" w:rsidP="00B00188">
      <w:pPr>
        <w:pStyle w:val="Style5"/>
        <w:widowControl/>
        <w:numPr>
          <w:ilvl w:val="0"/>
          <w:numId w:val="1"/>
        </w:numPr>
        <w:tabs>
          <w:tab w:val="left" w:pos="984"/>
        </w:tabs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Вид профессиональной служебной деятельности старшег</w:t>
      </w:r>
      <w:r w:rsidRPr="00B00188">
        <w:rPr>
          <w:rStyle w:val="FontStyle15"/>
          <w:sz w:val="26"/>
          <w:szCs w:val="26"/>
        </w:rPr>
        <w:t>о специалиста 1 разряда: регулирование в сфере имущественного налогообложения.</w:t>
      </w:r>
    </w:p>
    <w:p w:rsidR="00000000" w:rsidRPr="00B00188" w:rsidRDefault="003E7A49" w:rsidP="00B00188">
      <w:pPr>
        <w:pStyle w:val="Style5"/>
        <w:widowControl/>
        <w:numPr>
          <w:ilvl w:val="0"/>
          <w:numId w:val="1"/>
        </w:numPr>
        <w:tabs>
          <w:tab w:val="left" w:pos="984"/>
        </w:tabs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Назначение на должность и освобождение от должности старшего специалиста 1 разряда осуществляется руководителем Управления Федеральной налоговой службы по Забайкальскому кр</w:t>
      </w:r>
      <w:r w:rsidRPr="00B00188">
        <w:rPr>
          <w:rStyle w:val="FontStyle15"/>
          <w:sz w:val="26"/>
          <w:szCs w:val="26"/>
        </w:rPr>
        <w:t>аю.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 период временного отсутствия (отпуск, командировка, болезнь) старший специалист 1 разряда замещается специалистом 1 разряда, старшим специалистом 3 разряда, старшим специалистом 2 разряда, государственным налоговым инспектором. В случае производствен</w:t>
      </w:r>
      <w:r w:rsidRPr="00B00188">
        <w:rPr>
          <w:rStyle w:val="FontStyle15"/>
          <w:sz w:val="26"/>
          <w:szCs w:val="26"/>
        </w:rPr>
        <w:t>ной необходимости старший специалист 1 разряда замещает старшего специалиста 3 разряда, старшего специалиста 2 разряда, специалиста 1 разряда, государственного налогового инспектора.</w:t>
      </w:r>
    </w:p>
    <w:p w:rsidR="00000000" w:rsidRPr="00B00188" w:rsidRDefault="003E7A49">
      <w:pPr>
        <w:pStyle w:val="Style5"/>
        <w:widowControl/>
        <w:tabs>
          <w:tab w:val="left" w:pos="984"/>
        </w:tabs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5.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Старший специалист 1 разряда непосредственно подчиняется начальнику от</w:t>
      </w:r>
      <w:r w:rsidRPr="00B00188">
        <w:rPr>
          <w:rStyle w:val="FontStyle15"/>
          <w:sz w:val="26"/>
          <w:szCs w:val="26"/>
        </w:rPr>
        <w:t>дела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либо лицу, исполняющему его обязанности.</w:t>
      </w:r>
    </w:p>
    <w:p w:rsidR="00000000" w:rsidRPr="00B00188" w:rsidRDefault="003E7A49">
      <w:pPr>
        <w:pStyle w:val="Style4"/>
        <w:widowControl/>
        <w:spacing w:line="240" w:lineRule="exact"/>
        <w:ind w:left="2256" w:right="2266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before="67"/>
        <w:ind w:left="2256" w:right="2266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00000" w:rsidRPr="00B00188" w:rsidRDefault="003E7A49">
      <w:pPr>
        <w:pStyle w:val="Style5"/>
        <w:widowControl/>
        <w:spacing w:line="240" w:lineRule="exact"/>
        <w:ind w:firstLine="715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984"/>
        </w:tabs>
        <w:spacing w:before="48"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Для замещения должности старшего специалиста 1 разряда вне зависимости от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области и вида профессиональной служебной деятельности у</w:t>
      </w:r>
      <w:r w:rsidRPr="00B00188">
        <w:rPr>
          <w:rStyle w:val="FontStyle15"/>
          <w:sz w:val="26"/>
          <w:szCs w:val="26"/>
        </w:rPr>
        <w:t>станавливаются следующие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квалификационные требования (базовые квалификационные требования):</w:t>
      </w:r>
    </w:p>
    <w:p w:rsidR="00000000" w:rsidRPr="00B00188" w:rsidRDefault="003E7A49" w:rsidP="00B00188">
      <w:pPr>
        <w:pStyle w:val="Style5"/>
        <w:widowControl/>
        <w:numPr>
          <w:ilvl w:val="0"/>
          <w:numId w:val="2"/>
        </w:numPr>
        <w:tabs>
          <w:tab w:val="left" w:pos="1243"/>
        </w:tabs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Гражданский служащий, замещающий должность старшего специалиста 1 разряда, должен иметь профессиональное образование.</w:t>
      </w:r>
    </w:p>
    <w:p w:rsidR="00000000" w:rsidRPr="00B00188" w:rsidRDefault="003E7A49" w:rsidP="00B00188">
      <w:pPr>
        <w:pStyle w:val="Style5"/>
        <w:widowControl/>
        <w:numPr>
          <w:ilvl w:val="0"/>
          <w:numId w:val="2"/>
        </w:numPr>
        <w:tabs>
          <w:tab w:val="left" w:pos="1243"/>
        </w:tabs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>Для замещения должности стар</w:t>
      </w:r>
      <w:r w:rsidRPr="00B00188">
        <w:rPr>
          <w:rStyle w:val="FontStyle15"/>
          <w:sz w:val="26"/>
          <w:szCs w:val="26"/>
        </w:rPr>
        <w:t>шего специалиста 1 разряда не установлено требований к стажу гражданской службы или работы по специальности, направлению подготовки.</w:t>
      </w:r>
    </w:p>
    <w:p w:rsidR="00000000" w:rsidRPr="00B00188" w:rsidRDefault="003E7A49">
      <w:pPr>
        <w:pStyle w:val="Style5"/>
        <w:widowControl/>
        <w:tabs>
          <w:tab w:val="left" w:pos="1291"/>
        </w:tabs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6.3.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Старший специалист 1 разряда должен обладать следующими базовыми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знаниями и умениями:</w:t>
      </w:r>
    </w:p>
    <w:p w:rsidR="00000000" w:rsidRPr="00B00188" w:rsidRDefault="003E7A49">
      <w:pPr>
        <w:pStyle w:val="Style11"/>
        <w:widowControl/>
        <w:spacing w:before="5"/>
        <w:ind w:left="720" w:right="96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знанием государственного языка Р</w:t>
      </w:r>
      <w:r w:rsidRPr="00B00188">
        <w:rPr>
          <w:rStyle w:val="FontStyle15"/>
          <w:sz w:val="26"/>
          <w:szCs w:val="26"/>
        </w:rPr>
        <w:t>оссийской Федерации (русского языка); знаниями основ: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Конституции Российской Федерации;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Федерального закона от 27 мая 2003 г. № 58-ФЗ «О системе гос</w:t>
      </w:r>
      <w:r w:rsidRPr="00B00188">
        <w:rPr>
          <w:rStyle w:val="FontStyle15"/>
          <w:sz w:val="26"/>
          <w:szCs w:val="26"/>
        </w:rPr>
        <w:t>ударственной гражданской службы Российской Федерации»;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знаниями и умениями в области информационно-коммуникационных технологий;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знанием основ информационной безопасности и за</w:t>
      </w:r>
      <w:r w:rsidRPr="00B00188">
        <w:rPr>
          <w:rStyle w:val="FontStyle15"/>
          <w:sz w:val="26"/>
          <w:szCs w:val="26"/>
        </w:rPr>
        <w:t>щиты информации: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«для служебного пользования» и сведениями, составляющими государственную тайну; меры по обеспечению безопа</w:t>
      </w:r>
      <w:r w:rsidRPr="00B00188">
        <w:rPr>
          <w:rStyle w:val="FontStyle15"/>
          <w:sz w:val="26"/>
          <w:szCs w:val="26"/>
        </w:rPr>
        <w:t>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«мгновенных» сообщений</w:t>
      </w:r>
      <w:r w:rsidRPr="00B00188">
        <w:rPr>
          <w:rStyle w:val="FontStyle15"/>
          <w:sz w:val="26"/>
          <w:szCs w:val="26"/>
        </w:rPr>
        <w:t xml:space="preserve">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</w:t>
      </w:r>
      <w:r w:rsidRPr="00B00188">
        <w:rPr>
          <w:rStyle w:val="FontStyle15"/>
          <w:sz w:val="26"/>
          <w:szCs w:val="26"/>
        </w:rPr>
        <w:t xml:space="preserve">е вложения или ссылки на вредоносные сайты в </w:t>
      </w:r>
      <w:proofErr w:type="spellStart"/>
      <w:r w:rsidRPr="00B00188">
        <w:rPr>
          <w:rStyle w:val="FontStyle15"/>
          <w:sz w:val="26"/>
          <w:szCs w:val="26"/>
        </w:rPr>
        <w:t>информационнотелекоммуникационной</w:t>
      </w:r>
      <w:proofErr w:type="spellEnd"/>
      <w:r w:rsidRPr="00B00188">
        <w:rPr>
          <w:rStyle w:val="FontStyle15"/>
          <w:sz w:val="26"/>
          <w:szCs w:val="26"/>
        </w:rPr>
        <w:t xml:space="preserve"> сети «Интернет», включая «</w:t>
      </w:r>
      <w:proofErr w:type="spellStart"/>
      <w:r w:rsidRPr="00B00188">
        <w:rPr>
          <w:rStyle w:val="FontStyle15"/>
          <w:sz w:val="26"/>
          <w:szCs w:val="26"/>
        </w:rPr>
        <w:t>фишинговые</w:t>
      </w:r>
      <w:proofErr w:type="spellEnd"/>
      <w:r w:rsidRPr="00B00188">
        <w:rPr>
          <w:rStyle w:val="FontStyle15"/>
          <w:sz w:val="26"/>
          <w:szCs w:val="26"/>
        </w:rPr>
        <w:t xml:space="preserve">» письма и </w:t>
      </w:r>
      <w:proofErr w:type="gramStart"/>
      <w:r w:rsidRPr="00B00188">
        <w:rPr>
          <w:rStyle w:val="FontStyle15"/>
          <w:sz w:val="26"/>
          <w:szCs w:val="26"/>
        </w:rPr>
        <w:t>спам-рассылки</w:t>
      </w:r>
      <w:proofErr w:type="gramEnd"/>
      <w:r w:rsidRPr="00B00188">
        <w:rPr>
          <w:rStyle w:val="FontStyle15"/>
          <w:sz w:val="26"/>
          <w:szCs w:val="26"/>
        </w:rPr>
        <w:t xml:space="preserve">, умение корректно и своевременно реагировать на получение таких электронных сообщений; </w:t>
      </w:r>
      <w:proofErr w:type="gramStart"/>
      <w:r w:rsidRPr="00B00188">
        <w:rPr>
          <w:rStyle w:val="FontStyle15"/>
          <w:sz w:val="26"/>
          <w:szCs w:val="26"/>
        </w:rPr>
        <w:t>требования по обеспечению без</w:t>
      </w:r>
      <w:r w:rsidRPr="00B00188">
        <w:rPr>
          <w:rStyle w:val="FontStyle15"/>
          <w:sz w:val="26"/>
          <w:szCs w:val="26"/>
        </w:rPr>
        <w:t>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«Интернет»), в том числе с использованием мобильных устройств; п</w:t>
      </w:r>
      <w:r w:rsidRPr="00B00188">
        <w:rPr>
          <w:rStyle w:val="FontStyle15"/>
          <w:sz w:val="26"/>
          <w:szCs w:val="26"/>
        </w:rPr>
        <w:t>равила и ограничения подключения внешних устройств (</w:t>
      </w:r>
      <w:proofErr w:type="spellStart"/>
      <w:r w:rsidRPr="00B00188">
        <w:rPr>
          <w:rStyle w:val="FontStyle15"/>
          <w:sz w:val="26"/>
          <w:szCs w:val="26"/>
        </w:rPr>
        <w:t>флеш</w:t>
      </w:r>
      <w:proofErr w:type="spellEnd"/>
      <w:r w:rsidRPr="00B00188">
        <w:rPr>
          <w:rStyle w:val="FontStyle15"/>
          <w:sz w:val="26"/>
          <w:szCs w:val="26"/>
        </w:rPr>
        <w:t>-накопители,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</w:t>
      </w:r>
      <w:proofErr w:type="gramEnd"/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знание </w:t>
      </w:r>
      <w:r w:rsidRPr="00B00188">
        <w:rPr>
          <w:rStyle w:val="FontStyle15"/>
          <w:sz w:val="26"/>
          <w:szCs w:val="26"/>
        </w:rPr>
        <w:t>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знание основных положений законодательства об элек</w:t>
      </w:r>
      <w:r w:rsidRPr="00B00188">
        <w:rPr>
          <w:rStyle w:val="FontStyle15"/>
          <w:sz w:val="26"/>
          <w:szCs w:val="26"/>
        </w:rPr>
        <w:t xml:space="preserve">тронной подписи: 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Pr="00B00188">
        <w:rPr>
          <w:rStyle w:val="FontStyle15"/>
          <w:sz w:val="26"/>
          <w:szCs w:val="26"/>
        </w:rPr>
        <w:t>равнозначными</w:t>
      </w:r>
      <w:proofErr w:type="gramEnd"/>
      <w:r w:rsidRPr="00B00188">
        <w:rPr>
          <w:rStyle w:val="FontStyle15"/>
          <w:sz w:val="26"/>
          <w:szCs w:val="26"/>
        </w:rPr>
        <w:t xml:space="preserve"> документам на бумажном носителе, подписанным собственноручной подписью;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общими и управленческими умениями, свиде</w:t>
      </w:r>
      <w:r w:rsidRPr="00B00188">
        <w:rPr>
          <w:rStyle w:val="FontStyle15"/>
          <w:sz w:val="26"/>
          <w:szCs w:val="26"/>
        </w:rPr>
        <w:t>тельствующими о наличии необходимых профессиональных и личностных качеств (компетенций).</w:t>
      </w:r>
    </w:p>
    <w:p w:rsidR="00000000" w:rsidRPr="00B00188" w:rsidRDefault="003E7A49">
      <w:pPr>
        <w:pStyle w:val="Style10"/>
        <w:widowControl/>
        <w:tabs>
          <w:tab w:val="left" w:pos="1166"/>
        </w:tabs>
        <w:ind w:left="710" w:right="288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6.4.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Умения старшего специалиста 1 разряда включают: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умение мыслить системно (стратегически);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умение планировать, рационально использовать служебное время и достигать </w:t>
      </w:r>
      <w:r w:rsidRPr="00B00188">
        <w:rPr>
          <w:rStyle w:val="FontStyle15"/>
          <w:sz w:val="26"/>
          <w:szCs w:val="26"/>
        </w:rPr>
        <w:t>результата;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коммуникативные умения;</w:t>
      </w:r>
    </w:p>
    <w:p w:rsidR="00000000" w:rsidRPr="00B00188" w:rsidRDefault="003E7A49">
      <w:pPr>
        <w:pStyle w:val="Style3"/>
        <w:widowControl/>
        <w:spacing w:before="62" w:line="298" w:lineRule="exact"/>
        <w:ind w:left="71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>умение управлять изменениями;</w:t>
      </w:r>
    </w:p>
    <w:p w:rsidR="00000000" w:rsidRPr="00B00188" w:rsidRDefault="003E7A49" w:rsidP="00B00188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«Интернет», умение работать со справочными нормативно-правов</w:t>
      </w:r>
      <w:r w:rsidRPr="00B00188">
        <w:rPr>
          <w:rStyle w:val="FontStyle15"/>
          <w:sz w:val="26"/>
          <w:szCs w:val="26"/>
        </w:rPr>
        <w:t>ыми базами, а также государственной системой правовой информации «Официальный интернет-портал правовой информации» (</w:t>
      </w:r>
      <w:proofErr w:type="spellStart"/>
      <w:r w:rsidR="00B00188">
        <w:rPr>
          <w:rStyle w:val="FontStyle15"/>
          <w:sz w:val="26"/>
          <w:szCs w:val="26"/>
          <w:lang w:val="en-US"/>
        </w:rPr>
        <w:t>pravo</w:t>
      </w:r>
      <w:proofErr w:type="spellEnd"/>
      <w:r w:rsidR="00B00188" w:rsidRPr="00B00188">
        <w:rPr>
          <w:rStyle w:val="FontStyle15"/>
          <w:sz w:val="26"/>
          <w:szCs w:val="26"/>
        </w:rPr>
        <w:t>.</w:t>
      </w:r>
      <w:proofErr w:type="spellStart"/>
      <w:r w:rsidR="00B00188">
        <w:rPr>
          <w:rStyle w:val="FontStyle15"/>
          <w:sz w:val="26"/>
          <w:szCs w:val="26"/>
          <w:lang w:val="en-US"/>
        </w:rPr>
        <w:t>gov</w:t>
      </w:r>
      <w:proofErr w:type="spellEnd"/>
      <w:r w:rsidR="00B00188" w:rsidRPr="00B00188">
        <w:rPr>
          <w:rStyle w:val="FontStyle15"/>
          <w:sz w:val="26"/>
          <w:szCs w:val="26"/>
        </w:rPr>
        <w:t>.</w:t>
      </w:r>
      <w:proofErr w:type="spellStart"/>
      <w:r w:rsidR="00B00188">
        <w:rPr>
          <w:rStyle w:val="FontStyle15"/>
          <w:sz w:val="26"/>
          <w:szCs w:val="26"/>
          <w:lang w:val="en-US"/>
        </w:rPr>
        <w:t>ru</w:t>
      </w:r>
      <w:proofErr w:type="spellEnd"/>
      <w:r w:rsidRPr="00B00188">
        <w:rPr>
          <w:rStyle w:val="FontStyle15"/>
          <w:sz w:val="26"/>
          <w:szCs w:val="26"/>
        </w:rPr>
        <w:t>), умение создавать, отправлять и получать электронные сообщения с помощью служебной электронной почты или иных ведомственных си</w:t>
      </w:r>
      <w:r w:rsidRPr="00B00188">
        <w:rPr>
          <w:rStyle w:val="FontStyle15"/>
          <w:sz w:val="26"/>
          <w:szCs w:val="26"/>
        </w:rPr>
        <w:t>стем обмена электронными сообщениями, включая работу с вложениями;</w:t>
      </w:r>
      <w:proofErr w:type="gramEnd"/>
      <w:r w:rsidRPr="00B00188">
        <w:rPr>
          <w:rStyle w:val="FontStyle15"/>
          <w:sz w:val="26"/>
          <w:szCs w:val="26"/>
        </w:rPr>
        <w:t xml:space="preserve">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000000" w:rsidRPr="00B00188" w:rsidRDefault="003E7A49" w:rsidP="00B00188">
      <w:pPr>
        <w:pStyle w:val="Style3"/>
        <w:widowControl/>
        <w:spacing w:line="298" w:lineRule="exact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умение работать с общими сетевым</w:t>
      </w:r>
      <w:r w:rsidRPr="00B00188">
        <w:rPr>
          <w:rStyle w:val="FontStyle15"/>
          <w:sz w:val="26"/>
          <w:szCs w:val="26"/>
        </w:rPr>
        <w:t>и ресурсами (сетевыми дисками, папками).</w:t>
      </w:r>
    </w:p>
    <w:p w:rsidR="00000000" w:rsidRPr="00B00188" w:rsidRDefault="003E7A49" w:rsidP="00B00188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6.5. Для замещения должности старшего специалиста 1 разряда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</w:t>
      </w:r>
      <w:r w:rsidRPr="00B00188">
        <w:rPr>
          <w:rStyle w:val="FontStyle15"/>
          <w:sz w:val="26"/>
          <w:szCs w:val="26"/>
        </w:rPr>
        <w:t>ые квалификационные требования).</w:t>
      </w:r>
    </w:p>
    <w:p w:rsidR="00000000" w:rsidRPr="00B00188" w:rsidRDefault="003E7A49" w:rsidP="00B00188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6.5.1.</w:t>
      </w:r>
      <w:r w:rsidRPr="00B00188">
        <w:rPr>
          <w:rStyle w:val="FontStyle15"/>
          <w:sz w:val="26"/>
          <w:szCs w:val="26"/>
        </w:rPr>
        <w:t xml:space="preserve"> Старший </w:t>
      </w:r>
      <w:r w:rsidRPr="00B00188">
        <w:rPr>
          <w:rStyle w:val="FontStyle15"/>
          <w:sz w:val="26"/>
          <w:szCs w:val="26"/>
        </w:rPr>
        <w:t>специалист</w:t>
      </w:r>
      <w:r w:rsidRPr="00B00188">
        <w:rPr>
          <w:rStyle w:val="FontStyle15"/>
          <w:sz w:val="26"/>
          <w:szCs w:val="26"/>
        </w:rPr>
        <w:t xml:space="preserve"> 1 </w:t>
      </w:r>
      <w:r w:rsidRPr="00B00188">
        <w:rPr>
          <w:rStyle w:val="FontStyle15"/>
          <w:sz w:val="26"/>
          <w:szCs w:val="26"/>
        </w:rPr>
        <w:t>разряда</w:t>
      </w:r>
      <w:r w:rsidRPr="00B00188">
        <w:rPr>
          <w:rStyle w:val="FontStyle15"/>
          <w:sz w:val="26"/>
          <w:szCs w:val="26"/>
        </w:rPr>
        <w:t xml:space="preserve"> должен </w:t>
      </w:r>
      <w:r w:rsidRPr="00B00188">
        <w:rPr>
          <w:rStyle w:val="FontStyle15"/>
          <w:sz w:val="26"/>
          <w:szCs w:val="26"/>
        </w:rPr>
        <w:t xml:space="preserve">обладать </w:t>
      </w:r>
      <w:r w:rsidRPr="00B00188">
        <w:rPr>
          <w:rStyle w:val="FontStyle15"/>
          <w:sz w:val="26"/>
          <w:szCs w:val="26"/>
        </w:rPr>
        <w:t xml:space="preserve">следующими профессиональными знаниями в сфере законодательства Российской Федерации: </w:t>
      </w:r>
      <w:proofErr w:type="gramStart"/>
      <w:r w:rsidRPr="00B00188">
        <w:rPr>
          <w:rStyle w:val="FontStyle15"/>
          <w:sz w:val="26"/>
          <w:szCs w:val="26"/>
        </w:rPr>
        <w:t>Налоговый кодекс Российской Федерации;</w:t>
      </w:r>
      <w:proofErr w:type="gramEnd"/>
    </w:p>
    <w:p w:rsidR="00000000" w:rsidRPr="00B00188" w:rsidRDefault="003E7A49" w:rsidP="00B00188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Земельный кодекс Российско</w:t>
      </w:r>
      <w:r w:rsidRPr="00B00188">
        <w:rPr>
          <w:rStyle w:val="FontStyle15"/>
          <w:sz w:val="26"/>
          <w:szCs w:val="26"/>
        </w:rPr>
        <w:t>й Федерации от 25 октября 2001 г. № 136-ФЗ (Глава X.</w:t>
      </w:r>
      <w:proofErr w:type="gramEnd"/>
      <w:r w:rsidRPr="00B00188">
        <w:rPr>
          <w:rStyle w:val="FontStyle15"/>
          <w:sz w:val="26"/>
          <w:szCs w:val="26"/>
        </w:rPr>
        <w:t xml:space="preserve"> </w:t>
      </w:r>
      <w:proofErr w:type="gramStart"/>
      <w:r w:rsidRPr="00B00188">
        <w:rPr>
          <w:rStyle w:val="FontStyle15"/>
          <w:sz w:val="26"/>
          <w:szCs w:val="26"/>
        </w:rPr>
        <w:t>«Плата за землю и оценка земли»);</w:t>
      </w:r>
      <w:proofErr w:type="gramEnd"/>
    </w:p>
    <w:p w:rsidR="00000000" w:rsidRPr="00B00188" w:rsidRDefault="003E7A49" w:rsidP="00B00188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000000" w:rsidRPr="00B00188" w:rsidRDefault="003E7A49" w:rsidP="00B00188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Федеральный закон от 29 июля 1998 г. № 135-ФЗ «Об оценочной деятельнос</w:t>
      </w:r>
      <w:r w:rsidRPr="00B00188">
        <w:rPr>
          <w:rStyle w:val="FontStyle15"/>
          <w:sz w:val="26"/>
          <w:szCs w:val="26"/>
        </w:rPr>
        <w:t>ти в Российской Федерации» (в части определения кадастровой стоимости имущества);</w:t>
      </w:r>
    </w:p>
    <w:p w:rsidR="00000000" w:rsidRPr="00B00188" w:rsidRDefault="003E7A49">
      <w:pPr>
        <w:pStyle w:val="Style3"/>
        <w:widowControl/>
        <w:spacing w:line="298" w:lineRule="exact"/>
        <w:ind w:firstLine="72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Федеральный закон от 6 октября 2003 г. № 13</w:t>
      </w:r>
      <w:r w:rsidRPr="00B00188">
        <w:rPr>
          <w:rStyle w:val="FontStyle15"/>
          <w:sz w:val="26"/>
          <w:szCs w:val="26"/>
        </w:rPr>
        <w:t>1-ФЗ «Об общих принципах организации местного самоуправления в Российской Федерации»;</w:t>
      </w:r>
    </w:p>
    <w:p w:rsidR="00000000" w:rsidRPr="00B00188" w:rsidRDefault="003E7A49">
      <w:pPr>
        <w:pStyle w:val="Style3"/>
        <w:widowControl/>
        <w:spacing w:line="298" w:lineRule="exact"/>
        <w:ind w:left="72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Федеральный закон от 27 июля 2006 г. № 152-ФЗ «О персональных данных»;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Федеральный закон от 13 июля 2015 г. № 218-ФЗ «О государственной регистрации недвижимости»;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</w:t>
      </w:r>
      <w:r w:rsidRPr="00B00188">
        <w:rPr>
          <w:rStyle w:val="FontStyle15"/>
          <w:sz w:val="26"/>
          <w:szCs w:val="26"/>
        </w:rPr>
        <w:t>ьный закон от 3 июля 2016 г. № 237-ФЗ «О государственной кадастровой оценке»;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Федеральный закон от 15.04.2019 № 63-ФЗ О внесении изменений в часть вторую Налогового кодекса Российской Федерации и статью 9 Федерального закона «О внесении изменений в части п</w:t>
      </w:r>
      <w:r w:rsidRPr="00B00188">
        <w:rPr>
          <w:rStyle w:val="FontStyle15"/>
          <w:sz w:val="26"/>
          <w:szCs w:val="26"/>
        </w:rPr>
        <w:t>ервую и вторую Налогового кодекса Российской Федерации и отдельные законодательные акты Российской Федерации о налогах и сборах»;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Федеральный закон от 21 декабря 2021 г. № 414-ФЗ «Об общих принципах организации публичной власти в субъектах Российской Федер</w:t>
      </w:r>
      <w:r w:rsidRPr="00B00188">
        <w:rPr>
          <w:rStyle w:val="FontStyle15"/>
          <w:sz w:val="26"/>
          <w:szCs w:val="26"/>
        </w:rPr>
        <w:t>ации»;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Закон Забайкальского края от 20 ноября 2008 г. № 72-ЗЗК «О налоге на имущество организаций»;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Закон Забайкальского края от 20 ноября 2008 г. № 73-ЗЗК «О транспортном налоге»;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постановление Правительства Российской Федерации от 30 сентября 2004 г. № 5</w:t>
      </w:r>
      <w:r w:rsidRPr="00B00188">
        <w:rPr>
          <w:rStyle w:val="FontStyle15"/>
          <w:sz w:val="26"/>
          <w:szCs w:val="26"/>
        </w:rPr>
        <w:t>06 «Об утверждении Положения о Федеральной налоговой службе»;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постановление Правительства РФ от 21 сентября 2020 г. № 1507 «Об утверждении Правил государственной регистрации самоходных машин и других видов техники»;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Минфина России от 16 декабря 2010</w:t>
      </w:r>
      <w:r w:rsidRPr="00B00188">
        <w:rPr>
          <w:rStyle w:val="FontStyle15"/>
          <w:sz w:val="26"/>
          <w:szCs w:val="26"/>
        </w:rPr>
        <w:t xml:space="preserve"> г. № 174н «Об утверждении плана счетов бухгалтерского учета бюджетных организаций и Инструкции по его применению»;</w:t>
      </w:r>
    </w:p>
    <w:p w:rsidR="00000000" w:rsidRPr="00B00188" w:rsidRDefault="003E7A49">
      <w:pPr>
        <w:pStyle w:val="Style3"/>
        <w:widowControl/>
        <w:spacing w:before="62"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>приказ Минфина России от 17 сентября 2020 г. № 204н «Об утверждении Федеральных стандартов бухгалтерского учета ФСБУ 6/2020 «Основные средст</w:t>
      </w:r>
      <w:r w:rsidRPr="00B00188">
        <w:rPr>
          <w:rStyle w:val="FontStyle15"/>
          <w:sz w:val="26"/>
          <w:szCs w:val="26"/>
        </w:rPr>
        <w:t>ва» и ФСБУ 26/2020 «Капитальные вложения»;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Минфина России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</w:t>
      </w:r>
      <w:r w:rsidRPr="00B00188">
        <w:rPr>
          <w:rStyle w:val="FontStyle15"/>
          <w:sz w:val="26"/>
          <w:szCs w:val="26"/>
        </w:rPr>
        <w:t>и предпринимателями, индивидуальных предпринимателей»;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Минфина России от 17 июня 2021 г. № 86н «О Порядке формирования (внесения изменений) и представления главными распорядителями средств федерального бюджета обоснований бюджетных ассигнований»;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</w:t>
      </w:r>
      <w:r w:rsidRPr="00B00188">
        <w:rPr>
          <w:rStyle w:val="FontStyle15"/>
          <w:sz w:val="26"/>
          <w:szCs w:val="26"/>
        </w:rPr>
        <w:t>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России от 13 января 2011 г. № ММВ-7-11/11@ «Об утверждении формы, порядка ее заполнения и ф</w:t>
      </w:r>
      <w:r w:rsidRPr="00B00188">
        <w:rPr>
          <w:rStyle w:val="FontStyle15"/>
          <w:sz w:val="26"/>
          <w:szCs w:val="26"/>
        </w:rPr>
        <w:t>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Федеральной налоговой службы от 22 февраля 2012 г. № ММ</w:t>
      </w:r>
      <w:r w:rsidRPr="00B00188">
        <w:rPr>
          <w:rStyle w:val="FontStyle15"/>
          <w:sz w:val="26"/>
          <w:szCs w:val="26"/>
        </w:rPr>
        <w:t>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России от 18 декабря 2012 г. № ММВ-7-11/973@ «Об утверждении формы и формата представления сведений о во</w:t>
      </w:r>
      <w:r w:rsidRPr="00B00188">
        <w:rPr>
          <w:rStyle w:val="FontStyle15"/>
          <w:sz w:val="26"/>
          <w:szCs w:val="26"/>
        </w:rPr>
        <w:t>здушных судах и об их владельцах, порядка заполнения формы, а также о внесении изменений в приложение 8 к приказу Федеральной налоговой службы от 17 сентября 2007 г. № ММ-3-09/536@»;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России от 12 ноября 2014 г. № ММВ-7-11/578@ «Об утверждении фо</w:t>
      </w:r>
      <w:r w:rsidRPr="00B00188">
        <w:rPr>
          <w:rStyle w:val="FontStyle15"/>
          <w:sz w:val="26"/>
          <w:szCs w:val="26"/>
        </w:rPr>
        <w:t>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России от 10 ноября 2016 г. № ММВ-7-6/609@ «Об утверж</w:t>
      </w:r>
      <w:r w:rsidRPr="00B00188">
        <w:rPr>
          <w:rStyle w:val="FontStyle15"/>
          <w:sz w:val="26"/>
          <w:szCs w:val="26"/>
        </w:rPr>
        <w:t>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</w:t>
      </w:r>
      <w:r w:rsidRPr="00B00188">
        <w:rPr>
          <w:rStyle w:val="FontStyle15"/>
          <w:sz w:val="26"/>
          <w:szCs w:val="26"/>
        </w:rPr>
        <w:t>циального налогового вычета, а также о предоставлении льготы по имущественным налогам»;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</w:t>
      </w:r>
      <w:r w:rsidRPr="00B00188">
        <w:rPr>
          <w:rStyle w:val="FontStyle15"/>
          <w:sz w:val="26"/>
          <w:szCs w:val="26"/>
        </w:rPr>
        <w:t>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</w:t>
      </w:r>
      <w:proofErr w:type="gramEnd"/>
    </w:p>
    <w:p w:rsidR="00000000" w:rsidRPr="00B00188" w:rsidRDefault="003E7A49">
      <w:pPr>
        <w:pStyle w:val="Style3"/>
        <w:widowControl/>
        <w:spacing w:line="240" w:lineRule="exact"/>
        <w:ind w:firstLine="720"/>
        <w:rPr>
          <w:sz w:val="26"/>
          <w:szCs w:val="26"/>
        </w:rPr>
      </w:pPr>
    </w:p>
    <w:p w:rsidR="00000000" w:rsidRPr="00B00188" w:rsidRDefault="003E7A49">
      <w:pPr>
        <w:pStyle w:val="Style3"/>
        <w:widowControl/>
        <w:spacing w:before="58"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приказ ФНС России от 19 июня 2019 г. </w:t>
      </w:r>
      <w:r w:rsidRPr="00B00188">
        <w:rPr>
          <w:rStyle w:val="FontStyle15"/>
          <w:sz w:val="26"/>
          <w:szCs w:val="26"/>
        </w:rPr>
        <w:t>№ ММВ-7-21/311@ «Об утверждении формы уведомления о порядке представления налоговой декларации по налогу на имущество организаций»;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приказ ФНС России от 08 июля 2019 г. № ММВ-7-19/343@ «Об утверждении Административного регламента Федеральной налоговой служ</w:t>
      </w:r>
      <w:r w:rsidRPr="00B00188">
        <w:rPr>
          <w:rStyle w:val="FontStyle15"/>
          <w:sz w:val="26"/>
          <w:szCs w:val="26"/>
        </w:rPr>
        <w:t>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</w:t>
      </w:r>
      <w:r w:rsidRPr="00B00188">
        <w:rPr>
          <w:rStyle w:val="FontStyle15"/>
          <w:sz w:val="26"/>
          <w:szCs w:val="26"/>
        </w:rPr>
        <w:t>дательстве о налогах и сборах и принятых в соответствии с ним нормативных правовых актах</w:t>
      </w:r>
      <w:proofErr w:type="gramEnd"/>
      <w:r w:rsidRPr="00B00188">
        <w:rPr>
          <w:rStyle w:val="FontStyle15"/>
          <w:sz w:val="26"/>
          <w:szCs w:val="26"/>
        </w:rPr>
        <w:t xml:space="preserve">, </w:t>
      </w:r>
      <w:proofErr w:type="gramStart"/>
      <w:r w:rsidRPr="00B00188">
        <w:rPr>
          <w:rStyle w:val="FontStyle15"/>
          <w:sz w:val="26"/>
          <w:szCs w:val="26"/>
        </w:rPr>
        <w:lastRenderedPageBreak/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</w:t>
      </w:r>
      <w:r w:rsidRPr="00B00188">
        <w:rPr>
          <w:rStyle w:val="FontStyle15"/>
          <w:sz w:val="26"/>
          <w:szCs w:val="26"/>
        </w:rPr>
        <w:t>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России от 25 июля 2019 г. № ММВ-7-21/377@ «Об утверждении формы заявления налогоплательщика-организации о предоставлении налого</w:t>
      </w:r>
      <w:r w:rsidRPr="00B00188">
        <w:rPr>
          <w:rStyle w:val="FontStyle15"/>
          <w:sz w:val="26"/>
          <w:szCs w:val="26"/>
        </w:rPr>
        <w:t>вой льготы по транспортному налогу и (или) земельному налогу, порядка ее заполнения и формата представления указанного заявления в электронной форме»;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приказ ФНС России от 29 декабря 2020 г. № ЕД-7-21/972@ «Об утверждении формы заявления о гибели или уничт</w:t>
      </w:r>
      <w:r w:rsidRPr="00B00188">
        <w:rPr>
          <w:rStyle w:val="FontStyle15"/>
          <w:sz w:val="26"/>
          <w:szCs w:val="26"/>
        </w:rPr>
        <w:t>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</w:t>
      </w:r>
      <w:r w:rsidRPr="00B00188">
        <w:rPr>
          <w:rStyle w:val="FontStyle15"/>
          <w:sz w:val="26"/>
          <w:szCs w:val="26"/>
        </w:rPr>
        <w:t>жения, формы сообщения об отсутствии основания для прекращения исчисления транспортного налога в связи</w:t>
      </w:r>
      <w:proofErr w:type="gramEnd"/>
      <w:r w:rsidRPr="00B00188">
        <w:rPr>
          <w:rStyle w:val="FontStyle15"/>
          <w:sz w:val="26"/>
          <w:szCs w:val="26"/>
        </w:rPr>
        <w:t xml:space="preserve"> с гибелью или уничтожением объекта налогообложения»;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приказ ФНС России от 09 июля 2021 г. № ЕД-7-21/646@ «Об утверждении формы заявления налогоплательщик</w:t>
      </w:r>
      <w:r w:rsidRPr="00B00188">
        <w:rPr>
          <w:rStyle w:val="FontStyle15"/>
          <w:sz w:val="26"/>
          <w:szCs w:val="26"/>
        </w:rPr>
        <w:t>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</w:t>
      </w:r>
      <w:r w:rsidRPr="00B00188">
        <w:rPr>
          <w:rStyle w:val="FontStyle15"/>
          <w:sz w:val="26"/>
          <w:szCs w:val="26"/>
        </w:rPr>
        <w:t>а имущество организаций, сообщения об отказе от предоставления налоговой льготы по налогу на</w:t>
      </w:r>
      <w:proofErr w:type="gramEnd"/>
      <w:r w:rsidRPr="00B00188">
        <w:rPr>
          <w:rStyle w:val="FontStyle15"/>
          <w:sz w:val="26"/>
          <w:szCs w:val="26"/>
        </w:rPr>
        <w:t xml:space="preserve"> имущество организаций»;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России от 09 июля 2021 г. № ЕД-7-21/647@ «Об утверждении формы заявления о выдаче сообщения об исчисленных налоговым органом сум</w:t>
      </w:r>
      <w:r w:rsidRPr="00B00188">
        <w:rPr>
          <w:rStyle w:val="FontStyle15"/>
          <w:sz w:val="26"/>
          <w:szCs w:val="26"/>
        </w:rPr>
        <w:t>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приказ ФНС России от 16 июля 2021 г. № ЕД-7-21/668@ «Об утверждении формы заявления о гиб</w:t>
      </w:r>
      <w:r w:rsidRPr="00B00188">
        <w:rPr>
          <w:rStyle w:val="FontStyle15"/>
          <w:sz w:val="26"/>
          <w:szCs w:val="26"/>
        </w:rPr>
        <w:t xml:space="preserve">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</w:t>
      </w:r>
      <w:r w:rsidRPr="00B00188">
        <w:rPr>
          <w:rStyle w:val="FontStyle15"/>
          <w:sz w:val="26"/>
          <w:szCs w:val="26"/>
        </w:rPr>
        <w:t>гибелью или уничтожением объекта налогообложения и формы сообщения об отсутствии основания</w:t>
      </w:r>
      <w:proofErr w:type="gramEnd"/>
      <w:r w:rsidRPr="00B00188">
        <w:rPr>
          <w:rStyle w:val="FontStyle15"/>
          <w:sz w:val="26"/>
          <w:szCs w:val="26"/>
        </w:rPr>
        <w:t xml:space="preserve"> для прекращения исчисления налога на имущество организаций в связи с гибелью или уничтожением объекта налогообложения»;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приказ ФНС России от 19 июля 2021 г. № ЕД-7-2</w:t>
      </w:r>
      <w:r w:rsidRPr="00B00188">
        <w:rPr>
          <w:rStyle w:val="FontStyle15"/>
          <w:sz w:val="26"/>
          <w:szCs w:val="26"/>
        </w:rPr>
        <w:t xml:space="preserve">1/675@ «Об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</w:t>
      </w:r>
      <w:r w:rsidRPr="00B00188">
        <w:rPr>
          <w:rStyle w:val="FontStyle15"/>
          <w:sz w:val="26"/>
          <w:szCs w:val="26"/>
        </w:rPr>
        <w:t>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</w:t>
      </w:r>
      <w:proofErr w:type="gramEnd"/>
      <w:r w:rsidRPr="00B00188">
        <w:rPr>
          <w:rStyle w:val="FontStyle15"/>
          <w:sz w:val="26"/>
          <w:szCs w:val="26"/>
        </w:rPr>
        <w:t xml:space="preserve"> налога в связи с принудительным изъятием транспортного средства»;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 xml:space="preserve">приказ ФНС </w:t>
      </w:r>
      <w:r w:rsidRPr="00B00188">
        <w:rPr>
          <w:rStyle w:val="FontStyle15"/>
          <w:sz w:val="26"/>
          <w:szCs w:val="26"/>
        </w:rPr>
        <w:t>России от 30 марта 2022 г. № ЕД-7-21/247@ «Об утверждении формы, порядка ее заполнения и формата представления пояснений налогоплательщика-организации (ее обособленного подразделения), представляемых в налоговый орган в электронной форме в связи с сообщени</w:t>
      </w:r>
      <w:r w:rsidRPr="00B00188">
        <w:rPr>
          <w:rStyle w:val="FontStyle15"/>
          <w:sz w:val="26"/>
          <w:szCs w:val="26"/>
        </w:rPr>
        <w:t>ем об исчисленных налоговым органом суммах транспортного налога, налога на имущество организаций, земельного налога, формы уведомления о результатах рассмотрения налоговым органом пояснений и (или) документов, представленных</w:t>
      </w:r>
      <w:proofErr w:type="gramEnd"/>
      <w:r w:rsidRPr="00B00188">
        <w:rPr>
          <w:rStyle w:val="FontStyle15"/>
          <w:sz w:val="26"/>
          <w:szCs w:val="26"/>
        </w:rPr>
        <w:t xml:space="preserve"> в связи с указанным сообщением,</w:t>
      </w:r>
      <w:r w:rsidRPr="00B00188">
        <w:rPr>
          <w:rStyle w:val="FontStyle15"/>
          <w:sz w:val="26"/>
          <w:szCs w:val="26"/>
        </w:rPr>
        <w:t xml:space="preserve"> формы уведомления о продлении срока рассмотрения налоговым органом указанных пояснений и (или) документов»;</w:t>
      </w:r>
    </w:p>
    <w:p w:rsidR="00000000" w:rsidRPr="00B00188" w:rsidRDefault="003E7A49">
      <w:pPr>
        <w:pStyle w:val="Style3"/>
        <w:widowControl/>
        <w:spacing w:before="62"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приказ ФНС России от 10 августа 2022 № ЕД-7-21/741@ «Об утверждении формы, порядка заполнения и формата представления сообщения о наличии у </w:t>
      </w:r>
      <w:r w:rsidRPr="00B00188">
        <w:rPr>
          <w:rStyle w:val="FontStyle15"/>
          <w:sz w:val="26"/>
          <w:szCs w:val="26"/>
        </w:rPr>
        <w:lastRenderedPageBreak/>
        <w:t>налогоп</w:t>
      </w:r>
      <w:r w:rsidRPr="00B00188">
        <w:rPr>
          <w:rStyle w:val="FontStyle15"/>
          <w:sz w:val="26"/>
          <w:szCs w:val="26"/>
        </w:rPr>
        <w:t>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форме»;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</w:t>
      </w:r>
      <w:r w:rsidRPr="00B00188">
        <w:rPr>
          <w:rStyle w:val="FontStyle15"/>
          <w:sz w:val="26"/>
          <w:szCs w:val="26"/>
        </w:rPr>
        <w:t>сии от 24 августа 2022 г.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ФНС России от 02 ноября 2022 г. № ЕД-7-8-/1047@ «Об утвержде</w:t>
      </w:r>
      <w:r w:rsidRPr="00B00188">
        <w:rPr>
          <w:rStyle w:val="FontStyle15"/>
          <w:sz w:val="26"/>
          <w:szCs w:val="26"/>
        </w:rPr>
        <w:t>нии формы, порядка заполнения и формата предоставления уведомление об исчисленных суммах налогов, авансовых платежей по налогам, сборов, страховых взносов в электронной форме»;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приказ МВД России от 21 декабря 2019 г. № 950 «Об утверждении Административного</w:t>
      </w:r>
      <w:r w:rsidRPr="00B00188">
        <w:rPr>
          <w:rStyle w:val="FontStyle15"/>
          <w:sz w:val="26"/>
          <w:szCs w:val="26"/>
        </w:rPr>
        <w:t xml:space="preserve"> </w:t>
      </w:r>
      <w:proofErr w:type="gramStart"/>
      <w:r w:rsidRPr="00B00188">
        <w:rPr>
          <w:rStyle w:val="FontStyle15"/>
          <w:sz w:val="26"/>
          <w:szCs w:val="26"/>
        </w:rPr>
        <w:t>регламента Министерства внутренних дел Российской Федерации предоставления государственной услуги</w:t>
      </w:r>
      <w:proofErr w:type="gramEnd"/>
      <w:r w:rsidRPr="00B00188">
        <w:rPr>
          <w:rStyle w:val="FontStyle15"/>
          <w:sz w:val="26"/>
          <w:szCs w:val="26"/>
        </w:rPr>
        <w:t xml:space="preserve"> по регистрации транспортных средств».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6.5.2. Иные профессиональные знания старшего специалиста 1 разряда включают: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основы экономики, финансов и кредита, бухг</w:t>
      </w:r>
      <w:r w:rsidRPr="00B00188">
        <w:rPr>
          <w:rStyle w:val="FontStyle15"/>
          <w:sz w:val="26"/>
          <w:szCs w:val="26"/>
        </w:rPr>
        <w:t>алтерского и налогового учета;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основы налогообложения;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основы финансовых и кредитных отношений;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общие положения о налоговом контроле;</w:t>
      </w:r>
    </w:p>
    <w:p w:rsidR="00000000" w:rsidRPr="00B00188" w:rsidRDefault="003E7A49">
      <w:pPr>
        <w:pStyle w:val="Style11"/>
        <w:widowControl/>
        <w:ind w:left="715" w:right="1382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Pr="00B00188">
        <w:rPr>
          <w:rStyle w:val="FontStyle15"/>
          <w:sz w:val="26"/>
          <w:szCs w:val="26"/>
        </w:rPr>
        <w:t>; порядок проведения мероприятий налогового контроля; принципы налогового администрирования;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порядок исчисления уплаты налога на имущество организаций, т</w:t>
      </w:r>
      <w:r w:rsidRPr="00B00188">
        <w:rPr>
          <w:rStyle w:val="FontStyle15"/>
          <w:sz w:val="26"/>
          <w:szCs w:val="26"/>
        </w:rPr>
        <w:t>ранспортного налога, земельного налога.</w:t>
      </w:r>
    </w:p>
    <w:p w:rsidR="00000000" w:rsidRPr="00B00188" w:rsidRDefault="003E7A49">
      <w:pPr>
        <w:pStyle w:val="Style3"/>
        <w:widowControl/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6.6. Гражданский служащий, замещающий должность старшего специалиста 1 разряда, должен обладать следующими профессиональными умениями:</w:t>
      </w:r>
    </w:p>
    <w:p w:rsidR="00000000" w:rsidRPr="00B00188" w:rsidRDefault="003E7A49">
      <w:pPr>
        <w:pStyle w:val="Style3"/>
        <w:widowControl/>
        <w:spacing w:line="298" w:lineRule="exact"/>
        <w:ind w:left="71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навыки делового письма, делового общения;</w:t>
      </w:r>
    </w:p>
    <w:p w:rsidR="00000000" w:rsidRPr="00B00188" w:rsidRDefault="003E7A49">
      <w:pPr>
        <w:pStyle w:val="Style3"/>
        <w:widowControl/>
        <w:spacing w:line="298" w:lineRule="exact"/>
        <w:ind w:firstLine="696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умение эффективно и последовательно вып</w:t>
      </w:r>
      <w:r w:rsidRPr="00B00188">
        <w:rPr>
          <w:rStyle w:val="FontStyle15"/>
          <w:sz w:val="26"/>
          <w:szCs w:val="26"/>
        </w:rPr>
        <w:t>олнять работу по взаимодействию со структурными подразделениями ФНС России;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</w:t>
      </w:r>
      <w:r w:rsidRPr="00B00188">
        <w:rPr>
          <w:rStyle w:val="FontStyle15"/>
          <w:sz w:val="26"/>
          <w:szCs w:val="26"/>
        </w:rPr>
        <w:t>тие в решении возникающих проблем, видеть, поддерживать и применять новое, передовое;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навыки владения компьютерной и другой оргтехникой, а также необходимым программным обеспечением;</w:t>
      </w:r>
    </w:p>
    <w:p w:rsidR="00000000" w:rsidRPr="00B00188" w:rsidRDefault="003E7A49">
      <w:pPr>
        <w:pStyle w:val="Style3"/>
        <w:widowControl/>
        <w:spacing w:line="298" w:lineRule="exact"/>
        <w:ind w:left="71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квалифицированное планирование и организация рабочих процессов;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работа с </w:t>
      </w:r>
      <w:r w:rsidRPr="00B00188">
        <w:rPr>
          <w:rStyle w:val="FontStyle15"/>
          <w:sz w:val="26"/>
          <w:szCs w:val="26"/>
        </w:rPr>
        <w:t>законодательными и нормативными правовыми актами, применение их на практике;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оперативное принятие и осуществление принятых решений;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эффективная организация взаимодействия с другими структурными подразделениями;</w:t>
      </w:r>
    </w:p>
    <w:p w:rsidR="00000000" w:rsidRPr="00B00188" w:rsidRDefault="003E7A49">
      <w:pPr>
        <w:pStyle w:val="Style11"/>
        <w:widowControl/>
        <w:ind w:left="715" w:right="3226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создание эффективных взаимоотношений в коллек</w:t>
      </w:r>
      <w:r w:rsidRPr="00B00188">
        <w:rPr>
          <w:rStyle w:val="FontStyle15"/>
          <w:sz w:val="26"/>
          <w:szCs w:val="26"/>
        </w:rPr>
        <w:t>тиве; контроль исполнения данных поручений; правильное распределение рабочего времени;</w:t>
      </w:r>
    </w:p>
    <w:p w:rsidR="00000000" w:rsidRPr="00B00188" w:rsidRDefault="003E7A49">
      <w:pPr>
        <w:pStyle w:val="Style11"/>
        <w:widowControl/>
        <w:spacing w:before="62"/>
        <w:ind w:left="715" w:right="3686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использование конструктивной критики; владение приемами межличностных отношений; соблюдение основных правил делового общения;</w:t>
      </w:r>
    </w:p>
    <w:p w:rsidR="00B00188" w:rsidRDefault="003E7A49" w:rsidP="00B00188">
      <w:pPr>
        <w:pStyle w:val="Style11"/>
        <w:widowControl/>
        <w:jc w:val="both"/>
        <w:rPr>
          <w:rStyle w:val="FontStyle15"/>
          <w:sz w:val="26"/>
          <w:szCs w:val="26"/>
          <w:lang w:val="en-US"/>
        </w:rPr>
      </w:pPr>
      <w:r w:rsidRPr="00B00188">
        <w:rPr>
          <w:rStyle w:val="FontStyle15"/>
          <w:sz w:val="26"/>
          <w:szCs w:val="26"/>
        </w:rPr>
        <w:lastRenderedPageBreak/>
        <w:t>предотвращение возникновения конфликтных си</w:t>
      </w:r>
      <w:r w:rsidRPr="00B00188">
        <w:rPr>
          <w:rStyle w:val="FontStyle15"/>
          <w:sz w:val="26"/>
          <w:szCs w:val="26"/>
        </w:rPr>
        <w:t xml:space="preserve">туаций и/или их урегулирование; составление актов по результатам проведения камеральных налоговых проверок. </w:t>
      </w:r>
    </w:p>
    <w:p w:rsidR="00000000" w:rsidRPr="00B00188" w:rsidRDefault="003E7A49" w:rsidP="00B00188">
      <w:pPr>
        <w:pStyle w:val="Style11"/>
        <w:widowControl/>
        <w:ind w:firstLine="709"/>
        <w:jc w:val="both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6.7.</w:t>
      </w:r>
      <w:r w:rsidR="00B00188" w:rsidRP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Старший</w:t>
      </w:r>
      <w:r w:rsidRPr="00B00188">
        <w:rPr>
          <w:rStyle w:val="FontStyle15"/>
          <w:sz w:val="26"/>
          <w:szCs w:val="26"/>
        </w:rPr>
        <w:t xml:space="preserve"> специалист </w:t>
      </w:r>
      <w:r w:rsidRPr="00B00188">
        <w:rPr>
          <w:rStyle w:val="FontStyle15"/>
          <w:sz w:val="26"/>
          <w:szCs w:val="26"/>
        </w:rPr>
        <w:t>1</w:t>
      </w:r>
      <w:r w:rsidRPr="00B00188">
        <w:rPr>
          <w:rStyle w:val="FontStyle15"/>
          <w:sz w:val="26"/>
          <w:szCs w:val="26"/>
        </w:rPr>
        <w:t xml:space="preserve"> разряда </w:t>
      </w:r>
      <w:r w:rsidRPr="00B00188">
        <w:rPr>
          <w:rStyle w:val="FontStyle15"/>
          <w:sz w:val="26"/>
          <w:szCs w:val="26"/>
        </w:rPr>
        <w:t>должен</w:t>
      </w:r>
      <w:r w:rsidRPr="00B00188">
        <w:rPr>
          <w:rStyle w:val="FontStyle15"/>
          <w:sz w:val="26"/>
          <w:szCs w:val="26"/>
        </w:rPr>
        <w:t xml:space="preserve"> обладать</w:t>
      </w:r>
      <w:r w:rsidRPr="00B00188">
        <w:rPr>
          <w:rStyle w:val="FontStyle15"/>
          <w:sz w:val="26"/>
          <w:szCs w:val="26"/>
        </w:rPr>
        <w:t xml:space="preserve"> следующими функциональными знаниями и умениями:</w:t>
      </w:r>
    </w:p>
    <w:p w:rsidR="00000000" w:rsidRPr="00B00188" w:rsidRDefault="003E7A49" w:rsidP="00B00188">
      <w:pPr>
        <w:pStyle w:val="Style10"/>
        <w:widowControl/>
        <w:tabs>
          <w:tab w:val="left" w:pos="1368"/>
        </w:tabs>
        <w:spacing w:before="5"/>
        <w:ind w:firstLine="709"/>
        <w:jc w:val="both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6.7.1.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 xml:space="preserve">Функциональные знания </w:t>
      </w:r>
      <w:r w:rsidRPr="00B00188">
        <w:rPr>
          <w:rStyle w:val="FontStyle15"/>
          <w:sz w:val="26"/>
          <w:szCs w:val="26"/>
        </w:rPr>
        <w:t>старшего специалиста 1 разряда:</w:t>
      </w:r>
    </w:p>
    <w:p w:rsidR="00000000" w:rsidRPr="00B00188" w:rsidRDefault="003E7A49" w:rsidP="00B00188">
      <w:pPr>
        <w:pStyle w:val="Style11"/>
        <w:widowControl/>
        <w:ind w:firstLine="709"/>
        <w:jc w:val="both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</w:t>
      </w:r>
      <w:r w:rsidRPr="00B00188">
        <w:rPr>
          <w:rStyle w:val="FontStyle15"/>
          <w:sz w:val="26"/>
          <w:szCs w:val="26"/>
        </w:rPr>
        <w:t>й проверки жалобы и иной информации, поступившей в контрольно-надзорный орган;</w:t>
      </w:r>
    </w:p>
    <w:p w:rsidR="00000000" w:rsidRPr="00B00188" w:rsidRDefault="003E7A49" w:rsidP="00B00188">
      <w:pPr>
        <w:pStyle w:val="Style11"/>
        <w:widowControl/>
        <w:ind w:firstLine="709"/>
        <w:jc w:val="both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000000" w:rsidRPr="00B00188" w:rsidRDefault="003E7A49">
      <w:pPr>
        <w:pStyle w:val="Style10"/>
        <w:widowControl/>
        <w:tabs>
          <w:tab w:val="left" w:pos="1368"/>
        </w:tabs>
        <w:ind w:left="715" w:right="2304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6.7.2.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Функци</w:t>
      </w:r>
      <w:r w:rsidRPr="00B00188">
        <w:rPr>
          <w:rStyle w:val="FontStyle15"/>
          <w:sz w:val="26"/>
          <w:szCs w:val="26"/>
        </w:rPr>
        <w:t>ональные умения старшего специалиста 1 разряда: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проведение камеральных налоговых проверок;</w:t>
      </w:r>
    </w:p>
    <w:p w:rsidR="00000000" w:rsidRPr="00B00188" w:rsidRDefault="003E7A49">
      <w:pPr>
        <w:pStyle w:val="Style3"/>
        <w:widowControl/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проведение внутреннего контроля информационных ресурсов по вопросам полн</w:t>
      </w:r>
      <w:r w:rsidRPr="00B00188">
        <w:rPr>
          <w:rStyle w:val="FontStyle15"/>
          <w:sz w:val="26"/>
          <w:szCs w:val="26"/>
        </w:rPr>
        <w:t>оты и правильности исчисления транспортного налога, земельного налога, налога на имущество организаций;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анализ полноты обработки сведений, поступивших в рамках статьи 85 Налогового кодекса Российской Федерации от органов, осуществляющих государственный кад</w:t>
      </w:r>
      <w:r w:rsidRPr="00B00188">
        <w:rPr>
          <w:rStyle w:val="FontStyle15"/>
          <w:sz w:val="26"/>
          <w:szCs w:val="26"/>
        </w:rPr>
        <w:t>астровый учет и государственную регистрацию прав на недвижимое имущество, органов (организаций, должностных лиц), осуществляющих государственную регистрацию транспортных средств;</w:t>
      </w:r>
    </w:p>
    <w:p w:rsidR="00000000" w:rsidRPr="00B00188" w:rsidRDefault="003E7A49">
      <w:pPr>
        <w:pStyle w:val="Style11"/>
        <w:widowControl/>
        <w:ind w:left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рассмотрение запросов, уведомлений, обращений налогоплательщиков.</w:t>
      </w:r>
    </w:p>
    <w:p w:rsidR="00000000" w:rsidRPr="00B00188" w:rsidRDefault="003E7A49">
      <w:pPr>
        <w:pStyle w:val="Style4"/>
        <w:widowControl/>
        <w:spacing w:line="240" w:lineRule="exact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before="86" w:line="240" w:lineRule="auto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III. Должн</w:t>
      </w:r>
      <w:r w:rsidRPr="00B00188">
        <w:rPr>
          <w:rStyle w:val="FontStyle13"/>
          <w:sz w:val="26"/>
          <w:szCs w:val="26"/>
        </w:rPr>
        <w:t>остные обязанности, права и ответственность</w:t>
      </w:r>
    </w:p>
    <w:p w:rsidR="00000000" w:rsidRPr="00B00188" w:rsidRDefault="003E7A49" w:rsidP="00B00188">
      <w:pPr>
        <w:pStyle w:val="Style5"/>
        <w:widowControl/>
        <w:numPr>
          <w:ilvl w:val="0"/>
          <w:numId w:val="3"/>
        </w:numPr>
        <w:tabs>
          <w:tab w:val="left" w:pos="974"/>
        </w:tabs>
        <w:spacing w:before="293"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Основные права и обязанности старшего специалиста 1 разряда, а также запреты и требования, связанные с гражданской службой, которые установлены в его отношении, предусмотрены</w:t>
      </w:r>
      <w:hyperlink r:id="rId8" w:history="1">
        <w:r w:rsidRPr="00B00188">
          <w:rPr>
            <w:rStyle w:val="FontStyle15"/>
            <w:sz w:val="26"/>
            <w:szCs w:val="26"/>
            <w:u w:val="single"/>
          </w:rPr>
          <w:t xml:space="preserve"> статьями 14,</w:t>
        </w:r>
      </w:hyperlink>
      <w:hyperlink r:id="rId9" w:history="1">
        <w:r w:rsidRPr="00B00188">
          <w:rPr>
            <w:rStyle w:val="FontStyle15"/>
            <w:sz w:val="26"/>
            <w:szCs w:val="26"/>
            <w:u w:val="single"/>
          </w:rPr>
          <w:t xml:space="preserve"> 15,</w:t>
        </w:r>
      </w:hyperlink>
      <w:hyperlink r:id="rId10" w:history="1">
        <w:r w:rsidRPr="00B00188">
          <w:rPr>
            <w:rStyle w:val="FontStyle15"/>
            <w:sz w:val="26"/>
            <w:szCs w:val="26"/>
            <w:u w:val="single"/>
          </w:rPr>
          <w:t xml:space="preserve"> 17,</w:t>
        </w:r>
      </w:hyperlink>
      <w:hyperlink r:id="rId11" w:history="1">
        <w:r w:rsidRPr="00B00188">
          <w:rPr>
            <w:rStyle w:val="FontStyle15"/>
            <w:sz w:val="26"/>
            <w:szCs w:val="26"/>
            <w:u w:val="single"/>
          </w:rPr>
          <w:t xml:space="preserve"> 18 </w:t>
        </w:r>
      </w:hyperlink>
      <w:r w:rsidRPr="00B00188">
        <w:rPr>
          <w:rStyle w:val="FontStyle15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Федерации».</w:t>
      </w:r>
    </w:p>
    <w:p w:rsidR="00000000" w:rsidRPr="00B00188" w:rsidRDefault="003E7A49" w:rsidP="00B00188">
      <w:pPr>
        <w:pStyle w:val="Style5"/>
        <w:widowControl/>
        <w:numPr>
          <w:ilvl w:val="0"/>
          <w:numId w:val="3"/>
        </w:numPr>
        <w:tabs>
          <w:tab w:val="left" w:pos="974"/>
        </w:tabs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 целях реализации задач и функций, возложенных на Управление, старший специалист 1 разряда обязан: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осуществлять </w:t>
      </w:r>
      <w:proofErr w:type="gramStart"/>
      <w:r w:rsidRPr="00B00188">
        <w:rPr>
          <w:rStyle w:val="FontStyle15"/>
          <w:sz w:val="26"/>
          <w:szCs w:val="26"/>
        </w:rPr>
        <w:t>контроль за</w:t>
      </w:r>
      <w:proofErr w:type="gramEnd"/>
      <w:r w:rsidRPr="00B00188">
        <w:rPr>
          <w:rStyle w:val="FontStyle15"/>
          <w:sz w:val="26"/>
          <w:szCs w:val="26"/>
        </w:rPr>
        <w:t xml:space="preserve"> правильностью и полнотой исчисления земельного и транспортного налогов, налога на имущество организаций (далее - курируемые налоги</w:t>
      </w:r>
      <w:r w:rsidRPr="00B00188">
        <w:rPr>
          <w:rStyle w:val="FontStyle15"/>
          <w:sz w:val="26"/>
          <w:szCs w:val="26"/>
        </w:rPr>
        <w:t>);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в сроки, установленные статьей 88 Налогового кодекса Российской Федерации проводить камеральные проверки, углубленные камеральные проверки налоговых деклараций по налогу на имущество организаций, уточненных налоговых деклараций по транспортному налогу, </w:t>
      </w:r>
      <w:r w:rsidRPr="00B00188">
        <w:rPr>
          <w:rStyle w:val="FontStyle15"/>
          <w:sz w:val="26"/>
          <w:szCs w:val="26"/>
        </w:rPr>
        <w:t>земельному налогу;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проводить проверку правильности и полноты исчисления налоговой базы, сумм налога и авансовых платежей по имущественным налогам организаций;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проводить проверку обоснованности применения налоговых ставок, пониженных ставок и льгот по имуще</w:t>
      </w:r>
      <w:r w:rsidRPr="00B00188">
        <w:rPr>
          <w:rStyle w:val="FontStyle15"/>
          <w:sz w:val="26"/>
          <w:szCs w:val="26"/>
        </w:rPr>
        <w:t>ственным налогам организаций;</w:t>
      </w:r>
    </w:p>
    <w:p w:rsidR="00000000" w:rsidRPr="00B00188" w:rsidRDefault="003E7A49" w:rsidP="00B00188">
      <w:pPr>
        <w:pStyle w:val="Style3"/>
        <w:widowControl/>
        <w:spacing w:before="62"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проводить проверку обоснованности представления уточненных налоговых деклараций с суммами налога к уменьшению. В соответствии со статьями 31, 88, 93, 93.1 Налогового кодекса Российской Федерации направлять в адрес налогоплател</w:t>
      </w:r>
      <w:r w:rsidRPr="00B00188">
        <w:rPr>
          <w:rStyle w:val="FontStyle15"/>
          <w:sz w:val="26"/>
          <w:szCs w:val="26"/>
        </w:rPr>
        <w:t>ьщиков уведомления, требования о представлении пояснений причин уменьшения сумм налогу к уплате;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>своевременно привлекать к ответственности налогоплательщиков за неуплату (неполную уплату) сумм налога в соответствии со статьей 122 Налогового кодекса Российс</w:t>
      </w:r>
      <w:r w:rsidRPr="00B00188">
        <w:rPr>
          <w:rStyle w:val="FontStyle15"/>
          <w:sz w:val="26"/>
          <w:szCs w:val="26"/>
        </w:rPr>
        <w:t>кой Федерации;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 полной мере использовать права, предоставленные положениями статей 31, 88, 93, 93.1 Налогового кодекса Российской Федерации при проведении комплекса мероприятий камеральных налоговых проверок;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подготавливать проекты актов, решений по резул</w:t>
      </w:r>
      <w:r w:rsidRPr="00B00188">
        <w:rPr>
          <w:rStyle w:val="FontStyle15"/>
          <w:sz w:val="26"/>
          <w:szCs w:val="26"/>
        </w:rPr>
        <w:t>ьтатам проведенных камеральных налоговых проверок;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своевременно направлять на согласование проекты актов, решений в правовой</w:t>
      </w:r>
      <w:r w:rsidR="00B00188" w:rsidRP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отдел;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неукоснительно соблюдать сроки проведения дополнительных мероприятий по результатам проведенных проверок;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своевременно осуще</w:t>
      </w:r>
      <w:r w:rsidRPr="00B00188">
        <w:rPr>
          <w:rStyle w:val="FontStyle15"/>
          <w:sz w:val="26"/>
          <w:szCs w:val="26"/>
        </w:rPr>
        <w:t>ствлять вручение (отправку) решений в адрес налогоплательщиков и (или) лицам, совершившим нарушения законодательства о налогах и сборах;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</w:t>
      </w:r>
      <w:r w:rsidRPr="00B00188">
        <w:rPr>
          <w:rStyle w:val="FontStyle15"/>
          <w:sz w:val="26"/>
          <w:szCs w:val="26"/>
        </w:rPr>
        <w:t>вонарушениях, проектов постановлений);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принимать меры к налогоплательщикам, не представившим налоговые декларации и документы (информацию) по требованию налогового органа в установленный срок;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проведение мониторинга налогоплательщиков на предмет своевремен</w:t>
      </w:r>
      <w:r w:rsidRPr="00B00188">
        <w:rPr>
          <w:rStyle w:val="FontStyle15"/>
          <w:sz w:val="26"/>
          <w:szCs w:val="26"/>
        </w:rPr>
        <w:t xml:space="preserve">ности представления деклараций по налогу на имущество организаций. </w:t>
      </w:r>
      <w:proofErr w:type="gramStart"/>
      <w:r w:rsidRPr="00B00188">
        <w:rPr>
          <w:rStyle w:val="FontStyle15"/>
          <w:sz w:val="26"/>
          <w:szCs w:val="26"/>
        </w:rPr>
        <w:t>Оформление материалов камеральных налоговых проверок по привлечению к налоговой ответственности по статьям 119, 126 Налогового кодекса Российской Федерации в установленные в сроки;</w:t>
      </w:r>
      <w:proofErr w:type="gramEnd"/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привлече</w:t>
      </w:r>
      <w:r w:rsidRPr="00B00188">
        <w:rPr>
          <w:rStyle w:val="FontStyle15"/>
          <w:sz w:val="26"/>
          <w:szCs w:val="26"/>
        </w:rPr>
        <w:t>ние должностных лиц к административной ответственности (ведение информационного ресурса, ведение дела по административным правонарушениям, оформление материалов, составление протокола, разноска постановлений в ПК «АИС Налог-3»);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подготовка перечня налоговы</w:t>
      </w:r>
      <w:r w:rsidRPr="00B00188">
        <w:rPr>
          <w:rStyle w:val="FontStyle15"/>
          <w:sz w:val="26"/>
          <w:szCs w:val="26"/>
        </w:rPr>
        <w:t>х обязательств по категориям налогоплательщиков;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обеспечивать подготовку, направление и вручение сообщений об исчисленных налоговыми органами суммах транспортного налога и земельного налога, налога на имущество организаций (далее - сообщения);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рассматриват</w:t>
      </w:r>
      <w:r w:rsidRPr="00B00188">
        <w:rPr>
          <w:rStyle w:val="FontStyle15"/>
          <w:sz w:val="26"/>
          <w:szCs w:val="26"/>
        </w:rPr>
        <w:t>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информировать налогоплательщиков о результатах рассмотрения пояснений и (или) документов, представленных в налоговые орг</w:t>
      </w:r>
      <w:r w:rsidRPr="00B00188">
        <w:rPr>
          <w:rStyle w:val="FontStyle15"/>
          <w:sz w:val="26"/>
          <w:szCs w:val="26"/>
        </w:rPr>
        <w:t>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выявлять и вносить в автоматизированную информационную систему Федеральной налоговой службы сведения о транспорт</w:t>
      </w:r>
      <w:r w:rsidRPr="00B00188">
        <w:rPr>
          <w:rStyle w:val="FontStyle15"/>
          <w:sz w:val="26"/>
          <w:szCs w:val="26"/>
        </w:rPr>
        <w:t>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000000" w:rsidRPr="00B00188" w:rsidRDefault="003E7A49">
      <w:pPr>
        <w:pStyle w:val="Style3"/>
        <w:widowControl/>
        <w:spacing w:before="62"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проводить мониторинг и системный анализ сведений о налоговой базе и структуре начислений по имущественным налогам (на</w:t>
      </w:r>
      <w:r w:rsidRPr="00B00188">
        <w:rPr>
          <w:rStyle w:val="FontStyle15"/>
          <w:sz w:val="26"/>
          <w:szCs w:val="26"/>
        </w:rPr>
        <w:t>лог на имущество, транспортный налог, земельный налог);</w:t>
      </w:r>
    </w:p>
    <w:p w:rsidR="00000000" w:rsidRPr="00B00188" w:rsidRDefault="003E7A49">
      <w:pPr>
        <w:pStyle w:val="Style3"/>
        <w:widowControl/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проводить работу по выявлению способов, форм и методов (схем) уклонения от уплаты налогов налогоплательщиками, анализировать и реализовывать результаты проведенной работы;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 xml:space="preserve">обобщать положительный опыт </w:t>
      </w:r>
      <w:r w:rsidRPr="00B00188">
        <w:rPr>
          <w:rStyle w:val="FontStyle15"/>
          <w:sz w:val="26"/>
          <w:szCs w:val="26"/>
        </w:rPr>
        <w:t>контрольной работы и принимать меры к его популяризации;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своевременно передавать в отдел проектного управления долгом имеющуюся информацию о движении денежных средств на счетах налогоплательщика в банках, по которым налоговым органом вынесено решение о взы</w:t>
      </w:r>
      <w:r w:rsidRPr="00B00188">
        <w:rPr>
          <w:rStyle w:val="FontStyle15"/>
          <w:sz w:val="26"/>
          <w:szCs w:val="26"/>
        </w:rPr>
        <w:t>скании налога за счет денежных средств либо о приостановлении операций;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участвовать в подготовке заключений по жалобам налогоплательщиков на акты камеральных проверок;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подготавливать ответы на письменные запросы налогоплательщиков, правоохранительных орган</w:t>
      </w:r>
      <w:r w:rsidRPr="00B00188">
        <w:rPr>
          <w:rStyle w:val="FontStyle15"/>
          <w:sz w:val="26"/>
          <w:szCs w:val="26"/>
        </w:rPr>
        <w:t>ов, органов судебной власти;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соблюдать сроки исполнения поступивших документов, предусмотренные действующим законодательством и инструкцией по делопроизводству Управления Федеральной налоговой службы по Забайкальскому краю;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 необходимости направлять зап</w:t>
      </w:r>
      <w:r w:rsidRPr="00B00188">
        <w:rPr>
          <w:rStyle w:val="FontStyle15"/>
          <w:sz w:val="26"/>
          <w:szCs w:val="26"/>
        </w:rPr>
        <w:t>росы на проведение встречных проверок документов контрагентов налогоплательщика (поставщиков (покупателей) товаров (работ, услуг)), в банки о движении денежных средств на расчетных и валютных счетах, правоохранительные и таможенные органы, запросы на прове</w:t>
      </w:r>
      <w:r w:rsidRPr="00B00188">
        <w:rPr>
          <w:rStyle w:val="FontStyle15"/>
          <w:sz w:val="26"/>
          <w:szCs w:val="26"/>
        </w:rPr>
        <w:t>дение осмотров помещений (территорий), документов и предметов;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 необходимости выезжать в командировки для проведения осмотров помещений и документов и предметов;</w:t>
      </w:r>
    </w:p>
    <w:p w:rsidR="00000000" w:rsidRPr="00B00188" w:rsidRDefault="003E7A49">
      <w:pPr>
        <w:pStyle w:val="Style3"/>
        <w:widowControl/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осуществлять внутренний контроль по технологическим процессам, относящимся к компетенции от</w:t>
      </w:r>
      <w:r w:rsidRPr="00B00188">
        <w:rPr>
          <w:rStyle w:val="FontStyle15"/>
          <w:sz w:val="26"/>
          <w:szCs w:val="26"/>
        </w:rPr>
        <w:t>дела;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подготавливать заключения (предложения) по рассмотрению вопроса включения проверяемых налогоплательщиков в план проведения выездных налоговых проверок;</w:t>
      </w:r>
    </w:p>
    <w:p w:rsidR="00000000" w:rsidRPr="00B00188" w:rsidRDefault="003E7A49">
      <w:pPr>
        <w:pStyle w:val="Style3"/>
        <w:widowControl/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самостоятельно изучать режимы автоматизированной информационной системы АИС «Налог3»;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знать все не</w:t>
      </w:r>
      <w:r w:rsidRPr="00B00188">
        <w:rPr>
          <w:rStyle w:val="FontStyle15"/>
          <w:sz w:val="26"/>
          <w:szCs w:val="26"/>
        </w:rPr>
        <w:t>обходимые инструкции на рабочие (ИРМ), самостоятельно изучать обновление в ПК АИС «Налог-3»;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ежедневно проводить самостоятельный контроль (самоконтроль) текущей деятельности, направленный на предупреждение возможных нарушений в деятельности отдела;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готовит</w:t>
      </w:r>
      <w:r w:rsidRPr="00B00188">
        <w:rPr>
          <w:rStyle w:val="FontStyle15"/>
          <w:sz w:val="26"/>
          <w:szCs w:val="26"/>
        </w:rPr>
        <w:t>ь предложения и замечания по законодательным, нормативным актам, проектам законов, решений, постановлений для рассмотрения в органах законодательной (представительной) и исполнительной власти;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осуществлять </w:t>
      </w:r>
      <w:proofErr w:type="gramStart"/>
      <w:r w:rsidRPr="00B00188">
        <w:rPr>
          <w:rStyle w:val="FontStyle15"/>
          <w:sz w:val="26"/>
          <w:szCs w:val="26"/>
        </w:rPr>
        <w:t>контроль за</w:t>
      </w:r>
      <w:proofErr w:type="gramEnd"/>
      <w:r w:rsidRPr="00B00188">
        <w:rPr>
          <w:rStyle w:val="FontStyle15"/>
          <w:sz w:val="26"/>
          <w:szCs w:val="26"/>
        </w:rPr>
        <w:t xml:space="preserve"> качественным ведением информационных р</w:t>
      </w:r>
      <w:r w:rsidRPr="00B00188">
        <w:rPr>
          <w:rStyle w:val="FontStyle15"/>
          <w:sz w:val="26"/>
          <w:szCs w:val="26"/>
        </w:rPr>
        <w:t>есурсов по налогам, курируемых отделом;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проводить качественный анализ базы данных по полноте сведений, характеристик, данных, необходимых для качественного администрирования курируемых налогов;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подготавливать предложения начальнику отдела по любым вопросам</w:t>
      </w:r>
      <w:r w:rsidRPr="00B00188">
        <w:rPr>
          <w:rStyle w:val="FontStyle15"/>
          <w:sz w:val="26"/>
          <w:szCs w:val="26"/>
        </w:rPr>
        <w:t>, относящимся к компетенции деятельности отдела;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своевременное и качественное исполнять поручения, распоряжения и указания руководства Управления и начальника отдела;</w:t>
      </w:r>
    </w:p>
    <w:p w:rsidR="00000000" w:rsidRPr="00B00188" w:rsidRDefault="003E7A49">
      <w:pPr>
        <w:pStyle w:val="Style3"/>
        <w:widowControl/>
        <w:spacing w:before="62"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поддерживать уровень квалификации, необходимый для надлежащего исполнения должностных обя</w:t>
      </w:r>
      <w:r w:rsidRPr="00B00188">
        <w:rPr>
          <w:rStyle w:val="FontStyle15"/>
          <w:sz w:val="26"/>
          <w:szCs w:val="26"/>
        </w:rPr>
        <w:t>занностей;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граж</w:t>
      </w:r>
      <w:r w:rsidRPr="00B00188">
        <w:rPr>
          <w:rStyle w:val="FontStyle15"/>
          <w:sz w:val="26"/>
          <w:szCs w:val="26"/>
        </w:rPr>
        <w:t>дан или затрагивающие их честь и достоинство;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соблюдать порядок электронного документооборота;</w:t>
      </w:r>
    </w:p>
    <w:p w:rsidR="00000000" w:rsidRPr="00B00188" w:rsidRDefault="003E7A49">
      <w:pPr>
        <w:pStyle w:val="Style3"/>
        <w:widowControl/>
        <w:spacing w:line="298" w:lineRule="exact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соблюдать порядок работы со служебной информацией и документами;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>соблюдать требования и порядок работы по использованию сведений ФИР ФНС России;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вести в установл</w:t>
      </w:r>
      <w:r w:rsidRPr="00B00188">
        <w:rPr>
          <w:rStyle w:val="FontStyle15"/>
          <w:sz w:val="26"/>
          <w:szCs w:val="26"/>
        </w:rPr>
        <w:t>енном порядке делопроизводство и хранение документов отдела «Для служебного пользования»;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соблюдать служебный распорядок, действующий в Управлении;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соблю</w:t>
      </w:r>
      <w:r w:rsidRPr="00B00188">
        <w:rPr>
          <w:rStyle w:val="FontStyle15"/>
          <w:sz w:val="26"/>
          <w:szCs w:val="26"/>
        </w:rPr>
        <w:t>дать требования инструкций по охране труда и технике безопасности;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уведомлять работодателя, органы прокуратуры или другие государственные органы обо всех случаях обращения к нему каких либо лиц в целях склонения его к совершению коррупционных правонарушени</w:t>
      </w:r>
      <w:r w:rsidRPr="00B00188">
        <w:rPr>
          <w:rStyle w:val="FontStyle15"/>
          <w:sz w:val="26"/>
          <w:szCs w:val="26"/>
        </w:rPr>
        <w:t>й;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уведомлять представителя нанимателя о выполнении иной оплачиваемой работы;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соблюдать ограничения, не нарушать запреты, которые установлены законодательств</w:t>
      </w:r>
      <w:r w:rsidRPr="00B00188">
        <w:rPr>
          <w:rStyle w:val="FontStyle15"/>
          <w:sz w:val="26"/>
          <w:szCs w:val="26"/>
        </w:rPr>
        <w:t>ом Российской Федерации для государственных гражданских служащих;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000000" w:rsidRPr="00B00188" w:rsidRDefault="003E7A49" w:rsidP="00B00188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осуществлять иные функции, связан</w:t>
      </w:r>
      <w:r w:rsidRPr="00B00188">
        <w:rPr>
          <w:rStyle w:val="FontStyle15"/>
          <w:sz w:val="26"/>
          <w:szCs w:val="26"/>
        </w:rPr>
        <w:t>ные с основными задачами отдела, предусмотренные Налоговым кодексом Российской Федерации, законами и иными нормативными правовыми актами Российской Федерации по направлению деятельности отдела.</w:t>
      </w:r>
      <w:proofErr w:type="gramEnd"/>
    </w:p>
    <w:p w:rsidR="00000000" w:rsidRPr="00B00188" w:rsidRDefault="003E7A49">
      <w:pPr>
        <w:pStyle w:val="Style5"/>
        <w:widowControl/>
        <w:tabs>
          <w:tab w:val="left" w:pos="1147"/>
        </w:tabs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9.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В целях исполнения возложенных должностных обязанностей ста</w:t>
      </w:r>
      <w:r w:rsidRPr="00B00188">
        <w:rPr>
          <w:rStyle w:val="FontStyle15"/>
          <w:sz w:val="26"/>
          <w:szCs w:val="26"/>
        </w:rPr>
        <w:t>рший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специалист 1 разряда имеет право: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получать в установленном порядке необходимые материалы по вопросам, относящимся к компетенции Управления;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вносить руководству Управления предложения по совершенствованию налогового администрирования;</w:t>
      </w:r>
    </w:p>
    <w:p w:rsidR="00000000" w:rsidRPr="00B00188" w:rsidRDefault="003E7A49">
      <w:pPr>
        <w:pStyle w:val="Style3"/>
        <w:widowControl/>
        <w:spacing w:line="298" w:lineRule="exact"/>
        <w:ind w:left="71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на защиту своих п</w:t>
      </w:r>
      <w:r w:rsidRPr="00B00188">
        <w:rPr>
          <w:rStyle w:val="FontStyle15"/>
          <w:sz w:val="26"/>
          <w:szCs w:val="26"/>
        </w:rPr>
        <w:t>ерсональных данных;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</w:t>
      </w:r>
      <w:r w:rsidRPr="00B00188">
        <w:rPr>
          <w:rStyle w:val="FontStyle15"/>
          <w:sz w:val="26"/>
          <w:szCs w:val="26"/>
        </w:rPr>
        <w:t>и.</w:t>
      </w:r>
    </w:p>
    <w:p w:rsidR="00000000" w:rsidRPr="00B00188" w:rsidRDefault="003E7A49">
      <w:pPr>
        <w:pStyle w:val="Style5"/>
        <w:widowControl/>
        <w:tabs>
          <w:tab w:val="left" w:pos="1248"/>
        </w:tabs>
        <w:spacing w:line="298" w:lineRule="exact"/>
        <w:ind w:firstLine="734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10.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Старший специалист 1 разряда осуществляет иные права и исполняет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обязанности, предусмотренные законодательством Российской Федерации, Положением о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Федеральной    налоговой    службе,    утвержденным    постановлением    Правительства</w:t>
      </w:r>
    </w:p>
    <w:p w:rsidR="00000000" w:rsidRPr="00B00188" w:rsidRDefault="003E7A49">
      <w:pPr>
        <w:pStyle w:val="Style11"/>
        <w:widowControl/>
        <w:spacing w:before="62"/>
        <w:jc w:val="both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Российской Феде</w:t>
      </w:r>
      <w:r w:rsidRPr="00B00188">
        <w:rPr>
          <w:rStyle w:val="FontStyle15"/>
          <w:sz w:val="26"/>
          <w:szCs w:val="26"/>
        </w:rPr>
        <w:t>рации от 30 сентября 2004 г. № 506 «Об утверждении Положения о Федеральной налоговой службе», приказами (распоряжениями) ФНС России, приказами (распоряжениями) Управления.</w:t>
      </w:r>
    </w:p>
    <w:p w:rsidR="00000000" w:rsidRPr="00B00188" w:rsidRDefault="003E7A49">
      <w:pPr>
        <w:pStyle w:val="Style3"/>
        <w:widowControl/>
        <w:spacing w:line="298" w:lineRule="exact"/>
        <w:ind w:firstLine="739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11. Старший специалист 1 разряда за неисполнение или ненадлежащее исполнение должнос</w:t>
      </w:r>
      <w:r w:rsidRPr="00B00188">
        <w:rPr>
          <w:rStyle w:val="FontStyle15"/>
          <w:sz w:val="26"/>
          <w:szCs w:val="26"/>
        </w:rPr>
        <w:t>тных обязанностей может быть привлечен к ответственности в соответствии с законодательством Российской Федерации.</w:t>
      </w:r>
    </w:p>
    <w:p w:rsidR="00000000" w:rsidRPr="00B00188" w:rsidRDefault="003E7A49">
      <w:pPr>
        <w:pStyle w:val="Style6"/>
        <w:widowControl/>
        <w:spacing w:line="240" w:lineRule="exact"/>
        <w:jc w:val="both"/>
        <w:rPr>
          <w:sz w:val="26"/>
          <w:szCs w:val="26"/>
        </w:rPr>
      </w:pPr>
    </w:p>
    <w:p w:rsidR="00000000" w:rsidRPr="00B00188" w:rsidRDefault="003E7A49">
      <w:pPr>
        <w:pStyle w:val="Style6"/>
        <w:widowControl/>
        <w:spacing w:line="240" w:lineRule="exact"/>
        <w:jc w:val="both"/>
        <w:rPr>
          <w:sz w:val="26"/>
          <w:szCs w:val="26"/>
        </w:rPr>
      </w:pPr>
    </w:p>
    <w:p w:rsidR="00000000" w:rsidRPr="00B00188" w:rsidRDefault="003E7A49" w:rsidP="00B00188">
      <w:pPr>
        <w:pStyle w:val="Style6"/>
        <w:widowControl/>
        <w:tabs>
          <w:tab w:val="left" w:pos="370"/>
        </w:tabs>
        <w:spacing w:before="144"/>
        <w:jc w:val="center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lastRenderedPageBreak/>
        <w:t>IV.</w:t>
      </w:r>
      <w:r w:rsidRPr="00B00188">
        <w:rPr>
          <w:rStyle w:val="FontStyle13"/>
          <w:b w:val="0"/>
          <w:bCs w:val="0"/>
          <w:sz w:val="26"/>
          <w:szCs w:val="26"/>
        </w:rPr>
        <w:tab/>
      </w:r>
      <w:r w:rsidRPr="00B00188">
        <w:rPr>
          <w:rStyle w:val="FontStyle13"/>
          <w:sz w:val="26"/>
          <w:szCs w:val="26"/>
        </w:rPr>
        <w:t>Перечень вопросов, по которым старший специалист 1 разряда вправе или обязан</w:t>
      </w:r>
      <w:r w:rsidR="00B00188" w:rsidRPr="00B00188">
        <w:rPr>
          <w:rStyle w:val="FontStyle13"/>
          <w:sz w:val="26"/>
          <w:szCs w:val="26"/>
        </w:rPr>
        <w:t xml:space="preserve"> </w:t>
      </w:r>
      <w:r w:rsidRPr="00B00188">
        <w:rPr>
          <w:rStyle w:val="FontStyle13"/>
          <w:sz w:val="26"/>
          <w:szCs w:val="26"/>
        </w:rPr>
        <w:t>самостоятельно принимать управленческие и иные решения</w:t>
      </w:r>
    </w:p>
    <w:p w:rsidR="00000000" w:rsidRPr="00B00188" w:rsidRDefault="003E7A49">
      <w:pPr>
        <w:pStyle w:val="Style5"/>
        <w:widowControl/>
        <w:spacing w:line="240" w:lineRule="exact"/>
        <w:ind w:firstLine="749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1123"/>
        </w:tabs>
        <w:spacing w:before="48" w:line="298" w:lineRule="exact"/>
        <w:ind w:firstLine="749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12.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При исполнении служебных обязанностей старший специалист 1 разряда вправе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самостоятельно принимать решения по вопросам:</w:t>
      </w:r>
    </w:p>
    <w:p w:rsidR="00000000" w:rsidRPr="00B00188" w:rsidRDefault="003E7A49">
      <w:pPr>
        <w:pStyle w:val="Style11"/>
        <w:widowControl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выполнения поручений начальника отдела, руководства Управления; подготовки и согласования проекта решения по результатам камеральной на</w:t>
      </w:r>
      <w:r w:rsidRPr="00B00188">
        <w:rPr>
          <w:rStyle w:val="FontStyle15"/>
          <w:sz w:val="26"/>
          <w:szCs w:val="26"/>
        </w:rPr>
        <w:t>логовой проверки;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обеспечения в рамках компетенции отдела организационного и </w:t>
      </w:r>
      <w:proofErr w:type="gramStart"/>
      <w:r w:rsidRPr="00B00188">
        <w:rPr>
          <w:rStyle w:val="FontStyle15"/>
          <w:sz w:val="26"/>
          <w:szCs w:val="26"/>
        </w:rPr>
        <w:t>информационного-взаимодействия</w:t>
      </w:r>
      <w:proofErr w:type="gramEnd"/>
      <w:r w:rsidRPr="00B00188">
        <w:rPr>
          <w:rStyle w:val="FontStyle15"/>
          <w:sz w:val="26"/>
          <w:szCs w:val="26"/>
        </w:rPr>
        <w:t xml:space="preserve"> с иными подразделениями Управления;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осуществления проверки документов и при необходимости истребование дополнительных пояснений, информации, докумен</w:t>
      </w:r>
      <w:r w:rsidRPr="00B00188">
        <w:rPr>
          <w:rStyle w:val="FontStyle15"/>
          <w:sz w:val="26"/>
          <w:szCs w:val="26"/>
        </w:rPr>
        <w:t>тов.</w:t>
      </w:r>
    </w:p>
    <w:p w:rsidR="00000000" w:rsidRPr="00B00188" w:rsidRDefault="003E7A49">
      <w:pPr>
        <w:pStyle w:val="Style5"/>
        <w:widowControl/>
        <w:tabs>
          <w:tab w:val="left" w:pos="1123"/>
        </w:tabs>
        <w:spacing w:line="298" w:lineRule="exact"/>
        <w:ind w:firstLine="749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13.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При исполнении служебных обязанностей старший специалист 1 разряда обязан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самостоятельно принимать решения по вопросам: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proofErr w:type="gramStart"/>
      <w:r w:rsidRPr="00B00188">
        <w:rPr>
          <w:rStyle w:val="FontStyle15"/>
          <w:sz w:val="26"/>
          <w:szCs w:val="26"/>
        </w:rPr>
        <w:t>истребования в соответствии с законодательством о налогах и сборах от налогоплательщика документов (пояснений), служащих основа</w:t>
      </w:r>
      <w:r w:rsidRPr="00B00188">
        <w:rPr>
          <w:rStyle w:val="FontStyle15"/>
          <w:sz w:val="26"/>
          <w:szCs w:val="26"/>
        </w:rPr>
        <w:t>нием для исчисления и уплаты имущественных налогов, а также документов, подтверждающих правильность исчисления и своевременность уплаты налогов и сборов;</w:t>
      </w:r>
      <w:proofErr w:type="gramEnd"/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обеспечения налоговой и иной охраняемой законом тайны в соответствии с Налоговым кодексом Российской Ф</w:t>
      </w:r>
      <w:r w:rsidRPr="00B00188">
        <w:rPr>
          <w:rStyle w:val="FontStyle15"/>
          <w:sz w:val="26"/>
          <w:szCs w:val="26"/>
        </w:rPr>
        <w:t>едерации, федеральными и иными нормативными правовыми актами;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заверения надлежащим образом копий документов.</w:t>
      </w:r>
    </w:p>
    <w:p w:rsidR="00000000" w:rsidRPr="00B00188" w:rsidRDefault="003E7A49">
      <w:pPr>
        <w:pStyle w:val="Style6"/>
        <w:widowControl/>
        <w:spacing w:line="240" w:lineRule="exact"/>
        <w:jc w:val="both"/>
        <w:rPr>
          <w:sz w:val="26"/>
          <w:szCs w:val="26"/>
        </w:rPr>
      </w:pPr>
    </w:p>
    <w:p w:rsidR="00000000" w:rsidRPr="00B00188" w:rsidRDefault="003E7A49" w:rsidP="00B00188">
      <w:pPr>
        <w:pStyle w:val="Style6"/>
        <w:widowControl/>
        <w:tabs>
          <w:tab w:val="left" w:pos="370"/>
        </w:tabs>
        <w:spacing w:before="82"/>
        <w:jc w:val="center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  <w:lang w:val="en-US" w:eastAsia="en-US"/>
        </w:rPr>
        <w:t>V</w:t>
      </w:r>
      <w:r w:rsidRPr="00B00188">
        <w:rPr>
          <w:rStyle w:val="FontStyle13"/>
          <w:sz w:val="26"/>
          <w:szCs w:val="26"/>
          <w:lang w:eastAsia="en-US"/>
        </w:rPr>
        <w:t>.</w:t>
      </w:r>
      <w:r w:rsidRPr="00B00188">
        <w:rPr>
          <w:rStyle w:val="FontStyle13"/>
          <w:b w:val="0"/>
          <w:bCs w:val="0"/>
          <w:sz w:val="26"/>
          <w:szCs w:val="26"/>
          <w:lang w:eastAsia="en-US"/>
        </w:rPr>
        <w:tab/>
      </w:r>
      <w:r w:rsidRPr="00B00188">
        <w:rPr>
          <w:rStyle w:val="FontStyle13"/>
          <w:sz w:val="26"/>
          <w:szCs w:val="26"/>
          <w:lang w:eastAsia="en-US"/>
        </w:rPr>
        <w:t>Перечень вопросов, по которым старший специали</w:t>
      </w:r>
      <w:r w:rsidRPr="00B00188">
        <w:rPr>
          <w:rStyle w:val="FontStyle13"/>
          <w:sz w:val="26"/>
          <w:szCs w:val="26"/>
          <w:lang w:eastAsia="en-US"/>
        </w:rPr>
        <w:t>ст 1 разряда вправе или обязан</w:t>
      </w:r>
      <w:r w:rsidR="00B00188" w:rsidRPr="00B00188">
        <w:rPr>
          <w:rStyle w:val="FontStyle13"/>
          <w:sz w:val="26"/>
          <w:szCs w:val="26"/>
          <w:lang w:eastAsia="en-US"/>
        </w:rPr>
        <w:t xml:space="preserve"> </w:t>
      </w:r>
      <w:r w:rsidRPr="00B00188">
        <w:rPr>
          <w:rStyle w:val="FontStyle13"/>
          <w:sz w:val="26"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000000" w:rsidRPr="00B00188" w:rsidRDefault="003E7A49">
      <w:pPr>
        <w:pStyle w:val="Style5"/>
        <w:widowControl/>
        <w:spacing w:line="240" w:lineRule="exact"/>
        <w:ind w:firstLine="749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1123"/>
        </w:tabs>
        <w:spacing w:before="43" w:line="302" w:lineRule="exact"/>
        <w:ind w:firstLine="749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14.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Старший специалист 1 разряда в соответствии со своей компетенцией вправе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участвовать в подготовке (обсуждении)</w:t>
      </w:r>
      <w:r w:rsidRPr="00B00188">
        <w:rPr>
          <w:rStyle w:val="FontStyle15"/>
          <w:sz w:val="26"/>
          <w:szCs w:val="26"/>
        </w:rPr>
        <w:t xml:space="preserve"> следующих проектов: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проектов приказов, распоряжений и других нормативных документов по вопросам, относящимся к компетенции отдела;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заключений по проектам документов, представленных на заключение другими подразделениями Управления, относящимся к компетенци</w:t>
      </w:r>
      <w:r w:rsidRPr="00B00188">
        <w:rPr>
          <w:rStyle w:val="FontStyle15"/>
          <w:sz w:val="26"/>
          <w:szCs w:val="26"/>
        </w:rPr>
        <w:t>и деятельности отдела;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планов работы отдела.</w:t>
      </w:r>
    </w:p>
    <w:p w:rsidR="00000000" w:rsidRPr="00B00188" w:rsidRDefault="003E7A49">
      <w:pPr>
        <w:pStyle w:val="Style5"/>
        <w:widowControl/>
        <w:tabs>
          <w:tab w:val="left" w:pos="1123"/>
        </w:tabs>
        <w:spacing w:line="298" w:lineRule="exact"/>
        <w:ind w:firstLine="749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15.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Старший специалист 1 разряда в соответствии со своей компетенцией обязан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участвовать в подготовке (обсуждении) следующих проектов: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положений об отделе и Управлении;</w:t>
      </w:r>
    </w:p>
    <w:p w:rsidR="00000000" w:rsidRPr="00B00188" w:rsidRDefault="003E7A49">
      <w:pPr>
        <w:pStyle w:val="Style11"/>
        <w:widowControl/>
        <w:ind w:left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графика отпусков гражданских служащих отде</w:t>
      </w:r>
      <w:r w:rsidRPr="00B00188">
        <w:rPr>
          <w:rStyle w:val="FontStyle15"/>
          <w:sz w:val="26"/>
          <w:szCs w:val="26"/>
        </w:rPr>
        <w:t>ла;</w:t>
      </w:r>
    </w:p>
    <w:p w:rsidR="00000000" w:rsidRPr="00B00188" w:rsidRDefault="003E7A49">
      <w:pPr>
        <w:pStyle w:val="Style3"/>
        <w:widowControl/>
        <w:spacing w:before="62" w:line="240" w:lineRule="auto"/>
        <w:ind w:left="720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иных актов по поручению начальника отдела и руководства Управления.</w:t>
      </w:r>
    </w:p>
    <w:p w:rsidR="00000000" w:rsidRPr="00B00188" w:rsidRDefault="003E7A49">
      <w:pPr>
        <w:pStyle w:val="Style4"/>
        <w:widowControl/>
        <w:spacing w:line="240" w:lineRule="exact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before="67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00000" w:rsidRPr="00B00188" w:rsidRDefault="003E7A49">
      <w:pPr>
        <w:pStyle w:val="Style5"/>
        <w:widowControl/>
        <w:spacing w:line="240" w:lineRule="exact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1118"/>
        </w:tabs>
        <w:spacing w:before="48"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16.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В соответствии со своими должностными обязан</w:t>
      </w:r>
      <w:r w:rsidRPr="00B00188">
        <w:rPr>
          <w:rStyle w:val="FontStyle15"/>
          <w:sz w:val="26"/>
          <w:szCs w:val="26"/>
        </w:rPr>
        <w:t>ностями старший специалист 1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разряда принимает решения в сроки, установленные законодательными и иными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нормативными правовыми актами Российской Федерации.</w:t>
      </w:r>
    </w:p>
    <w:p w:rsidR="00000000" w:rsidRPr="00B00188" w:rsidRDefault="003E7A49">
      <w:pPr>
        <w:pStyle w:val="Style4"/>
        <w:widowControl/>
        <w:spacing w:line="240" w:lineRule="exact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before="82" w:line="240" w:lineRule="auto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VII. Порядок служебного взаимодействия</w:t>
      </w:r>
    </w:p>
    <w:p w:rsidR="00000000" w:rsidRPr="00B00188" w:rsidRDefault="003E7A49">
      <w:pPr>
        <w:pStyle w:val="Style5"/>
        <w:widowControl/>
        <w:spacing w:line="240" w:lineRule="exact"/>
        <w:ind w:firstLine="749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1282"/>
        </w:tabs>
        <w:spacing w:before="58" w:line="298" w:lineRule="exact"/>
        <w:ind w:firstLine="749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>17.</w:t>
      </w:r>
      <w:r w:rsidRPr="00B00188">
        <w:rPr>
          <w:rStyle w:val="FontStyle15"/>
          <w:sz w:val="26"/>
          <w:szCs w:val="26"/>
        </w:rPr>
        <w:tab/>
      </w:r>
      <w:proofErr w:type="gramStart"/>
      <w:r w:rsidRPr="00B00188">
        <w:rPr>
          <w:rStyle w:val="FontStyle15"/>
          <w:sz w:val="26"/>
          <w:szCs w:val="26"/>
        </w:rPr>
        <w:t>Взаимодействие старшего специалиста 1 разряда с федераль</w:t>
      </w:r>
      <w:r w:rsidRPr="00B00188">
        <w:rPr>
          <w:rStyle w:val="FontStyle15"/>
          <w:sz w:val="26"/>
          <w:szCs w:val="26"/>
        </w:rPr>
        <w:t>ными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государственными гражданскими служащими ФНС России, государственными служащими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иных государственных органов, а также с другими гражданами и организациями строится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 xml:space="preserve">в рамках деловых отношений на основе </w:t>
      </w:r>
      <w:hyperlink r:id="rId12" w:history="1">
        <w:r w:rsidRPr="00B00188">
          <w:rPr>
            <w:rStyle w:val="FontStyle15"/>
            <w:sz w:val="26"/>
            <w:szCs w:val="26"/>
            <w:u w:val="single"/>
          </w:rPr>
          <w:t>общих принципов</w:t>
        </w:r>
      </w:hyperlink>
      <w:r w:rsidRPr="00B00188">
        <w:rPr>
          <w:rStyle w:val="FontStyle15"/>
          <w:sz w:val="26"/>
          <w:szCs w:val="26"/>
        </w:rPr>
        <w:t xml:space="preserve"> служебного поведения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государственных служащих, утвержденных Указом Президента Российской Федерации от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12 августа 2002 г. № 885 «Об утверждении общих принципов служе</w:t>
      </w:r>
      <w:r w:rsidRPr="00B00188">
        <w:rPr>
          <w:rStyle w:val="FontStyle15"/>
          <w:sz w:val="26"/>
          <w:szCs w:val="26"/>
        </w:rPr>
        <w:t>бного поведения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государственных служащих» (Собрание законодательства Российской Федерации</w:t>
      </w:r>
      <w:proofErr w:type="gramEnd"/>
      <w:r w:rsidRPr="00B00188">
        <w:rPr>
          <w:rStyle w:val="FontStyle15"/>
          <w:sz w:val="26"/>
          <w:szCs w:val="26"/>
        </w:rPr>
        <w:t xml:space="preserve">, </w:t>
      </w:r>
      <w:proofErr w:type="gramStart"/>
      <w:r w:rsidRPr="00B00188">
        <w:rPr>
          <w:rStyle w:val="FontStyle15"/>
          <w:sz w:val="26"/>
          <w:szCs w:val="26"/>
        </w:rPr>
        <w:t>2002,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№ 33, ст. 3196; 2009, № 29, ст. 3658), и требований к служебному поведению,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 xml:space="preserve">установленных </w:t>
      </w:r>
      <w:hyperlink r:id="rId13" w:history="1">
        <w:r w:rsidRPr="00B00188">
          <w:rPr>
            <w:rStyle w:val="FontStyle15"/>
            <w:sz w:val="26"/>
            <w:szCs w:val="26"/>
            <w:u w:val="single"/>
          </w:rPr>
          <w:t>статьей 18</w:t>
        </w:r>
      </w:hyperlink>
      <w:r w:rsidRPr="00B00188">
        <w:rPr>
          <w:rStyle w:val="FontStyle15"/>
          <w:sz w:val="26"/>
          <w:szCs w:val="26"/>
        </w:rPr>
        <w:t xml:space="preserve"> Федерального закона от 27 июля 2004 г. № 79-ФЗ «О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государственной гражданской службе Российской Федерации», а также в соответствии с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иными нормативными правовыми актами Российской Федер</w:t>
      </w:r>
      <w:r w:rsidRPr="00B00188">
        <w:rPr>
          <w:rStyle w:val="FontStyle15"/>
          <w:sz w:val="26"/>
          <w:szCs w:val="26"/>
        </w:rPr>
        <w:t>ации и приказами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(распоряжениями) ФНС России.</w:t>
      </w:r>
      <w:proofErr w:type="gramEnd"/>
    </w:p>
    <w:p w:rsidR="00000000" w:rsidRPr="00B00188" w:rsidRDefault="003E7A49">
      <w:pPr>
        <w:pStyle w:val="Style4"/>
        <w:widowControl/>
        <w:spacing w:line="240" w:lineRule="exact"/>
        <w:ind w:left="206"/>
        <w:rPr>
          <w:sz w:val="26"/>
          <w:szCs w:val="26"/>
        </w:rPr>
      </w:pPr>
    </w:p>
    <w:p w:rsidR="00000000" w:rsidRPr="00B00188" w:rsidRDefault="003E7A49">
      <w:pPr>
        <w:pStyle w:val="Style4"/>
        <w:widowControl/>
        <w:spacing w:before="62"/>
        <w:ind w:left="206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00000" w:rsidRPr="00B00188" w:rsidRDefault="003E7A49">
      <w:pPr>
        <w:pStyle w:val="Style5"/>
        <w:widowControl/>
        <w:spacing w:line="240" w:lineRule="exact"/>
        <w:ind w:firstLine="749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1282"/>
        </w:tabs>
        <w:spacing w:before="48" w:line="298" w:lineRule="exact"/>
        <w:ind w:firstLine="749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18.</w:t>
      </w:r>
      <w:r w:rsidRPr="00B00188">
        <w:rPr>
          <w:rStyle w:val="FontStyle15"/>
          <w:sz w:val="26"/>
          <w:szCs w:val="26"/>
        </w:rPr>
        <w:tab/>
      </w:r>
      <w:proofErr w:type="gramStart"/>
      <w:r w:rsidRPr="00B00188">
        <w:rPr>
          <w:rStyle w:val="FontStyle15"/>
          <w:sz w:val="26"/>
          <w:szCs w:val="26"/>
        </w:rPr>
        <w:t>Старший специалист 1 разряда оказывает государственную</w:t>
      </w:r>
      <w:r w:rsidRPr="00B00188">
        <w:rPr>
          <w:rStyle w:val="FontStyle15"/>
          <w:sz w:val="26"/>
          <w:szCs w:val="26"/>
        </w:rPr>
        <w:t xml:space="preserve"> услугу по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бесплатному информированию (в том числе в письменной форме) налогоплательщиков о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действующих налогах и сборах, законодательстве о налогах и сборах и принятых в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соответствии с ним нормативных правовых актах, порядке исчисления и уплаты налогов и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сборов, правах и обязанностях налогоплательщиков, полномочиях налоговых органов и их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должностных лиц в соответствии с Административным регламентом, утвержденным</w:t>
      </w:r>
      <w:proofErr w:type="gramEnd"/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приказом ФНС России от 08 июля 2019 г. № ММВ-7-19/343@.</w:t>
      </w:r>
    </w:p>
    <w:p w:rsidR="00000000" w:rsidRPr="00B00188" w:rsidRDefault="003E7A49">
      <w:pPr>
        <w:pStyle w:val="Style4"/>
        <w:widowControl/>
        <w:spacing w:line="240" w:lineRule="exact"/>
        <w:ind w:left="2059" w:right="2064"/>
        <w:rPr>
          <w:sz w:val="26"/>
          <w:szCs w:val="26"/>
        </w:rPr>
      </w:pPr>
    </w:p>
    <w:p w:rsidR="00B00188" w:rsidRDefault="003E7A49" w:rsidP="00B00188">
      <w:pPr>
        <w:pStyle w:val="Style4"/>
        <w:widowControl/>
        <w:spacing w:before="58" w:line="302" w:lineRule="exact"/>
        <w:ind w:right="1"/>
        <w:rPr>
          <w:rStyle w:val="FontStyle13"/>
          <w:sz w:val="26"/>
          <w:szCs w:val="26"/>
          <w:lang w:val="en-US"/>
        </w:rPr>
      </w:pPr>
      <w:r w:rsidRPr="00B00188">
        <w:rPr>
          <w:rStyle w:val="FontStyle13"/>
          <w:sz w:val="26"/>
          <w:szCs w:val="26"/>
        </w:rPr>
        <w:t>IX. Показатели эффективности и результ</w:t>
      </w:r>
      <w:r w:rsidRPr="00B00188">
        <w:rPr>
          <w:rStyle w:val="FontStyle13"/>
          <w:sz w:val="26"/>
          <w:szCs w:val="26"/>
        </w:rPr>
        <w:t xml:space="preserve">ативности </w:t>
      </w:r>
    </w:p>
    <w:p w:rsidR="00000000" w:rsidRPr="00B00188" w:rsidRDefault="003E7A49" w:rsidP="00B00188">
      <w:pPr>
        <w:pStyle w:val="Style4"/>
        <w:widowControl/>
        <w:spacing w:before="58" w:line="302" w:lineRule="exact"/>
        <w:ind w:right="1"/>
        <w:rPr>
          <w:rStyle w:val="FontStyle13"/>
          <w:sz w:val="26"/>
          <w:szCs w:val="26"/>
        </w:rPr>
      </w:pPr>
      <w:r w:rsidRPr="00B00188">
        <w:rPr>
          <w:rStyle w:val="FontStyle13"/>
          <w:sz w:val="26"/>
          <w:szCs w:val="26"/>
        </w:rPr>
        <w:t>профессиональной служебной деятельности</w:t>
      </w:r>
    </w:p>
    <w:p w:rsidR="00000000" w:rsidRPr="00B00188" w:rsidRDefault="003E7A49">
      <w:pPr>
        <w:pStyle w:val="Style5"/>
        <w:widowControl/>
        <w:spacing w:line="240" w:lineRule="exact"/>
        <w:ind w:firstLine="734"/>
        <w:rPr>
          <w:sz w:val="26"/>
          <w:szCs w:val="26"/>
        </w:rPr>
      </w:pPr>
    </w:p>
    <w:p w:rsidR="00000000" w:rsidRPr="00B00188" w:rsidRDefault="003E7A49">
      <w:pPr>
        <w:pStyle w:val="Style5"/>
        <w:widowControl/>
        <w:tabs>
          <w:tab w:val="left" w:pos="1128"/>
        </w:tabs>
        <w:spacing w:before="48" w:line="298" w:lineRule="exact"/>
        <w:ind w:firstLine="734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19.</w:t>
      </w:r>
      <w:r w:rsidRPr="00B00188">
        <w:rPr>
          <w:rStyle w:val="FontStyle15"/>
          <w:sz w:val="26"/>
          <w:szCs w:val="26"/>
        </w:rPr>
        <w:tab/>
      </w:r>
      <w:r w:rsidRPr="00B00188">
        <w:rPr>
          <w:rStyle w:val="FontStyle15"/>
          <w:sz w:val="26"/>
          <w:szCs w:val="26"/>
        </w:rPr>
        <w:t>Эффективность и результативность профессиональной служебной деятельности</w:t>
      </w:r>
      <w:r w:rsidR="00B00188">
        <w:rPr>
          <w:rStyle w:val="FontStyle15"/>
          <w:sz w:val="26"/>
          <w:szCs w:val="26"/>
        </w:rPr>
        <w:t xml:space="preserve"> </w:t>
      </w:r>
      <w:r w:rsidRPr="00B00188">
        <w:rPr>
          <w:rStyle w:val="FontStyle15"/>
          <w:sz w:val="26"/>
          <w:szCs w:val="26"/>
        </w:rPr>
        <w:t>старшего специалиста 1 разряда оценивается по следующим показателям:</w:t>
      </w:r>
    </w:p>
    <w:p w:rsidR="00000000" w:rsidRPr="00B00188" w:rsidRDefault="003E7A49">
      <w:pPr>
        <w:pStyle w:val="Style3"/>
        <w:widowControl/>
        <w:spacing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выполняемому объему работы и интенсивности труда, способнос</w:t>
      </w:r>
      <w:r w:rsidRPr="00B00188">
        <w:rPr>
          <w:rStyle w:val="FontStyle15"/>
          <w:sz w:val="26"/>
          <w:szCs w:val="26"/>
        </w:rPr>
        <w:t>ти сохранять высокую работоспособность в экстремальных условиях, соблюдению служебной дисциплины;</w:t>
      </w:r>
    </w:p>
    <w:p w:rsidR="00000000" w:rsidRPr="00B00188" w:rsidRDefault="003E7A49">
      <w:pPr>
        <w:pStyle w:val="Style3"/>
        <w:widowControl/>
        <w:spacing w:line="298" w:lineRule="exact"/>
        <w:ind w:left="72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своевременности и оперативности выполнения поручений начальника отдела;</w:t>
      </w:r>
    </w:p>
    <w:p w:rsidR="00000000" w:rsidRPr="00B00188" w:rsidRDefault="003E7A49">
      <w:pPr>
        <w:pStyle w:val="Style3"/>
        <w:widowControl/>
        <w:spacing w:line="298" w:lineRule="exact"/>
        <w:ind w:firstLine="72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качеству выполненной работы (подготовке документов в соответствии с установленными тре</w:t>
      </w:r>
      <w:r w:rsidRPr="00B00188">
        <w:rPr>
          <w:rStyle w:val="FontStyle15"/>
          <w:sz w:val="26"/>
          <w:szCs w:val="26"/>
        </w:rPr>
        <w:t>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00000" w:rsidRPr="00B00188" w:rsidRDefault="003E7A49">
      <w:pPr>
        <w:pStyle w:val="Style3"/>
        <w:widowControl/>
        <w:spacing w:before="62"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</w:t>
      </w:r>
      <w:r w:rsidRPr="00B00188">
        <w:rPr>
          <w:rStyle w:val="FontStyle15"/>
          <w:sz w:val="26"/>
          <w:szCs w:val="26"/>
        </w:rPr>
        <w:t>нального кругозора, умению работать с документами);</w:t>
      </w:r>
    </w:p>
    <w:p w:rsidR="00000000" w:rsidRPr="00B00188" w:rsidRDefault="003E7A49">
      <w:pPr>
        <w:pStyle w:val="Style3"/>
        <w:widowControl/>
        <w:spacing w:line="298" w:lineRule="exac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0000" w:rsidRPr="00B00188" w:rsidRDefault="003E7A49">
      <w:pPr>
        <w:pStyle w:val="Style3"/>
        <w:widowControl/>
        <w:spacing w:line="298" w:lineRule="exact"/>
        <w:ind w:left="71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осозн</w:t>
      </w:r>
      <w:r w:rsidRPr="00B00188">
        <w:rPr>
          <w:rStyle w:val="FontStyle15"/>
          <w:sz w:val="26"/>
          <w:szCs w:val="26"/>
        </w:rPr>
        <w:t>анию ответственности за последствия своих действий;</w:t>
      </w:r>
    </w:p>
    <w:p w:rsidR="00000000" w:rsidRPr="00B00188" w:rsidRDefault="003E7A49">
      <w:pPr>
        <w:pStyle w:val="Style3"/>
        <w:widowControl/>
        <w:spacing w:line="298" w:lineRule="exact"/>
        <w:ind w:left="715"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отсутствие жалоб от налогоплательщиков.</w:t>
      </w:r>
    </w:p>
    <w:p w:rsidR="00000000" w:rsidRPr="00B00188" w:rsidRDefault="003E7A49">
      <w:pPr>
        <w:pStyle w:val="Style3"/>
        <w:widowControl/>
        <w:spacing w:line="298" w:lineRule="exact"/>
        <w:ind w:firstLine="0"/>
        <w:jc w:val="left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Результативность профессиональной служебной деятельности старшего специалиста 1 разряда определяется на основании следующих показателей: результативность камеральны</w:t>
      </w:r>
      <w:r w:rsidRPr="00B00188">
        <w:rPr>
          <w:rStyle w:val="FontStyle15"/>
          <w:sz w:val="26"/>
          <w:szCs w:val="26"/>
        </w:rPr>
        <w:t>х налоговых проверок;</w:t>
      </w:r>
    </w:p>
    <w:p w:rsidR="00000000" w:rsidRPr="00B00188" w:rsidRDefault="003E7A49">
      <w:pPr>
        <w:pStyle w:val="Style3"/>
        <w:widowControl/>
        <w:spacing w:line="298" w:lineRule="exact"/>
        <w:ind w:firstLine="715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 xml:space="preserve">снижение задолженности по налоговым платежам, </w:t>
      </w:r>
      <w:proofErr w:type="spellStart"/>
      <w:r w:rsidRPr="00B00188">
        <w:rPr>
          <w:rStyle w:val="FontStyle15"/>
          <w:sz w:val="26"/>
          <w:szCs w:val="26"/>
        </w:rPr>
        <w:t>доначисленных</w:t>
      </w:r>
      <w:proofErr w:type="spellEnd"/>
      <w:r w:rsidRPr="00B00188">
        <w:rPr>
          <w:rStyle w:val="FontStyle15"/>
          <w:sz w:val="26"/>
          <w:szCs w:val="26"/>
        </w:rPr>
        <w:t xml:space="preserve"> в результате камеральных проверок;</w:t>
      </w:r>
    </w:p>
    <w:p w:rsidR="00000000" w:rsidRPr="00B00188" w:rsidRDefault="003E7A49">
      <w:pPr>
        <w:pStyle w:val="Style3"/>
        <w:widowControl/>
        <w:spacing w:after="898" w:line="298" w:lineRule="exact"/>
        <w:ind w:firstLine="710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lastRenderedPageBreak/>
        <w:t xml:space="preserve">обеспечение и достижение максимальных ключевых показателей эффективности </w:t>
      </w:r>
      <w:r w:rsidRPr="00B00188">
        <w:rPr>
          <w:rStyle w:val="FontStyle15"/>
          <w:sz w:val="26"/>
          <w:szCs w:val="26"/>
        </w:rPr>
        <w:t>(</w:t>
      </w:r>
      <w:r w:rsidRPr="00B00188">
        <w:rPr>
          <w:rStyle w:val="FontStyle15"/>
          <w:sz w:val="26"/>
          <w:szCs w:val="26"/>
          <w:lang w:val="en-US"/>
        </w:rPr>
        <w:t>KPI</w:t>
      </w:r>
      <w:r w:rsidRPr="00B00188">
        <w:rPr>
          <w:rStyle w:val="FontStyle15"/>
          <w:sz w:val="26"/>
          <w:szCs w:val="26"/>
        </w:rPr>
        <w:t xml:space="preserve">) </w:t>
      </w:r>
      <w:r w:rsidRPr="00B00188">
        <w:rPr>
          <w:rStyle w:val="FontStyle15"/>
          <w:sz w:val="26"/>
          <w:szCs w:val="26"/>
        </w:rPr>
        <w:t>администрирования налогообложения имущества, установленных Ф</w:t>
      </w:r>
      <w:r w:rsidRPr="00B00188">
        <w:rPr>
          <w:rStyle w:val="FontStyle15"/>
          <w:sz w:val="26"/>
          <w:szCs w:val="26"/>
        </w:rPr>
        <w:t>НС России.</w:t>
      </w:r>
    </w:p>
    <w:p w:rsidR="00B00188" w:rsidRDefault="003E7A49" w:rsidP="00B00188">
      <w:pPr>
        <w:pStyle w:val="Style7"/>
        <w:widowControl/>
        <w:jc w:val="left"/>
        <w:rPr>
          <w:rStyle w:val="FontStyle15"/>
          <w:sz w:val="26"/>
          <w:szCs w:val="26"/>
          <w:lang w:val="en-US"/>
        </w:rPr>
      </w:pPr>
      <w:r w:rsidRPr="00B00188">
        <w:rPr>
          <w:rStyle w:val="FontStyle15"/>
          <w:sz w:val="26"/>
          <w:szCs w:val="26"/>
        </w:rPr>
        <w:t xml:space="preserve">Начальник отдела камерального контроля </w:t>
      </w:r>
    </w:p>
    <w:p w:rsidR="00B00188" w:rsidRPr="00B00188" w:rsidRDefault="003E7A49" w:rsidP="00B00188">
      <w:pPr>
        <w:pStyle w:val="Style7"/>
        <w:widowControl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t>в сфере налогообложения имущества №2</w:t>
      </w:r>
      <w:r w:rsidR="00B00188" w:rsidRPr="00B00188">
        <w:rPr>
          <w:rStyle w:val="FontStyle15"/>
          <w:sz w:val="26"/>
          <w:szCs w:val="26"/>
        </w:rPr>
        <w:t xml:space="preserve">                                    </w:t>
      </w:r>
      <w:r w:rsidR="00B00188" w:rsidRPr="00B00188">
        <w:rPr>
          <w:rStyle w:val="FontStyle15"/>
          <w:sz w:val="26"/>
          <w:szCs w:val="26"/>
        </w:rPr>
        <w:t xml:space="preserve">Ю.С. </w:t>
      </w:r>
      <w:proofErr w:type="spellStart"/>
      <w:r w:rsidR="00B00188" w:rsidRPr="00B00188">
        <w:rPr>
          <w:rStyle w:val="FontStyle15"/>
          <w:sz w:val="26"/>
          <w:szCs w:val="26"/>
        </w:rPr>
        <w:t>Жусева</w:t>
      </w:r>
      <w:proofErr w:type="spellEnd"/>
    </w:p>
    <w:p w:rsidR="00000000" w:rsidRPr="00B00188" w:rsidRDefault="003E7A49" w:rsidP="00B00188">
      <w:pPr>
        <w:pStyle w:val="Style7"/>
        <w:widowControl/>
        <w:spacing w:line="298" w:lineRule="exact"/>
        <w:jc w:val="left"/>
        <w:rPr>
          <w:rStyle w:val="FontStyle15"/>
          <w:sz w:val="26"/>
          <w:szCs w:val="26"/>
        </w:rPr>
      </w:pPr>
    </w:p>
    <w:p w:rsidR="00000000" w:rsidRPr="00B00188" w:rsidRDefault="003E7A49" w:rsidP="00B00188">
      <w:pPr>
        <w:pStyle w:val="Style7"/>
        <w:widowControl/>
        <w:spacing w:line="240" w:lineRule="exact"/>
        <w:jc w:val="center"/>
        <w:rPr>
          <w:rStyle w:val="FontStyle15"/>
          <w:sz w:val="26"/>
          <w:szCs w:val="26"/>
        </w:rPr>
      </w:pPr>
      <w:r w:rsidRPr="00B00188">
        <w:rPr>
          <w:rStyle w:val="FontStyle15"/>
          <w:sz w:val="26"/>
          <w:szCs w:val="26"/>
        </w:rPr>
        <w:br w:type="column"/>
      </w:r>
      <w:r w:rsidRPr="00B00188">
        <w:rPr>
          <w:rStyle w:val="FontStyle15"/>
          <w:sz w:val="26"/>
          <w:szCs w:val="26"/>
        </w:rPr>
        <w:lastRenderedPageBreak/>
        <w:t>Лист ознакомления</w:t>
      </w:r>
    </w:p>
    <w:p w:rsidR="00000000" w:rsidRPr="00B00188" w:rsidRDefault="003E7A49">
      <w:pPr>
        <w:widowControl/>
        <w:spacing w:after="605" w:line="1" w:lineRule="exact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616"/>
        <w:gridCol w:w="2976"/>
        <w:gridCol w:w="1987"/>
        <w:gridCol w:w="1848"/>
      </w:tblGrid>
      <w:tr w:rsidR="00000000" w:rsidRPr="00B00188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9"/>
              <w:widowControl/>
              <w:rPr>
                <w:rStyle w:val="FontStyle15"/>
                <w:sz w:val="26"/>
                <w:szCs w:val="26"/>
              </w:rPr>
            </w:pPr>
            <w:r w:rsidRPr="00B00188">
              <w:rPr>
                <w:rStyle w:val="FontStyle15"/>
                <w:sz w:val="26"/>
                <w:szCs w:val="26"/>
              </w:rPr>
              <w:t xml:space="preserve">№ </w:t>
            </w:r>
            <w:proofErr w:type="gramStart"/>
            <w:r w:rsidRPr="00B00188">
              <w:rPr>
                <w:rStyle w:val="FontStyle15"/>
                <w:sz w:val="26"/>
                <w:szCs w:val="26"/>
              </w:rPr>
              <w:t>п</w:t>
            </w:r>
            <w:proofErr w:type="gramEnd"/>
            <w:r w:rsidRPr="00B00188">
              <w:rPr>
                <w:rStyle w:val="FontStyle15"/>
                <w:sz w:val="26"/>
                <w:szCs w:val="26"/>
              </w:rPr>
              <w:t>/п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9"/>
              <w:widowControl/>
              <w:ind w:left="389"/>
              <w:rPr>
                <w:rStyle w:val="FontStyle15"/>
                <w:sz w:val="26"/>
                <w:szCs w:val="26"/>
              </w:rPr>
            </w:pPr>
            <w:r w:rsidRPr="00B00188">
              <w:rPr>
                <w:rStyle w:val="FontStyle15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9"/>
              <w:widowControl/>
              <w:ind w:left="206"/>
              <w:rPr>
                <w:rStyle w:val="FontStyle15"/>
                <w:sz w:val="26"/>
                <w:szCs w:val="26"/>
              </w:rPr>
            </w:pPr>
            <w:r w:rsidRPr="00B00188">
              <w:rPr>
                <w:rStyle w:val="FontStyle15"/>
                <w:sz w:val="26"/>
                <w:szCs w:val="26"/>
              </w:rPr>
              <w:t>Дата и подпись в ознакомлении с до</w:t>
            </w:r>
            <w:r w:rsidRPr="00B00188">
              <w:rPr>
                <w:rStyle w:val="FontStyle15"/>
                <w:sz w:val="26"/>
                <w:szCs w:val="26"/>
              </w:rPr>
              <w:t>лжностным регламентом и в получении его копии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9"/>
              <w:widowControl/>
              <w:rPr>
                <w:rStyle w:val="FontStyle15"/>
                <w:sz w:val="26"/>
                <w:szCs w:val="26"/>
              </w:rPr>
            </w:pPr>
            <w:r w:rsidRPr="00B00188">
              <w:rPr>
                <w:rStyle w:val="FontStyle15"/>
                <w:sz w:val="26"/>
                <w:szCs w:val="26"/>
              </w:rPr>
              <w:t>Дата и номер приказа о</w:t>
            </w:r>
          </w:p>
          <w:p w:rsidR="00000000" w:rsidRPr="00B00188" w:rsidRDefault="003E7A49">
            <w:pPr>
              <w:pStyle w:val="Style9"/>
              <w:widowControl/>
              <w:rPr>
                <w:rStyle w:val="FontStyle15"/>
                <w:sz w:val="26"/>
                <w:szCs w:val="26"/>
              </w:rPr>
            </w:pPr>
            <w:proofErr w:type="gramStart"/>
            <w:r w:rsidRPr="00B00188">
              <w:rPr>
                <w:rStyle w:val="FontStyle15"/>
                <w:sz w:val="26"/>
                <w:szCs w:val="26"/>
              </w:rPr>
              <w:t>назначении</w:t>
            </w:r>
            <w:proofErr w:type="gramEnd"/>
            <w:r w:rsidRPr="00B00188">
              <w:rPr>
                <w:rStyle w:val="FontStyle15"/>
                <w:sz w:val="26"/>
                <w:szCs w:val="26"/>
              </w:rPr>
              <w:t xml:space="preserve"> на должность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9"/>
              <w:widowControl/>
              <w:rPr>
                <w:rStyle w:val="FontStyle15"/>
                <w:sz w:val="26"/>
                <w:szCs w:val="26"/>
              </w:rPr>
            </w:pPr>
            <w:r w:rsidRPr="00B00188">
              <w:rPr>
                <w:rStyle w:val="FontStyle15"/>
                <w:sz w:val="26"/>
                <w:szCs w:val="26"/>
              </w:rPr>
              <w:t>Дата и номер</w:t>
            </w:r>
          </w:p>
          <w:p w:rsidR="00000000" w:rsidRPr="00B00188" w:rsidRDefault="003E7A49">
            <w:pPr>
              <w:pStyle w:val="Style9"/>
              <w:widowControl/>
              <w:rPr>
                <w:rStyle w:val="FontStyle15"/>
                <w:sz w:val="26"/>
                <w:szCs w:val="26"/>
              </w:rPr>
            </w:pPr>
            <w:r w:rsidRPr="00B00188">
              <w:rPr>
                <w:rStyle w:val="FontStyle15"/>
                <w:sz w:val="26"/>
                <w:szCs w:val="26"/>
              </w:rPr>
              <w:t>приказа об освобождении от должности</w:t>
            </w:r>
          </w:p>
        </w:tc>
      </w:tr>
      <w:tr w:rsidR="00000000" w:rsidRPr="00B00188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1"/>
              <w:widowControl/>
              <w:rPr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00188" w:rsidRDefault="003E7A49">
            <w:pPr>
              <w:pStyle w:val="Style1"/>
              <w:widowControl/>
              <w:rPr>
                <w:sz w:val="26"/>
                <w:szCs w:val="26"/>
              </w:rPr>
            </w:pPr>
          </w:p>
        </w:tc>
      </w:tr>
    </w:tbl>
    <w:p w:rsidR="00B00188" w:rsidRPr="00B00188" w:rsidRDefault="00B00188">
      <w:pPr>
        <w:rPr>
          <w:sz w:val="26"/>
          <w:szCs w:val="26"/>
        </w:rPr>
      </w:pPr>
    </w:p>
    <w:sectPr w:rsidR="00B00188" w:rsidRPr="00B00188">
      <w:headerReference w:type="default" r:id="rId14"/>
      <w:headerReference w:type="first" r:id="rId15"/>
      <w:pgSz w:w="11909" w:h="16834"/>
      <w:pgMar w:top="1135" w:right="845" w:bottom="720" w:left="106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A49" w:rsidRDefault="003E7A49">
      <w:r>
        <w:separator/>
      </w:r>
    </w:p>
  </w:endnote>
  <w:endnote w:type="continuationSeparator" w:id="0">
    <w:p w:rsidR="003E7A49" w:rsidRDefault="003E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A49" w:rsidRDefault="003E7A49">
      <w:r>
        <w:separator/>
      </w:r>
    </w:p>
  </w:footnote>
  <w:footnote w:type="continuationSeparator" w:id="0">
    <w:p w:rsidR="003E7A49" w:rsidRDefault="003E7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E7A49">
    <w:pPr>
      <w:pStyle w:val="Style8"/>
      <w:widowControl/>
      <w:ind w:left="5064" w:right="-5"/>
      <w:jc w:val="both"/>
      <w:rPr>
        <w:rStyle w:val="FontStyle14"/>
      </w:rPr>
    </w:pPr>
    <w:r>
      <w:rPr>
        <w:rStyle w:val="FontStyle14"/>
      </w:rPr>
      <w:fldChar w:fldCharType="begin"/>
    </w:r>
    <w:r>
      <w:rPr>
        <w:rStyle w:val="FontStyle14"/>
      </w:rPr>
      <w:instrText>PAGE</w:instrText>
    </w:r>
    <w:r>
      <w:rPr>
        <w:rStyle w:val="FontStyle14"/>
      </w:rPr>
      <w:fldChar w:fldCharType="separate"/>
    </w:r>
    <w:r w:rsidR="00610266">
      <w:rPr>
        <w:rStyle w:val="FontStyle14"/>
        <w:noProof/>
      </w:rPr>
      <w:t>3</w:t>
    </w:r>
    <w:r>
      <w:rPr>
        <w:rStyle w:val="FontStyle1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E7A49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96F08"/>
    <w:multiLevelType w:val="singleLevel"/>
    <w:tmpl w:val="9CD6672C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">
    <w:nsid w:val="3E7F6083"/>
    <w:multiLevelType w:val="singleLevel"/>
    <w:tmpl w:val="7E2017B4"/>
    <w:lvl w:ilvl="0">
      <w:start w:val="7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7DFD2F1C"/>
    <w:multiLevelType w:val="singleLevel"/>
    <w:tmpl w:val="D54C48EE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88"/>
    <w:rsid w:val="003E7A49"/>
    <w:rsid w:val="00610266"/>
    <w:rsid w:val="00B0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02" w:lineRule="exact"/>
      <w:ind w:firstLine="1834"/>
    </w:pPr>
  </w:style>
  <w:style w:type="paragraph" w:customStyle="1" w:styleId="Style3">
    <w:name w:val="Style3"/>
    <w:basedOn w:val="a"/>
    <w:uiPriority w:val="99"/>
    <w:pPr>
      <w:spacing w:line="300" w:lineRule="exact"/>
      <w:ind w:firstLine="706"/>
      <w:jc w:val="both"/>
    </w:pPr>
  </w:style>
  <w:style w:type="paragraph" w:customStyle="1" w:styleId="Style4">
    <w:name w:val="Style4"/>
    <w:basedOn w:val="a"/>
    <w:uiPriority w:val="99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pPr>
      <w:spacing w:line="299" w:lineRule="exact"/>
      <w:ind w:firstLine="739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98" w:lineRule="exact"/>
    </w:pPr>
  </w:style>
  <w:style w:type="paragraph" w:customStyle="1" w:styleId="Style10">
    <w:name w:val="Style10"/>
    <w:basedOn w:val="a"/>
    <w:uiPriority w:val="99"/>
    <w:pPr>
      <w:spacing w:line="298" w:lineRule="exact"/>
    </w:pPr>
  </w:style>
  <w:style w:type="paragraph" w:customStyle="1" w:styleId="Style11">
    <w:name w:val="Style11"/>
    <w:basedOn w:val="a"/>
    <w:uiPriority w:val="99"/>
    <w:pPr>
      <w:spacing w:line="298" w:lineRule="exact"/>
    </w:p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Calibri" w:hAnsi="Calibri" w:cs="Calibri"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02" w:lineRule="exact"/>
      <w:ind w:firstLine="1834"/>
    </w:pPr>
  </w:style>
  <w:style w:type="paragraph" w:customStyle="1" w:styleId="Style3">
    <w:name w:val="Style3"/>
    <w:basedOn w:val="a"/>
    <w:uiPriority w:val="99"/>
    <w:pPr>
      <w:spacing w:line="300" w:lineRule="exact"/>
      <w:ind w:firstLine="706"/>
      <w:jc w:val="both"/>
    </w:pPr>
  </w:style>
  <w:style w:type="paragraph" w:customStyle="1" w:styleId="Style4">
    <w:name w:val="Style4"/>
    <w:basedOn w:val="a"/>
    <w:uiPriority w:val="99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pPr>
      <w:spacing w:line="299" w:lineRule="exact"/>
      <w:ind w:firstLine="739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98" w:lineRule="exact"/>
    </w:pPr>
  </w:style>
  <w:style w:type="paragraph" w:customStyle="1" w:styleId="Style10">
    <w:name w:val="Style10"/>
    <w:basedOn w:val="a"/>
    <w:uiPriority w:val="99"/>
    <w:pPr>
      <w:spacing w:line="298" w:lineRule="exact"/>
    </w:pPr>
  </w:style>
  <w:style w:type="paragraph" w:customStyle="1" w:styleId="Style11">
    <w:name w:val="Style11"/>
    <w:basedOn w:val="a"/>
    <w:uiPriority w:val="99"/>
    <w:pPr>
      <w:spacing w:line="298" w:lineRule="exact"/>
    </w:p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Calibri" w:hAnsi="Calibri" w:cs="Calibri"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/" TargetMode="External"/><Relationship Id="rId13" Type="http://schemas.openxmlformats.org/officeDocument/2006/relationships/hyperlink" Target="consultantplus://offline/ref=8E7AF5D953BD292A02A68EC6AE8B9CF8FCF27835AB35B57C645839E4047DBC50DE3BEA19CA6EA573f6b3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7AF5D953BD292A02A68EC6AE8B9CF8F6F97C30AB3DE8766C0135E60372E347D972E618CA6EA7f7bD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garantf1://12036354.17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5455</Words>
  <Characters>31096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Марковцева Ольга Владимировна</dc:creator>
  <cp:lastModifiedBy>Марковцева Ольга Владимировна</cp:lastModifiedBy>
  <cp:revision>2</cp:revision>
  <dcterms:created xsi:type="dcterms:W3CDTF">2024-03-19T01:03:00Z</dcterms:created>
  <dcterms:modified xsi:type="dcterms:W3CDTF">2024-03-19T01:13:00Z</dcterms:modified>
</cp:coreProperties>
</file>