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12B" w:rsidRPr="007E6C03" w:rsidRDefault="0010612B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horzAnchor="page" w:tblpX="10491" w:tblpY="-900"/>
        <w:tblW w:w="5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1"/>
      </w:tblGrid>
      <w:tr w:rsidR="00A82996" w:rsidRPr="007E6C03" w:rsidTr="00850CEB">
        <w:trPr>
          <w:trHeight w:val="1500"/>
        </w:trPr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A82996" w:rsidRPr="007E6C03" w:rsidRDefault="00A82996" w:rsidP="00850CE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2996" w:rsidRPr="007E6C03" w:rsidRDefault="00A82996" w:rsidP="00850CE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</w:t>
            </w:r>
          </w:p>
          <w:p w:rsidR="00A82996" w:rsidRPr="007E6C03" w:rsidRDefault="00A82996" w:rsidP="0085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приказом УФНС России по Забайкальскому краю</w:t>
            </w:r>
          </w:p>
          <w:p w:rsidR="00A82996" w:rsidRPr="007E6C03" w:rsidRDefault="00A82996" w:rsidP="00B0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«___» ____________ </w:t>
            </w:r>
            <w:r w:rsidR="00593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B05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№ ______________</w:t>
            </w:r>
          </w:p>
        </w:tc>
      </w:tr>
    </w:tbl>
    <w:p w:rsidR="00A82996" w:rsidRPr="007E6C03" w:rsidRDefault="00A82996" w:rsidP="00A8299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E6C0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</w:t>
      </w:r>
    </w:p>
    <w:p w:rsidR="00A82996" w:rsidRPr="007E6C03" w:rsidRDefault="00A82996" w:rsidP="00A8299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E6C0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A82996" w:rsidRPr="007E6C03" w:rsidRDefault="00A82996" w:rsidP="00A8299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E6C0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График проведения</w:t>
      </w:r>
    </w:p>
    <w:p w:rsidR="00A82996" w:rsidRPr="007E6C03" w:rsidRDefault="00A82996" w:rsidP="00A8299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E6C0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бесплатных семинаров для налогоплательщиков, организуемых Управлением и Межрайонными ИФНС России по Забайкальскому краю,</w:t>
      </w:r>
    </w:p>
    <w:p w:rsidR="00A82996" w:rsidRPr="007E6C03" w:rsidRDefault="00A82996" w:rsidP="00A8299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E6C0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на </w:t>
      </w:r>
      <w:r w:rsidR="0083330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I</w:t>
      </w:r>
      <w:bookmarkStart w:id="0" w:name="_GoBack"/>
      <w:bookmarkEnd w:id="0"/>
      <w:r w:rsidR="00F10B50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I</w:t>
      </w:r>
      <w:r w:rsidRPr="007E6C0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квартал  </w:t>
      </w:r>
      <w:r w:rsidR="00593AF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201</w:t>
      </w:r>
      <w:r w:rsidR="00F10B50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8</w:t>
      </w:r>
      <w:r w:rsidRPr="007E6C0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года</w:t>
      </w:r>
    </w:p>
    <w:tbl>
      <w:tblPr>
        <w:tblStyle w:val="a3"/>
        <w:tblW w:w="11854" w:type="dxa"/>
        <w:jc w:val="center"/>
        <w:tblLook w:val="04A0" w:firstRow="1" w:lastRow="0" w:firstColumn="1" w:lastColumn="0" w:noHBand="0" w:noVBand="1"/>
      </w:tblPr>
      <w:tblGrid>
        <w:gridCol w:w="2956"/>
        <w:gridCol w:w="1782"/>
        <w:gridCol w:w="1301"/>
        <w:gridCol w:w="5815"/>
      </w:tblGrid>
      <w:tr w:rsidR="004B5284" w:rsidRPr="007E6C03" w:rsidTr="005A31C8">
        <w:trPr>
          <w:trHeight w:val="1350"/>
          <w:jc w:val="center"/>
        </w:trPr>
        <w:tc>
          <w:tcPr>
            <w:tcW w:w="2956" w:type="dxa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Инспекция</w:t>
            </w: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Место проведения, телефоны для справок</w:t>
            </w:r>
          </w:p>
        </w:tc>
        <w:tc>
          <w:tcPr>
            <w:tcW w:w="1301" w:type="dxa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и время проведения семинара</w:t>
            </w:r>
          </w:p>
        </w:tc>
        <w:tc>
          <w:tcPr>
            <w:tcW w:w="5815" w:type="dxa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Тема семинара</w:t>
            </w:r>
          </w:p>
        </w:tc>
      </w:tr>
      <w:tr w:rsidR="00EC486B" w:rsidRPr="007E6C03" w:rsidTr="005A31C8">
        <w:trPr>
          <w:trHeight w:val="135"/>
          <w:jc w:val="center"/>
        </w:trPr>
        <w:tc>
          <w:tcPr>
            <w:tcW w:w="2956" w:type="dxa"/>
            <w:vAlign w:val="center"/>
          </w:tcPr>
          <w:p w:rsidR="00EC486B" w:rsidRPr="007E6C03" w:rsidRDefault="00EC486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 ИФНС России № 1 по Забайкальскому краю</w:t>
            </w:r>
          </w:p>
        </w:tc>
        <w:tc>
          <w:tcPr>
            <w:tcW w:w="1782" w:type="dxa"/>
            <w:vAlign w:val="center"/>
          </w:tcPr>
          <w:p w:rsidR="00EC486B" w:rsidRPr="007E6C03" w:rsidRDefault="00EC486B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Агинское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EC486B" w:rsidRDefault="00F10B50" w:rsidP="009A32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0B50">
              <w:rPr>
                <w:rFonts w:ascii="Times New Roman" w:hAnsi="Times New Roman" w:cs="Times New Roman"/>
                <w:bCs/>
                <w:sz w:val="18"/>
                <w:szCs w:val="18"/>
              </w:rPr>
              <w:t>17.04.2018</w:t>
            </w:r>
          </w:p>
        </w:tc>
        <w:tc>
          <w:tcPr>
            <w:tcW w:w="5815" w:type="dxa"/>
            <w:vMerge w:val="restart"/>
            <w:vAlign w:val="center"/>
          </w:tcPr>
          <w:p w:rsidR="000A4561" w:rsidRPr="000A4561" w:rsidRDefault="000A4561" w:rsidP="000A4561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4561">
              <w:rPr>
                <w:rFonts w:ascii="Times New Roman" w:hAnsi="Times New Roman" w:cs="Times New Roman"/>
                <w:sz w:val="18"/>
                <w:szCs w:val="18"/>
              </w:rPr>
              <w:t>Изменения в законодательстве по налогу на доходы физических лиц с 2018 года. Обязанности налоговых агентов. Типичные ошибки, допускаемые налоговыми агентами при представлении отчётности.</w:t>
            </w:r>
          </w:p>
          <w:p w:rsidR="000A4561" w:rsidRPr="000A4561" w:rsidRDefault="000A4561" w:rsidP="000A4561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4561">
              <w:rPr>
                <w:rFonts w:ascii="Times New Roman" w:hAnsi="Times New Roman" w:cs="Times New Roman"/>
                <w:sz w:val="18"/>
                <w:szCs w:val="18"/>
              </w:rPr>
              <w:t xml:space="preserve">Изменения в законодательстве по страховым взносам с 2018 года. Обзор основных нарушений, допускаемых при заполнении расчётов.    </w:t>
            </w:r>
          </w:p>
          <w:p w:rsidR="000A4561" w:rsidRPr="000A4561" w:rsidRDefault="000A4561" w:rsidP="000A4561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4561">
              <w:rPr>
                <w:rFonts w:ascii="Times New Roman" w:hAnsi="Times New Roman" w:cs="Times New Roman"/>
                <w:sz w:val="18"/>
                <w:szCs w:val="18"/>
              </w:rPr>
              <w:t>«О внесении изменений в статью 7  Федерального закона от 03.07.2016 № 290-ФЗ «О внесении изменений в Федеральный закон «О применении контрольно-кассовой техники при осуществлении наличных денежных расчётов и (или) расчётов с использованием платёжных карт» и отдельные законодательные акты Российской Федерации».</w:t>
            </w:r>
          </w:p>
          <w:p w:rsidR="000A4561" w:rsidRPr="000A4561" w:rsidRDefault="000A4561" w:rsidP="000A4561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4561">
              <w:rPr>
                <w:rFonts w:ascii="Times New Roman" w:hAnsi="Times New Roman" w:cs="Times New Roman"/>
                <w:sz w:val="18"/>
                <w:szCs w:val="18"/>
              </w:rPr>
              <w:t>Порядок исчисления расходов на капитальные вложения по ставкам 10</w:t>
            </w:r>
            <w:r w:rsidR="0089466D" w:rsidRPr="008946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A4561">
              <w:rPr>
                <w:rFonts w:ascii="Times New Roman" w:hAnsi="Times New Roman" w:cs="Times New Roman"/>
                <w:sz w:val="18"/>
                <w:szCs w:val="18"/>
              </w:rPr>
              <w:t>% и 30</w:t>
            </w:r>
            <w:r w:rsidR="0089466D" w:rsidRPr="00FB0B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A4561">
              <w:rPr>
                <w:rFonts w:ascii="Times New Roman" w:hAnsi="Times New Roman" w:cs="Times New Roman"/>
                <w:sz w:val="18"/>
                <w:szCs w:val="18"/>
              </w:rPr>
              <w:t>% в соответствии со ст.</w:t>
            </w:r>
            <w:r w:rsidR="0089466D" w:rsidRPr="008946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A4561">
              <w:rPr>
                <w:rFonts w:ascii="Times New Roman" w:hAnsi="Times New Roman" w:cs="Times New Roman"/>
                <w:sz w:val="18"/>
                <w:szCs w:val="18"/>
              </w:rPr>
              <w:t xml:space="preserve">257, п.9 ст.258 Налогового кодекса РФ. Правомерность отражения в налоговой декларации  по налогу на прибыль. </w:t>
            </w:r>
          </w:p>
          <w:p w:rsidR="000A4561" w:rsidRPr="000A4561" w:rsidRDefault="000A4561" w:rsidP="000A4561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4561">
              <w:rPr>
                <w:rFonts w:ascii="Times New Roman" w:hAnsi="Times New Roman" w:cs="Times New Roman"/>
                <w:sz w:val="18"/>
                <w:szCs w:val="18"/>
              </w:rPr>
              <w:t>Порядок определения суммы убытка от реализации амортизируемого имущества и суммы убытка от реализации права на земельный участок в соответствии с п.3 ст.</w:t>
            </w:r>
            <w:r w:rsidR="0089466D" w:rsidRPr="008946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A4561">
              <w:rPr>
                <w:rFonts w:ascii="Times New Roman" w:hAnsi="Times New Roman" w:cs="Times New Roman"/>
                <w:sz w:val="18"/>
                <w:szCs w:val="18"/>
              </w:rPr>
              <w:t xml:space="preserve">268, пп.3 п.5 ст. 264.1 Налогового кодекса РФ. Правомерность отражения в налоговой декларации  по налогу на прибыль. </w:t>
            </w:r>
          </w:p>
          <w:p w:rsidR="000A4561" w:rsidRPr="000A4561" w:rsidRDefault="000A4561" w:rsidP="000A4561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4561">
              <w:rPr>
                <w:rFonts w:ascii="Times New Roman" w:hAnsi="Times New Roman" w:cs="Times New Roman"/>
                <w:sz w:val="18"/>
                <w:szCs w:val="18"/>
              </w:rPr>
              <w:t>Порядок представления налоговых деклараций по налогу на добычу полезных ископаемых, в соответствии со ст. 336, ст. 345 Налогового кодекса РФ и водному налогу, в соответствии со ст. 333.8 и 333.15 Налогового кодекса РФ.</w:t>
            </w:r>
          </w:p>
          <w:p w:rsidR="000A4561" w:rsidRPr="000A4561" w:rsidRDefault="000A4561" w:rsidP="000A4561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4561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закон от 27.11.2017 № 349-ФЗ «О внесении </w:t>
            </w:r>
            <w:r w:rsidRPr="000A45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изменений в часть вторую Налогового кодекса Российской Федерации». </w:t>
            </w:r>
          </w:p>
          <w:p w:rsidR="000A4561" w:rsidRPr="000A4561" w:rsidRDefault="000A4561" w:rsidP="000A4561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4561">
              <w:rPr>
                <w:rFonts w:ascii="Times New Roman" w:hAnsi="Times New Roman" w:cs="Times New Roman"/>
                <w:sz w:val="18"/>
                <w:szCs w:val="18"/>
              </w:rPr>
              <w:t xml:space="preserve">Письмо ФНС от 20.02.2018 № СД-4-3/3375@ «О применении положений главы 26.3 Налогового кодекса Российской Федерации». </w:t>
            </w:r>
          </w:p>
          <w:p w:rsidR="00EC486B" w:rsidRPr="0077084A" w:rsidRDefault="000A4561" w:rsidP="000A4561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4561">
              <w:rPr>
                <w:rFonts w:ascii="Times New Roman" w:hAnsi="Times New Roman" w:cs="Times New Roman"/>
                <w:sz w:val="18"/>
                <w:szCs w:val="18"/>
              </w:rPr>
              <w:t>Порядок получения налогового вычета на покупку контрольно-кассовой техники при применении патентной системы налогообложения.</w:t>
            </w:r>
          </w:p>
        </w:tc>
      </w:tr>
      <w:tr w:rsidR="00EC486B" w:rsidRPr="007E6C03" w:rsidTr="005A31C8">
        <w:trPr>
          <w:trHeight w:val="135"/>
          <w:jc w:val="center"/>
        </w:trPr>
        <w:tc>
          <w:tcPr>
            <w:tcW w:w="2956" w:type="dxa"/>
            <w:vAlign w:val="center"/>
          </w:tcPr>
          <w:p w:rsidR="00EC486B" w:rsidRPr="007E6C03" w:rsidRDefault="00EC486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 ИФНС России № 3 по Забайкальскому краю</w:t>
            </w:r>
          </w:p>
        </w:tc>
        <w:tc>
          <w:tcPr>
            <w:tcW w:w="1782" w:type="dxa"/>
            <w:vAlign w:val="center"/>
          </w:tcPr>
          <w:p w:rsidR="00EC486B" w:rsidRPr="007E6C03" w:rsidRDefault="00EC486B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Чита</w:t>
            </w:r>
          </w:p>
          <w:p w:rsidR="00EC486B" w:rsidRPr="007E6C03" w:rsidRDefault="00EC486B" w:rsidP="005A31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EC486B" w:rsidRPr="005A31C8" w:rsidRDefault="005017A5" w:rsidP="009A32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11.04.2018</w:t>
            </w:r>
          </w:p>
        </w:tc>
        <w:tc>
          <w:tcPr>
            <w:tcW w:w="5815" w:type="dxa"/>
            <w:vMerge/>
            <w:vAlign w:val="center"/>
          </w:tcPr>
          <w:p w:rsidR="00EC486B" w:rsidRPr="007E6C03" w:rsidRDefault="00EC486B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86B" w:rsidRPr="007E6C03" w:rsidTr="005A31C8">
        <w:trPr>
          <w:trHeight w:val="135"/>
          <w:jc w:val="center"/>
        </w:trPr>
        <w:tc>
          <w:tcPr>
            <w:tcW w:w="2956" w:type="dxa"/>
            <w:vAlign w:val="center"/>
          </w:tcPr>
          <w:p w:rsidR="00EC486B" w:rsidRPr="007E6C03" w:rsidRDefault="00EC486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 ИФНС России № 4 по Забайкальскому краю</w:t>
            </w:r>
          </w:p>
        </w:tc>
        <w:tc>
          <w:tcPr>
            <w:tcW w:w="1782" w:type="dxa"/>
            <w:vAlign w:val="center"/>
          </w:tcPr>
          <w:p w:rsidR="00EC486B" w:rsidRPr="007E6C03" w:rsidRDefault="00EC486B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Краснокаменск</w:t>
            </w:r>
          </w:p>
          <w:p w:rsidR="00EC486B" w:rsidRPr="007E6C03" w:rsidRDefault="00EC486B" w:rsidP="005A31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vAlign w:val="center"/>
          </w:tcPr>
          <w:p w:rsidR="00EC486B" w:rsidRPr="005A31C8" w:rsidRDefault="00CC1D89" w:rsidP="009A32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10.04.2018</w:t>
            </w:r>
          </w:p>
        </w:tc>
        <w:tc>
          <w:tcPr>
            <w:tcW w:w="5815" w:type="dxa"/>
            <w:vMerge/>
            <w:vAlign w:val="center"/>
          </w:tcPr>
          <w:p w:rsidR="00EC486B" w:rsidRPr="007E6C03" w:rsidRDefault="00EC486B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86B" w:rsidRPr="007E6C03" w:rsidTr="005A31C8">
        <w:trPr>
          <w:trHeight w:val="135"/>
          <w:jc w:val="center"/>
        </w:trPr>
        <w:tc>
          <w:tcPr>
            <w:tcW w:w="2956" w:type="dxa"/>
            <w:vAlign w:val="center"/>
          </w:tcPr>
          <w:p w:rsidR="00EC486B" w:rsidRPr="007E6C03" w:rsidRDefault="00EC486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 ИФНС России № 5 по Забайкальскому краю</w:t>
            </w:r>
          </w:p>
        </w:tc>
        <w:tc>
          <w:tcPr>
            <w:tcW w:w="1782" w:type="dxa"/>
            <w:vAlign w:val="center"/>
          </w:tcPr>
          <w:p w:rsidR="00EC486B" w:rsidRPr="007E6C03" w:rsidRDefault="00EC486B" w:rsidP="00EC4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п. Забайкальск</w:t>
            </w:r>
          </w:p>
          <w:p w:rsidR="00EC486B" w:rsidRPr="007E6C03" w:rsidRDefault="00EC486B" w:rsidP="00EC48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EC486B" w:rsidRPr="005A31C8" w:rsidRDefault="0068402E" w:rsidP="006840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11.04</w:t>
            </w:r>
            <w:r w:rsidR="001577F1" w:rsidRPr="001577F1">
              <w:rPr>
                <w:rFonts w:ascii="Times New Roman" w:hAnsi="Times New Roman" w:cs="Times New Roman"/>
                <w:bCs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EC486B" w:rsidRPr="007E6C03" w:rsidRDefault="00EC486B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86B" w:rsidRPr="007E6C03" w:rsidTr="005A31C8">
        <w:trPr>
          <w:trHeight w:val="135"/>
          <w:jc w:val="center"/>
        </w:trPr>
        <w:tc>
          <w:tcPr>
            <w:tcW w:w="2956" w:type="dxa"/>
            <w:vAlign w:val="center"/>
          </w:tcPr>
          <w:p w:rsidR="00EC486B" w:rsidRPr="007E6C03" w:rsidRDefault="00EC486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 ИФНС России № 6 по Забайкальскому краю</w:t>
            </w:r>
          </w:p>
        </w:tc>
        <w:tc>
          <w:tcPr>
            <w:tcW w:w="1782" w:type="dxa"/>
            <w:vAlign w:val="center"/>
          </w:tcPr>
          <w:p w:rsidR="00EC486B" w:rsidRPr="007E6C03" w:rsidRDefault="00EC486B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Нерчинск</w:t>
            </w:r>
          </w:p>
          <w:p w:rsidR="00EC486B" w:rsidRPr="007E6C03" w:rsidRDefault="00EC486B" w:rsidP="005A31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EC486B" w:rsidRPr="005A31C8" w:rsidRDefault="004E5060" w:rsidP="004E506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17.04</w:t>
            </w:r>
            <w:r w:rsidR="00EC486B" w:rsidRPr="005A31C8">
              <w:rPr>
                <w:rFonts w:ascii="Times New Roman" w:hAnsi="Times New Roman" w:cs="Times New Roman"/>
                <w:bCs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EC486B" w:rsidRPr="007E6C03" w:rsidRDefault="00EC486B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86B" w:rsidRPr="007E6C03" w:rsidTr="005A31C8">
        <w:trPr>
          <w:trHeight w:val="135"/>
          <w:jc w:val="center"/>
        </w:trPr>
        <w:tc>
          <w:tcPr>
            <w:tcW w:w="2956" w:type="dxa"/>
            <w:vAlign w:val="center"/>
          </w:tcPr>
          <w:p w:rsidR="00EC486B" w:rsidRPr="007E6C03" w:rsidRDefault="00EC486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 ИФНС России № 7 по Забайкальскому краю</w:t>
            </w:r>
          </w:p>
        </w:tc>
        <w:tc>
          <w:tcPr>
            <w:tcW w:w="1782" w:type="dxa"/>
            <w:vAlign w:val="center"/>
          </w:tcPr>
          <w:p w:rsidR="00EC486B" w:rsidRPr="007E6C03" w:rsidRDefault="00EC486B" w:rsidP="00EC4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Шилка</w:t>
            </w:r>
          </w:p>
          <w:p w:rsidR="00EC486B" w:rsidRPr="007E6C03" w:rsidRDefault="00EC486B" w:rsidP="00EC48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EC486B" w:rsidRPr="005A31C8" w:rsidRDefault="001F4E49" w:rsidP="005C3CA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17</w:t>
            </w:r>
            <w:r w:rsidR="00EC486B" w:rsidRPr="00EC486B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5C3CA8">
              <w:rPr>
                <w:rFonts w:ascii="Times New Roman" w:hAnsi="Times New Roman" w:cs="Times New Roman"/>
                <w:bCs/>
                <w:sz w:val="18"/>
                <w:szCs w:val="18"/>
              </w:rPr>
              <w:t>04</w:t>
            </w:r>
            <w:r w:rsidR="00EC486B">
              <w:rPr>
                <w:rFonts w:ascii="Times New Roman" w:hAnsi="Times New Roman" w:cs="Times New Roman"/>
                <w:bCs/>
                <w:sz w:val="18"/>
                <w:szCs w:val="18"/>
              </w:rPr>
              <w:t>.201</w:t>
            </w:r>
            <w:r w:rsidR="004E5060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EC486B" w:rsidRPr="007E6C03" w:rsidRDefault="00EC486B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86B" w:rsidRPr="007E6C03" w:rsidTr="005A31C8">
        <w:trPr>
          <w:trHeight w:val="135"/>
          <w:jc w:val="center"/>
        </w:trPr>
        <w:tc>
          <w:tcPr>
            <w:tcW w:w="2956" w:type="dxa"/>
            <w:vAlign w:val="center"/>
          </w:tcPr>
          <w:p w:rsidR="00EC486B" w:rsidRPr="007E6C03" w:rsidRDefault="00EC486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 ИФНС России № 8 по Забайкальскому краю</w:t>
            </w:r>
          </w:p>
        </w:tc>
        <w:tc>
          <w:tcPr>
            <w:tcW w:w="1782" w:type="dxa"/>
            <w:vAlign w:val="center"/>
          </w:tcPr>
          <w:p w:rsidR="00EC486B" w:rsidRPr="007E6C03" w:rsidRDefault="00EC486B" w:rsidP="00EC4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Хилок</w:t>
            </w:r>
          </w:p>
          <w:p w:rsidR="00EC486B" w:rsidRPr="007E6C03" w:rsidRDefault="00EC486B" w:rsidP="00EC48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EC486B" w:rsidRPr="005A31C8" w:rsidRDefault="00EC486B" w:rsidP="005C3CA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486B">
              <w:rPr>
                <w:rFonts w:ascii="Times New Roman" w:hAnsi="Times New Roman" w:cs="Times New Roman"/>
                <w:bCs/>
                <w:sz w:val="18"/>
                <w:szCs w:val="18"/>
              </w:rPr>
              <w:t>20.</w:t>
            </w:r>
            <w:r w:rsidR="005C3CA8">
              <w:rPr>
                <w:rFonts w:ascii="Times New Roman" w:hAnsi="Times New Roman" w:cs="Times New Roman"/>
                <w:bCs/>
                <w:sz w:val="18"/>
                <w:szCs w:val="18"/>
              </w:rPr>
              <w:t>04</w:t>
            </w:r>
            <w:r w:rsidRPr="00EC486B">
              <w:rPr>
                <w:rFonts w:ascii="Times New Roman" w:hAnsi="Times New Roman" w:cs="Times New Roman"/>
                <w:bCs/>
                <w:sz w:val="18"/>
                <w:szCs w:val="18"/>
              </w:rPr>
              <w:t>.201</w:t>
            </w:r>
            <w:r w:rsidR="004E5060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EC486B" w:rsidRPr="007E6C03" w:rsidRDefault="00EC486B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0B50" w:rsidRPr="007E6C03" w:rsidTr="00CF6AB3">
        <w:trPr>
          <w:trHeight w:val="130"/>
          <w:jc w:val="center"/>
        </w:trPr>
        <w:tc>
          <w:tcPr>
            <w:tcW w:w="2956" w:type="dxa"/>
            <w:vMerge w:val="restart"/>
            <w:vAlign w:val="center"/>
          </w:tcPr>
          <w:p w:rsidR="00F10B50" w:rsidRPr="007E6C03" w:rsidRDefault="00F10B5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Межрайонная ИФНС России № 1 по Забайкальскому краю</w:t>
            </w:r>
          </w:p>
        </w:tc>
        <w:tc>
          <w:tcPr>
            <w:tcW w:w="1782" w:type="dxa"/>
            <w:vAlign w:val="center"/>
          </w:tcPr>
          <w:p w:rsidR="00F10B50" w:rsidRPr="007E6C03" w:rsidRDefault="00F10B5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Нижний Цасучей 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bottom"/>
          </w:tcPr>
          <w:p w:rsidR="00F10B50" w:rsidRPr="00BA7026" w:rsidRDefault="00F10B50" w:rsidP="00F3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70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22.05.2018</w:t>
            </w:r>
          </w:p>
        </w:tc>
        <w:tc>
          <w:tcPr>
            <w:tcW w:w="5815" w:type="dxa"/>
            <w:vMerge w:val="restart"/>
            <w:vAlign w:val="center"/>
          </w:tcPr>
          <w:p w:rsidR="000A4561" w:rsidRPr="000A4561" w:rsidRDefault="000A4561" w:rsidP="000A456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4561">
              <w:rPr>
                <w:rFonts w:ascii="Times New Roman" w:hAnsi="Times New Roman" w:cs="Times New Roman"/>
                <w:sz w:val="18"/>
                <w:szCs w:val="18"/>
              </w:rPr>
              <w:t>Изменения в законодательстве по налогу на доходы физических лиц с 2018 года. Обязанности налоговых агентов. Типичные ошибки, допускаемые налоговыми агентами при представлении отчётности.</w:t>
            </w:r>
          </w:p>
          <w:p w:rsidR="000A4561" w:rsidRPr="000A4561" w:rsidRDefault="000A4561" w:rsidP="000A456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4561">
              <w:rPr>
                <w:rFonts w:ascii="Times New Roman" w:hAnsi="Times New Roman" w:cs="Times New Roman"/>
                <w:sz w:val="18"/>
                <w:szCs w:val="18"/>
              </w:rPr>
              <w:t xml:space="preserve">Изменения в законодательстве по страховым взносам с 2018 года. Обзор основных нарушений, допускаемых при заполнении расчётов.    </w:t>
            </w:r>
          </w:p>
          <w:p w:rsidR="000A4561" w:rsidRPr="000A4561" w:rsidRDefault="000A4561" w:rsidP="000A456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4561">
              <w:rPr>
                <w:rFonts w:ascii="Times New Roman" w:hAnsi="Times New Roman" w:cs="Times New Roman"/>
                <w:sz w:val="18"/>
                <w:szCs w:val="18"/>
              </w:rPr>
              <w:t>«О внесении изменений в статью 7  Федерального закона от 03.07.2016 № 290-ФЗ «О внесении изменений в Федеральный закон «О применении контрольно-кассовой техники при осуществлении наличных денежных расчётов и (или) расчётов с использованием платёжных карт» и отдельные законодательные акты Российской Федерации».</w:t>
            </w:r>
          </w:p>
          <w:p w:rsidR="000A4561" w:rsidRPr="000A4561" w:rsidRDefault="000A4561" w:rsidP="000A456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4561">
              <w:rPr>
                <w:rFonts w:ascii="Times New Roman" w:hAnsi="Times New Roman" w:cs="Times New Roman"/>
                <w:sz w:val="18"/>
                <w:szCs w:val="18"/>
              </w:rPr>
              <w:t xml:space="preserve">Порядок исчисления расходов на капитальные вложения по ставкам 10% и 30% в соответствии со ст.257, п.9 ст.258 Налогового кодекса РФ. Правомерность отражения в налоговой декларации  по налогу на прибыль. </w:t>
            </w:r>
          </w:p>
          <w:p w:rsidR="000A4561" w:rsidRPr="000A4561" w:rsidRDefault="000A4561" w:rsidP="000A456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4561">
              <w:rPr>
                <w:rFonts w:ascii="Times New Roman" w:hAnsi="Times New Roman" w:cs="Times New Roman"/>
                <w:sz w:val="18"/>
                <w:szCs w:val="18"/>
              </w:rPr>
              <w:t xml:space="preserve">Порядок определения суммы убытка от реализации амортизируемого имущества и суммы убытка от реализации права на земельный участок в соответствии с п.3 ст.268, пп.3 п.5 ст. 264.1 Налогового кодекса РФ. Правомерность отражения в налоговой декларации  по налогу на прибыль. </w:t>
            </w:r>
          </w:p>
          <w:p w:rsidR="000A4561" w:rsidRPr="000A4561" w:rsidRDefault="000A4561" w:rsidP="000A456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4561">
              <w:rPr>
                <w:rFonts w:ascii="Times New Roman" w:hAnsi="Times New Roman" w:cs="Times New Roman"/>
                <w:sz w:val="18"/>
                <w:szCs w:val="18"/>
              </w:rPr>
              <w:t>Порядок представления налоговых деклараций по налогу на добычу полезных ископаемых, в соответствии со ст. 336, ст. 345 Налогового кодекса РФ и водному налогу, в соответствии со ст. 333.8 и 333.15 Налогового кодекса РФ.</w:t>
            </w:r>
          </w:p>
          <w:p w:rsidR="000A4561" w:rsidRPr="000A4561" w:rsidRDefault="000A4561" w:rsidP="000A456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4561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закон от 27.11.2017 № 349-ФЗ «О внесении изменений в часть вторую Налогового кодекса Российской Федерации». </w:t>
            </w:r>
          </w:p>
          <w:p w:rsidR="000A4561" w:rsidRPr="000A4561" w:rsidRDefault="000A4561" w:rsidP="000A456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4561">
              <w:rPr>
                <w:rFonts w:ascii="Times New Roman" w:hAnsi="Times New Roman" w:cs="Times New Roman"/>
                <w:sz w:val="18"/>
                <w:szCs w:val="18"/>
              </w:rPr>
              <w:t xml:space="preserve">Письмо ФНС от 20.02.2018 № СД-4-3/3375@ «О применении положений главы 26.3 Налогового кодекса Российской Федерации». </w:t>
            </w:r>
          </w:p>
          <w:p w:rsidR="00F10B50" w:rsidRPr="00847289" w:rsidRDefault="000A4561" w:rsidP="000A456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4561">
              <w:rPr>
                <w:rFonts w:ascii="Times New Roman" w:hAnsi="Times New Roman" w:cs="Times New Roman"/>
                <w:sz w:val="18"/>
                <w:szCs w:val="18"/>
              </w:rPr>
              <w:t>Порядок получения налогового вычета на покупку контрольно-кассовой техники при применении патентной системы налогообложения.</w:t>
            </w:r>
          </w:p>
        </w:tc>
      </w:tr>
      <w:tr w:rsidR="00F10B50" w:rsidRPr="007E6C03" w:rsidTr="005A31C8">
        <w:trPr>
          <w:trHeight w:val="484"/>
          <w:jc w:val="center"/>
        </w:trPr>
        <w:tc>
          <w:tcPr>
            <w:tcW w:w="2956" w:type="dxa"/>
            <w:vMerge/>
            <w:vAlign w:val="center"/>
          </w:tcPr>
          <w:p w:rsidR="00F10B50" w:rsidRPr="007E6C03" w:rsidRDefault="00F10B5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F10B50" w:rsidRPr="007E6C03" w:rsidRDefault="00F10B5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Акша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F10B50" w:rsidRPr="00BA7026" w:rsidRDefault="00F10B50" w:rsidP="00F3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70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23.05.2018</w:t>
            </w:r>
          </w:p>
        </w:tc>
        <w:tc>
          <w:tcPr>
            <w:tcW w:w="5815" w:type="dxa"/>
            <w:vMerge/>
            <w:vAlign w:val="center"/>
          </w:tcPr>
          <w:p w:rsidR="00F10B50" w:rsidRPr="007E6C03" w:rsidRDefault="00F10B50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0B50" w:rsidRPr="007E6C03" w:rsidTr="00CF6AB3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F10B50" w:rsidRPr="007E6C03" w:rsidRDefault="00F10B5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F10B50" w:rsidRPr="007E6C03" w:rsidRDefault="00F10B5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Кыра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bottom"/>
          </w:tcPr>
          <w:p w:rsidR="00F10B50" w:rsidRPr="00BA7026" w:rsidRDefault="00F10B50" w:rsidP="00F3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70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23.05.2018</w:t>
            </w:r>
          </w:p>
        </w:tc>
        <w:tc>
          <w:tcPr>
            <w:tcW w:w="5815" w:type="dxa"/>
            <w:vMerge/>
            <w:vAlign w:val="center"/>
          </w:tcPr>
          <w:p w:rsidR="00F10B50" w:rsidRPr="007E6C03" w:rsidRDefault="00F10B50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0B50" w:rsidRPr="007E6C03" w:rsidTr="00CF6AB3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F10B50" w:rsidRPr="007E6C03" w:rsidRDefault="00F10B5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F10B50" w:rsidRPr="007E6C03" w:rsidRDefault="00F10B5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Могойтуй</w:t>
            </w:r>
          </w:p>
          <w:p w:rsidR="00F10B50" w:rsidRPr="007E6C03" w:rsidRDefault="00F10B5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(30239) 3-52-94</w:t>
            </w:r>
          </w:p>
        </w:tc>
        <w:tc>
          <w:tcPr>
            <w:tcW w:w="1301" w:type="dxa"/>
            <w:vAlign w:val="bottom"/>
          </w:tcPr>
          <w:p w:rsidR="00F10B50" w:rsidRPr="00BA7026" w:rsidRDefault="00F10B50" w:rsidP="00F3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70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24.05.2018</w:t>
            </w:r>
          </w:p>
        </w:tc>
        <w:tc>
          <w:tcPr>
            <w:tcW w:w="5815" w:type="dxa"/>
            <w:vMerge/>
            <w:vAlign w:val="center"/>
          </w:tcPr>
          <w:p w:rsidR="00F10B50" w:rsidRPr="007E6C03" w:rsidRDefault="00F10B50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0B50" w:rsidRPr="007E6C03" w:rsidTr="00CF6AB3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F10B50" w:rsidRPr="007E6C03" w:rsidRDefault="00F10B5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F10B50" w:rsidRPr="007E6C03" w:rsidRDefault="00F10B5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пгт. Ясногорск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bottom"/>
          </w:tcPr>
          <w:p w:rsidR="00F10B50" w:rsidRPr="00BA7026" w:rsidRDefault="00F10B50" w:rsidP="00F3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70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24.05.2018</w:t>
            </w:r>
          </w:p>
        </w:tc>
        <w:tc>
          <w:tcPr>
            <w:tcW w:w="5815" w:type="dxa"/>
            <w:vMerge/>
            <w:vAlign w:val="center"/>
          </w:tcPr>
          <w:p w:rsidR="00F10B50" w:rsidRPr="007E6C03" w:rsidRDefault="00F10B50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0B50" w:rsidRPr="007E6C03" w:rsidTr="00CF6AB3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F10B50" w:rsidRPr="007E6C03" w:rsidRDefault="00F10B5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F10B50" w:rsidRPr="007E6C03" w:rsidRDefault="00F10B5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Дульдурга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bottom"/>
          </w:tcPr>
          <w:p w:rsidR="00F10B50" w:rsidRPr="00BA7026" w:rsidRDefault="00F10B50" w:rsidP="00F3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70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25.05.2018</w:t>
            </w:r>
          </w:p>
        </w:tc>
        <w:tc>
          <w:tcPr>
            <w:tcW w:w="5815" w:type="dxa"/>
            <w:vMerge/>
            <w:vAlign w:val="center"/>
          </w:tcPr>
          <w:p w:rsidR="00F10B50" w:rsidRPr="007E6C03" w:rsidRDefault="00F10B50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jc w:val="center"/>
        </w:trPr>
        <w:tc>
          <w:tcPr>
            <w:tcW w:w="2956" w:type="dxa"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 ИФНС России № 2 по г. Чите</w:t>
            </w: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Чита</w:t>
            </w:r>
          </w:p>
          <w:p w:rsidR="002D0134" w:rsidRPr="007E6C03" w:rsidRDefault="002D013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32-35-93,</w:t>
            </w:r>
          </w:p>
          <w:p w:rsidR="002D0134" w:rsidRPr="007E6C03" w:rsidRDefault="002D013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32-20-12</w:t>
            </w:r>
          </w:p>
        </w:tc>
        <w:tc>
          <w:tcPr>
            <w:tcW w:w="1301" w:type="dxa"/>
            <w:vAlign w:val="center"/>
          </w:tcPr>
          <w:p w:rsidR="002D0134" w:rsidRPr="00BA7026" w:rsidRDefault="005764A5" w:rsidP="00D904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70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  <w:r w:rsidRPr="00BA702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BA70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05.2018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487"/>
          <w:jc w:val="center"/>
        </w:trPr>
        <w:tc>
          <w:tcPr>
            <w:tcW w:w="2956" w:type="dxa"/>
            <w:vMerge w:val="restart"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 ИФНС России № 3 по Забайкальскому краю</w:t>
            </w: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ЗАТО п. Горный</w:t>
            </w:r>
          </w:p>
          <w:p w:rsidR="002D0134" w:rsidRPr="007E6C03" w:rsidRDefault="002D013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2D0134" w:rsidRPr="007E6C03" w:rsidRDefault="002D0134" w:rsidP="00E255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415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  <w:r w:rsidR="00E255CC">
              <w:rPr>
                <w:rFonts w:ascii="Times New Roman" w:hAnsi="Times New Roman" w:cs="Times New Roman"/>
                <w:sz w:val="18"/>
                <w:szCs w:val="18"/>
              </w:rPr>
              <w:t>05.2018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383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п. Карымское</w:t>
            </w:r>
          </w:p>
          <w:p w:rsidR="002D0134" w:rsidRPr="007E6C03" w:rsidRDefault="002D013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2D0134" w:rsidRPr="007E6C03" w:rsidRDefault="00B7497F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17.05.2018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383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022415" w:rsidRDefault="002D0134" w:rsidP="00022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415">
              <w:rPr>
                <w:rFonts w:ascii="Times New Roman" w:hAnsi="Times New Roman" w:cs="Times New Roman"/>
                <w:sz w:val="18"/>
                <w:szCs w:val="18"/>
              </w:rPr>
              <w:t>с. Чара</w:t>
            </w:r>
          </w:p>
          <w:p w:rsidR="002D0134" w:rsidRPr="007E6C03" w:rsidRDefault="002D0134" w:rsidP="00022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415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2D0134" w:rsidRPr="00022415" w:rsidRDefault="00E255CC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16.05.2018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D4E" w:rsidRPr="007E6C03" w:rsidTr="005A31C8">
        <w:trPr>
          <w:trHeight w:val="172"/>
          <w:jc w:val="center"/>
        </w:trPr>
        <w:tc>
          <w:tcPr>
            <w:tcW w:w="2956" w:type="dxa"/>
            <w:vMerge w:val="restart"/>
            <w:vAlign w:val="center"/>
          </w:tcPr>
          <w:p w:rsidR="00D27D4E" w:rsidRPr="007E6C03" w:rsidRDefault="00D27D4E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 ИФНС России № 4 по Забайкальскому краю</w:t>
            </w:r>
          </w:p>
        </w:tc>
        <w:tc>
          <w:tcPr>
            <w:tcW w:w="1782" w:type="dxa"/>
            <w:vAlign w:val="center"/>
          </w:tcPr>
          <w:p w:rsidR="00D27D4E" w:rsidRPr="007E6C03" w:rsidRDefault="00D27D4E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Приаргунск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vAlign w:val="center"/>
          </w:tcPr>
          <w:p w:rsidR="00D27D4E" w:rsidRPr="007E6C03" w:rsidRDefault="00D27D4E" w:rsidP="00F365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415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05.2018</w:t>
            </w:r>
          </w:p>
        </w:tc>
        <w:tc>
          <w:tcPr>
            <w:tcW w:w="5815" w:type="dxa"/>
            <w:vMerge/>
            <w:vAlign w:val="center"/>
          </w:tcPr>
          <w:p w:rsidR="00D27D4E" w:rsidRPr="007E6C03" w:rsidRDefault="00D27D4E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D4E" w:rsidRPr="007E6C03" w:rsidTr="005A31C8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D27D4E" w:rsidRPr="007E6C03" w:rsidRDefault="00D27D4E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D27D4E" w:rsidRPr="007E6C03" w:rsidRDefault="00D27D4E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Калга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vAlign w:val="center"/>
          </w:tcPr>
          <w:p w:rsidR="00D27D4E" w:rsidRPr="007E6C03" w:rsidRDefault="00D27D4E" w:rsidP="00F365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17.05.2018</w:t>
            </w:r>
          </w:p>
        </w:tc>
        <w:tc>
          <w:tcPr>
            <w:tcW w:w="5815" w:type="dxa"/>
            <w:vMerge/>
            <w:vAlign w:val="center"/>
          </w:tcPr>
          <w:p w:rsidR="00D27D4E" w:rsidRPr="007E6C03" w:rsidRDefault="00D27D4E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Нерчинский 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vAlign w:val="center"/>
          </w:tcPr>
          <w:p w:rsidR="002D0134" w:rsidRPr="007E6C03" w:rsidRDefault="00D27D4E" w:rsidP="00D27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18.05.2018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230"/>
          <w:jc w:val="center"/>
        </w:trPr>
        <w:tc>
          <w:tcPr>
            <w:tcW w:w="2956" w:type="dxa"/>
            <w:vMerge w:val="restart"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 ИФНС России № 5 по Забайкальскому краю</w:t>
            </w: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Борзя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2D0134" w:rsidRPr="007E6C03" w:rsidRDefault="005A742A" w:rsidP="005A74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  <w:r w:rsidR="002D0134" w:rsidRPr="00671487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230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Александровский 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2D0134" w:rsidRPr="007E6C03" w:rsidRDefault="005A742A" w:rsidP="005A74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  <w:r w:rsidR="002D0134" w:rsidRPr="00671487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 ИФНС России № 6 по Забайкальскому краю</w:t>
            </w: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Сретенск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2D0134" w:rsidRPr="007E6C03" w:rsidRDefault="00723348" w:rsidP="00902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2D0134" w:rsidRPr="0094603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023FD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2D0134" w:rsidRPr="0094603F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9023F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Чернышевск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2D0134" w:rsidRPr="007E6C03" w:rsidRDefault="00723348" w:rsidP="00902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2D0134" w:rsidRPr="0094603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023FD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2D0134" w:rsidRPr="0094603F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9023F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Шелопугино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2D0134" w:rsidRPr="007E6C03" w:rsidRDefault="00723348" w:rsidP="00902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2D0134" w:rsidRPr="0094603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023FD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2D0134" w:rsidRPr="0094603F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9023F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Газ-Завод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2D0134" w:rsidRPr="007E6C03" w:rsidRDefault="00723348" w:rsidP="00902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2D0134" w:rsidRPr="0094603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023FD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2D0134" w:rsidRPr="0094603F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9023F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2D0134" w:rsidRPr="007E6C03" w:rsidRDefault="002D0134" w:rsidP="007708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 ИФНС России № 7 по Забайкальскому краю</w:t>
            </w:r>
          </w:p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Балей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2D0134" w:rsidRPr="007E6C03" w:rsidRDefault="002702D5" w:rsidP="00902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2D0134" w:rsidRPr="00C62E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023FD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2D0134"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D0134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9023F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В.Усугли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2D0134" w:rsidRPr="007E6C03" w:rsidRDefault="00976B47" w:rsidP="00902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2D0134" w:rsidRPr="00C62E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023FD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2D0134"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D0134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9023F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FB740D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Могоча</w:t>
            </w:r>
          </w:p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2D0134" w:rsidRDefault="00530B92" w:rsidP="00902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2D0134" w:rsidRPr="00C62E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023FD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2D0134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9023F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FB740D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Тупик</w:t>
            </w:r>
          </w:p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2D0134" w:rsidRDefault="00530B92" w:rsidP="00902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2D0134" w:rsidRPr="00C62E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023FD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2D0134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9023F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2757" w:rsidRPr="007E6C03" w:rsidTr="005A31C8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D92757" w:rsidRPr="007E6C03" w:rsidRDefault="00D92757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 ИФНС России № 8 по Забайкальскому краю</w:t>
            </w:r>
          </w:p>
        </w:tc>
        <w:tc>
          <w:tcPr>
            <w:tcW w:w="1782" w:type="dxa"/>
            <w:vAlign w:val="center"/>
          </w:tcPr>
          <w:p w:rsidR="00D92757" w:rsidRPr="007E6C03" w:rsidRDefault="00D92757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Улеты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D92757" w:rsidRPr="007E6C03" w:rsidRDefault="00711DEA" w:rsidP="009023F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D92757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  <w:r w:rsidR="00D92757" w:rsidRPr="009514F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92757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D92757" w:rsidRPr="007E6C03" w:rsidRDefault="00D92757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2757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D92757" w:rsidRPr="007E6C03" w:rsidRDefault="00D92757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D92757" w:rsidRPr="007E6C03" w:rsidRDefault="00D92757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Красный Чикой 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D92757" w:rsidRPr="009514F0" w:rsidRDefault="0070252C" w:rsidP="00902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D92757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  <w:r w:rsidR="00D92757" w:rsidRPr="009514F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92757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D92757" w:rsidRPr="007E6C03" w:rsidRDefault="00D92757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2757" w:rsidRPr="007E6C03" w:rsidTr="005A31C8">
        <w:trPr>
          <w:trHeight w:val="503"/>
          <w:jc w:val="center"/>
        </w:trPr>
        <w:tc>
          <w:tcPr>
            <w:tcW w:w="2956" w:type="dxa"/>
            <w:vMerge/>
            <w:vAlign w:val="center"/>
          </w:tcPr>
          <w:p w:rsidR="00D92757" w:rsidRPr="007E6C03" w:rsidRDefault="00D92757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D92757" w:rsidRPr="007E6C03" w:rsidRDefault="00D92757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Петровск-Забайкальский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D92757" w:rsidRPr="00593AFA" w:rsidRDefault="00B61CE4" w:rsidP="00902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D92757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  <w:r w:rsidR="00D92757" w:rsidRPr="009514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="00D927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</w:t>
            </w:r>
            <w:r w:rsidR="00D9275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D92757" w:rsidRPr="007E6C03" w:rsidRDefault="00D92757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180" w:rsidRPr="007E6C03" w:rsidTr="00703447">
        <w:trPr>
          <w:trHeight w:val="135"/>
          <w:jc w:val="center"/>
        </w:trPr>
        <w:tc>
          <w:tcPr>
            <w:tcW w:w="2956" w:type="dxa"/>
            <w:vMerge w:val="restart"/>
            <w:vAlign w:val="center"/>
          </w:tcPr>
          <w:p w:rsidR="00D62180" w:rsidRPr="007E6C03" w:rsidRDefault="00D6218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 ИФНС России № 1 по Забайкальскому краю</w:t>
            </w:r>
          </w:p>
        </w:tc>
        <w:tc>
          <w:tcPr>
            <w:tcW w:w="1782" w:type="dxa"/>
            <w:vAlign w:val="center"/>
          </w:tcPr>
          <w:p w:rsidR="00D62180" w:rsidRPr="007E6C03" w:rsidRDefault="00D6218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Агинское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</w:tcPr>
          <w:p w:rsidR="00D62180" w:rsidRPr="00197D71" w:rsidRDefault="00D62180" w:rsidP="008D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D71">
              <w:rPr>
                <w:rFonts w:ascii="Times New Roman" w:hAnsi="Times New Roman" w:cs="Times New Roman"/>
                <w:sz w:val="18"/>
                <w:szCs w:val="18"/>
              </w:rPr>
              <w:t>20.06.2018</w:t>
            </w:r>
          </w:p>
        </w:tc>
        <w:tc>
          <w:tcPr>
            <w:tcW w:w="5815" w:type="dxa"/>
            <w:vMerge w:val="restart"/>
            <w:vAlign w:val="center"/>
          </w:tcPr>
          <w:p w:rsidR="006A5F80" w:rsidRPr="006A5F80" w:rsidRDefault="006A5F80" w:rsidP="006A5F80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5F80">
              <w:rPr>
                <w:rFonts w:ascii="Times New Roman" w:hAnsi="Times New Roman" w:cs="Times New Roman"/>
                <w:sz w:val="18"/>
                <w:szCs w:val="18"/>
              </w:rPr>
              <w:t>Продажа металлолома, вторичного алюминия и его сплавов, сырых шкур животных: новые правила обложения НДС.</w:t>
            </w:r>
          </w:p>
          <w:p w:rsidR="006A5F80" w:rsidRPr="006A5F80" w:rsidRDefault="006A5F80" w:rsidP="006A5F80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5F80">
              <w:rPr>
                <w:rFonts w:ascii="Times New Roman" w:hAnsi="Times New Roman" w:cs="Times New Roman"/>
                <w:sz w:val="18"/>
                <w:szCs w:val="18"/>
              </w:rPr>
              <w:t>Отказ от нулевой ставки НДС по экспорту и связанным с ним услугам.</w:t>
            </w:r>
          </w:p>
          <w:p w:rsidR="006A5F80" w:rsidRPr="006A5F80" w:rsidRDefault="006A5F80" w:rsidP="006A5F80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5F80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Установление ставки 0 % для вывоза товаров в процедуре реэкспорта. </w:t>
            </w:r>
          </w:p>
          <w:p w:rsidR="006A5F80" w:rsidRPr="006A5F80" w:rsidRDefault="006A5F80" w:rsidP="006A5F80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5F80">
              <w:rPr>
                <w:rFonts w:ascii="Times New Roman" w:hAnsi="Times New Roman" w:cs="Times New Roman"/>
                <w:sz w:val="18"/>
                <w:szCs w:val="18"/>
              </w:rPr>
              <w:t>Подтверждение ставки 0 % по зарубежным посылкам документами об оплате и декларацией CN 23.</w:t>
            </w:r>
          </w:p>
          <w:p w:rsidR="006A5F80" w:rsidRPr="006A5F80" w:rsidRDefault="006A5F80" w:rsidP="006A5F80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5F80">
              <w:rPr>
                <w:rFonts w:ascii="Times New Roman" w:hAnsi="Times New Roman" w:cs="Times New Roman"/>
                <w:sz w:val="18"/>
                <w:szCs w:val="18"/>
              </w:rPr>
              <w:t>Изменения в законодательстве, касающиеся компаний, у которых есть облагаемые и не облагаемые НДС операции (правило 5 %).</w:t>
            </w:r>
          </w:p>
          <w:p w:rsidR="006A5F80" w:rsidRPr="006A5F80" w:rsidRDefault="006A5F80" w:rsidP="006A5F80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5F80">
              <w:rPr>
                <w:rFonts w:ascii="Times New Roman" w:hAnsi="Times New Roman" w:cs="Times New Roman"/>
                <w:sz w:val="18"/>
                <w:szCs w:val="18"/>
              </w:rPr>
              <w:t>Положения о tax free согласно НК РФ.</w:t>
            </w:r>
          </w:p>
          <w:p w:rsidR="00D62180" w:rsidRPr="007E6998" w:rsidRDefault="006A5F80" w:rsidP="006A5F80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5F80">
              <w:rPr>
                <w:rFonts w:ascii="Times New Roman" w:hAnsi="Times New Roman" w:cs="Times New Roman"/>
                <w:sz w:val="18"/>
                <w:szCs w:val="18"/>
              </w:rPr>
              <w:t>Порядок представления единой налоговой декларации по транспортному налогу и налогу на имущество организаций.</w:t>
            </w:r>
          </w:p>
        </w:tc>
      </w:tr>
      <w:tr w:rsidR="00D62180" w:rsidRPr="007E6C03" w:rsidTr="00703447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D62180" w:rsidRPr="007E6C03" w:rsidRDefault="00D6218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D62180" w:rsidRPr="007E6C03" w:rsidRDefault="00D6218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Нижний Цасучей 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</w:tcPr>
          <w:p w:rsidR="00D62180" w:rsidRPr="00197D71" w:rsidRDefault="00D62180" w:rsidP="008D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D71">
              <w:rPr>
                <w:rFonts w:ascii="Times New Roman" w:hAnsi="Times New Roman" w:cs="Times New Roman"/>
                <w:sz w:val="18"/>
                <w:szCs w:val="18"/>
              </w:rPr>
              <w:t>20.06.2018</w:t>
            </w:r>
          </w:p>
        </w:tc>
        <w:tc>
          <w:tcPr>
            <w:tcW w:w="5815" w:type="dxa"/>
            <w:vMerge/>
            <w:vAlign w:val="center"/>
          </w:tcPr>
          <w:p w:rsidR="00D62180" w:rsidRPr="007E6C03" w:rsidRDefault="00D62180" w:rsidP="006C2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180" w:rsidRPr="007E6C03" w:rsidTr="00703447">
        <w:trPr>
          <w:trHeight w:val="484"/>
          <w:jc w:val="center"/>
        </w:trPr>
        <w:tc>
          <w:tcPr>
            <w:tcW w:w="2956" w:type="dxa"/>
            <w:vMerge/>
            <w:vAlign w:val="center"/>
          </w:tcPr>
          <w:p w:rsidR="00D62180" w:rsidRPr="007E6C03" w:rsidRDefault="00D6218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D62180" w:rsidRPr="007E6C03" w:rsidRDefault="00D6218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Акша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</w:tcPr>
          <w:p w:rsidR="00D62180" w:rsidRPr="00197D71" w:rsidRDefault="00D62180" w:rsidP="008D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D71">
              <w:rPr>
                <w:rFonts w:ascii="Times New Roman" w:hAnsi="Times New Roman" w:cs="Times New Roman"/>
                <w:sz w:val="18"/>
                <w:szCs w:val="18"/>
              </w:rPr>
              <w:t>21.06.2018</w:t>
            </w:r>
          </w:p>
        </w:tc>
        <w:tc>
          <w:tcPr>
            <w:tcW w:w="5815" w:type="dxa"/>
            <w:vMerge/>
            <w:vAlign w:val="center"/>
          </w:tcPr>
          <w:p w:rsidR="00D62180" w:rsidRPr="007E6C03" w:rsidRDefault="00D6218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180" w:rsidRPr="007E6C03" w:rsidTr="00703447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D62180" w:rsidRPr="007E6C03" w:rsidRDefault="00D6218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D62180" w:rsidRPr="007E6C03" w:rsidRDefault="00D6218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Кыра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</w:tcPr>
          <w:p w:rsidR="00D62180" w:rsidRPr="00197D71" w:rsidRDefault="00D62180" w:rsidP="008D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D71">
              <w:rPr>
                <w:rFonts w:ascii="Times New Roman" w:hAnsi="Times New Roman" w:cs="Times New Roman"/>
                <w:sz w:val="18"/>
                <w:szCs w:val="18"/>
              </w:rPr>
              <w:t>21.06.2018</w:t>
            </w:r>
          </w:p>
        </w:tc>
        <w:tc>
          <w:tcPr>
            <w:tcW w:w="5815" w:type="dxa"/>
            <w:vMerge/>
            <w:vAlign w:val="center"/>
          </w:tcPr>
          <w:p w:rsidR="00D62180" w:rsidRPr="007E6C03" w:rsidRDefault="00D6218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180" w:rsidRPr="007E6C03" w:rsidTr="00703447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D62180" w:rsidRPr="007E6C03" w:rsidRDefault="00D6218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D62180" w:rsidRPr="007E6C03" w:rsidRDefault="00D6218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Могойтуй</w:t>
            </w:r>
          </w:p>
          <w:p w:rsidR="00D62180" w:rsidRPr="007E6C03" w:rsidRDefault="00D6218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(30239) 3-52-94</w:t>
            </w:r>
          </w:p>
        </w:tc>
        <w:tc>
          <w:tcPr>
            <w:tcW w:w="1301" w:type="dxa"/>
          </w:tcPr>
          <w:p w:rsidR="00D62180" w:rsidRPr="00197D71" w:rsidRDefault="00D62180" w:rsidP="008D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D71">
              <w:rPr>
                <w:rFonts w:ascii="Times New Roman" w:hAnsi="Times New Roman" w:cs="Times New Roman"/>
                <w:sz w:val="18"/>
                <w:szCs w:val="18"/>
              </w:rPr>
              <w:t>22.06.2018</w:t>
            </w:r>
          </w:p>
        </w:tc>
        <w:tc>
          <w:tcPr>
            <w:tcW w:w="5815" w:type="dxa"/>
            <w:vMerge/>
            <w:vAlign w:val="center"/>
          </w:tcPr>
          <w:p w:rsidR="00D62180" w:rsidRPr="007E6C03" w:rsidRDefault="00D6218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180" w:rsidRPr="007E6C03" w:rsidTr="00703447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D62180" w:rsidRPr="007E6C03" w:rsidRDefault="00D6218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D62180" w:rsidRPr="007E6C03" w:rsidRDefault="00D6218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пгт. Ясногорск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</w:tcPr>
          <w:p w:rsidR="00D62180" w:rsidRPr="00197D71" w:rsidRDefault="00D62180" w:rsidP="008D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D71">
              <w:rPr>
                <w:rFonts w:ascii="Times New Roman" w:hAnsi="Times New Roman" w:cs="Times New Roman"/>
                <w:sz w:val="18"/>
                <w:szCs w:val="18"/>
              </w:rPr>
              <w:t>20.06.2018</w:t>
            </w:r>
          </w:p>
        </w:tc>
        <w:tc>
          <w:tcPr>
            <w:tcW w:w="5815" w:type="dxa"/>
            <w:vMerge/>
            <w:vAlign w:val="center"/>
          </w:tcPr>
          <w:p w:rsidR="00D62180" w:rsidRPr="007E6C03" w:rsidRDefault="00D6218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180" w:rsidRPr="007E6C03" w:rsidTr="00703447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D62180" w:rsidRPr="007E6C03" w:rsidRDefault="00D6218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D62180" w:rsidRPr="007E6C03" w:rsidRDefault="00D6218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Дульдурга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</w:tcPr>
          <w:p w:rsidR="00D62180" w:rsidRPr="00197D71" w:rsidRDefault="00D62180" w:rsidP="008D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D71">
              <w:rPr>
                <w:rFonts w:ascii="Times New Roman" w:hAnsi="Times New Roman" w:cs="Times New Roman"/>
                <w:sz w:val="18"/>
                <w:szCs w:val="18"/>
              </w:rPr>
              <w:t>20.06.2018</w:t>
            </w:r>
          </w:p>
        </w:tc>
        <w:tc>
          <w:tcPr>
            <w:tcW w:w="5815" w:type="dxa"/>
            <w:vMerge/>
            <w:vAlign w:val="center"/>
          </w:tcPr>
          <w:p w:rsidR="00D62180" w:rsidRPr="007E6C03" w:rsidRDefault="00D6218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jc w:val="center"/>
        </w:trPr>
        <w:tc>
          <w:tcPr>
            <w:tcW w:w="2956" w:type="dxa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 ИФНС России № 2 по г. Чите</w:t>
            </w: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Чита</w:t>
            </w:r>
          </w:p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32-35-93,</w:t>
            </w:r>
          </w:p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32-20-12</w:t>
            </w:r>
          </w:p>
        </w:tc>
        <w:tc>
          <w:tcPr>
            <w:tcW w:w="1301" w:type="dxa"/>
            <w:vAlign w:val="center"/>
          </w:tcPr>
          <w:p w:rsidR="004B5284" w:rsidRPr="00593AFA" w:rsidRDefault="00F54190" w:rsidP="00F54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13.06.</w:t>
            </w:r>
            <w:r w:rsidR="004B5284" w:rsidRPr="00D90493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1821" w:rsidRPr="007E6C03" w:rsidTr="005A31C8">
        <w:trPr>
          <w:trHeight w:val="458"/>
          <w:jc w:val="center"/>
        </w:trPr>
        <w:tc>
          <w:tcPr>
            <w:tcW w:w="2956" w:type="dxa"/>
            <w:vMerge w:val="restart"/>
            <w:vAlign w:val="center"/>
          </w:tcPr>
          <w:p w:rsidR="008A1821" w:rsidRPr="007E6C03" w:rsidRDefault="008A1821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 ИФНС России № 3 по Забайкальскому краю</w:t>
            </w:r>
          </w:p>
        </w:tc>
        <w:tc>
          <w:tcPr>
            <w:tcW w:w="1782" w:type="dxa"/>
            <w:vAlign w:val="center"/>
          </w:tcPr>
          <w:p w:rsidR="008A1821" w:rsidRPr="007E6C03" w:rsidRDefault="008A1821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Чита</w:t>
            </w:r>
          </w:p>
          <w:p w:rsidR="008A1821" w:rsidRPr="007E6C03" w:rsidRDefault="008A1821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8A1821" w:rsidRPr="007E6C03" w:rsidRDefault="00D517A7" w:rsidP="00D51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0A1B5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0A1B50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8A1821" w:rsidRPr="007E6C03" w:rsidRDefault="008A1821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1821" w:rsidRPr="007E6C03" w:rsidTr="005A31C8">
        <w:trPr>
          <w:trHeight w:val="393"/>
          <w:jc w:val="center"/>
        </w:trPr>
        <w:tc>
          <w:tcPr>
            <w:tcW w:w="2956" w:type="dxa"/>
            <w:vMerge/>
            <w:vAlign w:val="center"/>
          </w:tcPr>
          <w:p w:rsidR="008A1821" w:rsidRPr="007E6C03" w:rsidRDefault="008A1821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8A1821" w:rsidRPr="007E6C03" w:rsidRDefault="008A1821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ЗАТО п. Горный</w:t>
            </w:r>
          </w:p>
          <w:p w:rsidR="008A1821" w:rsidRPr="007E6C03" w:rsidRDefault="008A1821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8A1821" w:rsidRPr="007E6C03" w:rsidRDefault="00100300" w:rsidP="00D51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517A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.06.2018</w:t>
            </w:r>
          </w:p>
        </w:tc>
        <w:tc>
          <w:tcPr>
            <w:tcW w:w="5815" w:type="dxa"/>
            <w:vMerge/>
            <w:vAlign w:val="center"/>
          </w:tcPr>
          <w:p w:rsidR="008A1821" w:rsidRPr="007E6C03" w:rsidRDefault="008A1821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1821" w:rsidRPr="007E6C03" w:rsidTr="005A31C8">
        <w:trPr>
          <w:trHeight w:val="400"/>
          <w:jc w:val="center"/>
        </w:trPr>
        <w:tc>
          <w:tcPr>
            <w:tcW w:w="2956" w:type="dxa"/>
            <w:vMerge/>
            <w:vAlign w:val="center"/>
          </w:tcPr>
          <w:p w:rsidR="008A1821" w:rsidRPr="007E6C03" w:rsidRDefault="008A1821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8A1821" w:rsidRPr="007E6C03" w:rsidRDefault="008A1821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п. Карымское</w:t>
            </w:r>
          </w:p>
          <w:p w:rsidR="008A1821" w:rsidRPr="007E6C03" w:rsidRDefault="008A1821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8A1821" w:rsidRPr="007E6C03" w:rsidRDefault="00D517A7" w:rsidP="00D51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14.06.2018</w:t>
            </w:r>
          </w:p>
        </w:tc>
        <w:tc>
          <w:tcPr>
            <w:tcW w:w="5815" w:type="dxa"/>
            <w:vMerge/>
            <w:vAlign w:val="center"/>
          </w:tcPr>
          <w:p w:rsidR="008A1821" w:rsidRPr="007E6C03" w:rsidRDefault="008A1821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174"/>
          <w:jc w:val="center"/>
        </w:trPr>
        <w:tc>
          <w:tcPr>
            <w:tcW w:w="2956" w:type="dxa"/>
            <w:vMerge w:val="restart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 ИФНС России № 4 по Забайкальскому краю</w:t>
            </w: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Краснокаменск</w:t>
            </w:r>
          </w:p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:rsidR="004B5284" w:rsidRPr="00593AFA" w:rsidRDefault="008A1821" w:rsidP="002C7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  <w:r w:rsidR="004B5284" w:rsidRPr="008A1821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2C7FB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172"/>
          <w:jc w:val="center"/>
        </w:trPr>
        <w:tc>
          <w:tcPr>
            <w:tcW w:w="2956" w:type="dxa"/>
            <w:vMerge/>
            <w:tcBorders>
              <w:right w:val="single" w:sz="4" w:space="0" w:color="auto"/>
            </w:tcBorders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Приаргунск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5284" w:rsidRPr="007E6C03" w:rsidRDefault="008A1821" w:rsidP="002C7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  <w:r w:rsidR="002C7FB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4B5284"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B5284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2C7FB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Калга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vAlign w:val="center"/>
          </w:tcPr>
          <w:p w:rsidR="004B5284" w:rsidRPr="007E6C03" w:rsidRDefault="008A1821" w:rsidP="002C7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  <w:r w:rsidR="002C7FB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4B5284"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B5284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2C7FB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Нерчинский 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vAlign w:val="center"/>
          </w:tcPr>
          <w:p w:rsidR="004B5284" w:rsidRPr="007E6C03" w:rsidRDefault="008A1821" w:rsidP="002C7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  <w:r w:rsidR="002C7FB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4B5284"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B5284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2C7FB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230"/>
          <w:jc w:val="center"/>
        </w:trPr>
        <w:tc>
          <w:tcPr>
            <w:tcW w:w="2956" w:type="dxa"/>
            <w:vMerge w:val="restart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 ИФНС России № 5 по Забайкальскому краю</w:t>
            </w: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п. Забайкальск</w:t>
            </w:r>
          </w:p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4B5284" w:rsidRPr="00593AFA" w:rsidRDefault="00B35AFB" w:rsidP="00B35A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19.06</w:t>
            </w:r>
            <w:r w:rsidR="004945A4" w:rsidRPr="004945A4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230"/>
          <w:jc w:val="center"/>
        </w:trPr>
        <w:tc>
          <w:tcPr>
            <w:tcW w:w="2956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Борзя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4B5284" w:rsidRPr="00593AFA" w:rsidRDefault="00B35AFB" w:rsidP="00B35A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20.06</w:t>
            </w:r>
            <w:r w:rsidR="004945A4" w:rsidRPr="004945A4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230"/>
          <w:jc w:val="center"/>
        </w:trPr>
        <w:tc>
          <w:tcPr>
            <w:tcW w:w="2956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Александровский 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4B5284" w:rsidRPr="00593AFA" w:rsidRDefault="00B35AFB" w:rsidP="00B35A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21.06</w:t>
            </w:r>
            <w:r w:rsidR="004945A4" w:rsidRPr="004945A4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 ИФНС России № 6 по Забайкальскому краю</w:t>
            </w: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Нерчинск</w:t>
            </w:r>
          </w:p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4B5284" w:rsidRPr="00593AFA" w:rsidRDefault="006F6CAB" w:rsidP="000D0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CA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D0BD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F6C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D736E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6F6CAB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2A4E9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Сретенск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4B5284" w:rsidRPr="00593AFA" w:rsidRDefault="00F63356" w:rsidP="00ED7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356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  <w:r w:rsidR="00ED736E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F63356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2A4E9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Чернышевск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4B5284" w:rsidRPr="00593AFA" w:rsidRDefault="000D0BD0" w:rsidP="00ED7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F63356" w:rsidRPr="00F6335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D736E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F63356" w:rsidRPr="00F63356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2A4E9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Шелопугино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4B5284" w:rsidRPr="007E6C03" w:rsidRDefault="00F63356" w:rsidP="008F2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35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F28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6335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D736E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F63356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2A4E9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Газ-Завод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4B5284" w:rsidRPr="007E6C03" w:rsidRDefault="00F63356" w:rsidP="00ED7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35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6335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D736E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F63356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2A4E9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 ИФНС России № 7 по Забайкальскому краю</w:t>
            </w: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Шилка</w:t>
            </w:r>
          </w:p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4B5284" w:rsidRPr="00593AFA" w:rsidRDefault="009D55D9" w:rsidP="00ED7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671487" w:rsidRPr="006714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D736E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4B5284" w:rsidRPr="007E6C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="004B5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</w:t>
            </w:r>
            <w:r w:rsidR="002A4E9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Балей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4B5284" w:rsidRPr="007E6C03" w:rsidRDefault="00F225CC" w:rsidP="00ED7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671487" w:rsidRPr="006714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D736E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4B5284"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B5284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2A4E9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В.Усугли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4B5284" w:rsidRPr="007E6C03" w:rsidRDefault="00671487" w:rsidP="00F225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225C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714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D736E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4B5284"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B5284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2A4E9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с. Тупик</w:t>
            </w:r>
          </w:p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4B5284" w:rsidRPr="007E6C03" w:rsidRDefault="00671487" w:rsidP="00F225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225C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714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D736E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4B5284"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B5284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2A4E9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Могоча</w:t>
            </w:r>
          </w:p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4B5284" w:rsidRPr="007E6C03" w:rsidRDefault="00F225CC" w:rsidP="00ED7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671487" w:rsidRPr="006714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D736E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4B5284"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B5284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2A4E9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 ИФНС России № 8 по Забайкальскому краю</w:t>
            </w: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Хилок</w:t>
            </w:r>
          </w:p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4B5284" w:rsidRPr="007E6C03" w:rsidRDefault="0089466D" w:rsidP="00ED7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  <w:r w:rsidR="00FE3ED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D736E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4B5284"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B5284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2A4E9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Улёты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4B5284" w:rsidRPr="007E6C03" w:rsidRDefault="00650D1D" w:rsidP="00ED7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D1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D736E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4B5284"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B5284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2A4E9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Красный Чикой 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4B5284" w:rsidRPr="007E6C03" w:rsidRDefault="0051776F" w:rsidP="00ED7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76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D736E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4B5284"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B5284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2A4E9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417"/>
          <w:jc w:val="center"/>
        </w:trPr>
        <w:tc>
          <w:tcPr>
            <w:tcW w:w="2956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Петровск-Забайкальский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4B5284" w:rsidRPr="007E6C03" w:rsidRDefault="00EB1033" w:rsidP="00894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10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94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D736E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4B5284"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B5284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2A4E9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2996" w:rsidRPr="007E6C03" w:rsidRDefault="00A82996" w:rsidP="002134B5">
      <w:pPr>
        <w:rPr>
          <w:rFonts w:ascii="Times New Roman" w:hAnsi="Times New Roman" w:cs="Times New Roman"/>
          <w:sz w:val="18"/>
          <w:szCs w:val="18"/>
        </w:rPr>
      </w:pPr>
    </w:p>
    <w:sectPr w:rsidR="00A82996" w:rsidRPr="007E6C03" w:rsidSect="00A829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3DFD"/>
    <w:multiLevelType w:val="hybridMultilevel"/>
    <w:tmpl w:val="6CDEF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E3A8C"/>
    <w:multiLevelType w:val="hybridMultilevel"/>
    <w:tmpl w:val="B9A45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52270"/>
    <w:multiLevelType w:val="hybridMultilevel"/>
    <w:tmpl w:val="C35AC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00E41"/>
    <w:multiLevelType w:val="hybridMultilevel"/>
    <w:tmpl w:val="BF281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228E3"/>
    <w:multiLevelType w:val="hybridMultilevel"/>
    <w:tmpl w:val="7D3C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64896"/>
    <w:multiLevelType w:val="hybridMultilevel"/>
    <w:tmpl w:val="B830A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11429"/>
    <w:multiLevelType w:val="hybridMultilevel"/>
    <w:tmpl w:val="2048B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DD0A28"/>
    <w:multiLevelType w:val="hybridMultilevel"/>
    <w:tmpl w:val="BB702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B5EB0"/>
    <w:multiLevelType w:val="hybridMultilevel"/>
    <w:tmpl w:val="A06CC6B8"/>
    <w:lvl w:ilvl="0" w:tplc="6FE891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F0174D"/>
    <w:multiLevelType w:val="hybridMultilevel"/>
    <w:tmpl w:val="44D4F1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01A44"/>
    <w:multiLevelType w:val="hybridMultilevel"/>
    <w:tmpl w:val="BBF4F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B27DD"/>
    <w:multiLevelType w:val="hybridMultilevel"/>
    <w:tmpl w:val="15F81F5A"/>
    <w:lvl w:ilvl="0" w:tplc="361898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8542D6"/>
    <w:multiLevelType w:val="hybridMultilevel"/>
    <w:tmpl w:val="82BC0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2"/>
  </w:num>
  <w:num w:numId="5">
    <w:abstractNumId w:val="9"/>
  </w:num>
  <w:num w:numId="6">
    <w:abstractNumId w:val="4"/>
  </w:num>
  <w:num w:numId="7">
    <w:abstractNumId w:val="7"/>
  </w:num>
  <w:num w:numId="8">
    <w:abstractNumId w:val="10"/>
  </w:num>
  <w:num w:numId="9">
    <w:abstractNumId w:val="11"/>
  </w:num>
  <w:num w:numId="10">
    <w:abstractNumId w:val="6"/>
  </w:num>
  <w:num w:numId="11">
    <w:abstractNumId w:val="8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96"/>
    <w:rsid w:val="00022415"/>
    <w:rsid w:val="0004516D"/>
    <w:rsid w:val="00054754"/>
    <w:rsid w:val="000A1B50"/>
    <w:rsid w:val="000A4561"/>
    <w:rsid w:val="000C00EF"/>
    <w:rsid w:val="000D00C3"/>
    <w:rsid w:val="000D0BD0"/>
    <w:rsid w:val="000D554A"/>
    <w:rsid w:val="000F726E"/>
    <w:rsid w:val="00100300"/>
    <w:rsid w:val="00105BCF"/>
    <w:rsid w:val="0010612B"/>
    <w:rsid w:val="001132FE"/>
    <w:rsid w:val="0012327A"/>
    <w:rsid w:val="00153D85"/>
    <w:rsid w:val="001577F1"/>
    <w:rsid w:val="00190FCC"/>
    <w:rsid w:val="00197D71"/>
    <w:rsid w:val="001F4E49"/>
    <w:rsid w:val="002134B5"/>
    <w:rsid w:val="002702D5"/>
    <w:rsid w:val="0027658A"/>
    <w:rsid w:val="002A4E9F"/>
    <w:rsid w:val="002C7FB5"/>
    <w:rsid w:val="002D0134"/>
    <w:rsid w:val="002E18BC"/>
    <w:rsid w:val="00361C37"/>
    <w:rsid w:val="00387F4A"/>
    <w:rsid w:val="00450320"/>
    <w:rsid w:val="00460849"/>
    <w:rsid w:val="00476763"/>
    <w:rsid w:val="00482326"/>
    <w:rsid w:val="00482778"/>
    <w:rsid w:val="004945A4"/>
    <w:rsid w:val="00495AC4"/>
    <w:rsid w:val="004A6AEB"/>
    <w:rsid w:val="004B5284"/>
    <w:rsid w:val="004E5060"/>
    <w:rsid w:val="005009C0"/>
    <w:rsid w:val="005017A5"/>
    <w:rsid w:val="0051776F"/>
    <w:rsid w:val="00517A80"/>
    <w:rsid w:val="00521EE1"/>
    <w:rsid w:val="00530B92"/>
    <w:rsid w:val="00563065"/>
    <w:rsid w:val="00567FD6"/>
    <w:rsid w:val="005764A5"/>
    <w:rsid w:val="0057753A"/>
    <w:rsid w:val="00593AFA"/>
    <w:rsid w:val="005A31C8"/>
    <w:rsid w:val="005A742A"/>
    <w:rsid w:val="005C3C0A"/>
    <w:rsid w:val="005C3CA8"/>
    <w:rsid w:val="005D503E"/>
    <w:rsid w:val="00627A1E"/>
    <w:rsid w:val="00643AC7"/>
    <w:rsid w:val="00650274"/>
    <w:rsid w:val="00650D1D"/>
    <w:rsid w:val="00671487"/>
    <w:rsid w:val="0067278F"/>
    <w:rsid w:val="0068402E"/>
    <w:rsid w:val="006A5F80"/>
    <w:rsid w:val="006A64B8"/>
    <w:rsid w:val="006B0452"/>
    <w:rsid w:val="006C216E"/>
    <w:rsid w:val="006D0F24"/>
    <w:rsid w:val="006D603D"/>
    <w:rsid w:val="006D7676"/>
    <w:rsid w:val="006F6CAB"/>
    <w:rsid w:val="0070252C"/>
    <w:rsid w:val="00711DEA"/>
    <w:rsid w:val="00722569"/>
    <w:rsid w:val="00723348"/>
    <w:rsid w:val="0077084A"/>
    <w:rsid w:val="007934B1"/>
    <w:rsid w:val="007A6909"/>
    <w:rsid w:val="007C1906"/>
    <w:rsid w:val="007D296F"/>
    <w:rsid w:val="007E6998"/>
    <w:rsid w:val="007E6C03"/>
    <w:rsid w:val="00826903"/>
    <w:rsid w:val="0083330F"/>
    <w:rsid w:val="00847289"/>
    <w:rsid w:val="00850CEB"/>
    <w:rsid w:val="00852D99"/>
    <w:rsid w:val="008767A2"/>
    <w:rsid w:val="0089466D"/>
    <w:rsid w:val="008A1821"/>
    <w:rsid w:val="008B142D"/>
    <w:rsid w:val="008D2773"/>
    <w:rsid w:val="008D321D"/>
    <w:rsid w:val="008F2830"/>
    <w:rsid w:val="009010D9"/>
    <w:rsid w:val="009023FD"/>
    <w:rsid w:val="00925482"/>
    <w:rsid w:val="0094603F"/>
    <w:rsid w:val="009514F0"/>
    <w:rsid w:val="00976B47"/>
    <w:rsid w:val="009A3289"/>
    <w:rsid w:val="009D55D9"/>
    <w:rsid w:val="00A82996"/>
    <w:rsid w:val="00AC509F"/>
    <w:rsid w:val="00AD3002"/>
    <w:rsid w:val="00AD6987"/>
    <w:rsid w:val="00AF2CDB"/>
    <w:rsid w:val="00B0580E"/>
    <w:rsid w:val="00B07D48"/>
    <w:rsid w:val="00B35AFB"/>
    <w:rsid w:val="00B40A1F"/>
    <w:rsid w:val="00B47AC3"/>
    <w:rsid w:val="00B61CE4"/>
    <w:rsid w:val="00B665D6"/>
    <w:rsid w:val="00B7497F"/>
    <w:rsid w:val="00BA7026"/>
    <w:rsid w:val="00BF216C"/>
    <w:rsid w:val="00C11D71"/>
    <w:rsid w:val="00C30646"/>
    <w:rsid w:val="00C3120F"/>
    <w:rsid w:val="00C52157"/>
    <w:rsid w:val="00C62E57"/>
    <w:rsid w:val="00C8302E"/>
    <w:rsid w:val="00C900AA"/>
    <w:rsid w:val="00CA1EF6"/>
    <w:rsid w:val="00CC1D89"/>
    <w:rsid w:val="00CE476E"/>
    <w:rsid w:val="00CF2515"/>
    <w:rsid w:val="00D27D4E"/>
    <w:rsid w:val="00D517A7"/>
    <w:rsid w:val="00D62180"/>
    <w:rsid w:val="00D80938"/>
    <w:rsid w:val="00D90493"/>
    <w:rsid w:val="00D92757"/>
    <w:rsid w:val="00E1324C"/>
    <w:rsid w:val="00E255CC"/>
    <w:rsid w:val="00E25668"/>
    <w:rsid w:val="00E445AD"/>
    <w:rsid w:val="00E45F11"/>
    <w:rsid w:val="00E601CA"/>
    <w:rsid w:val="00E634A8"/>
    <w:rsid w:val="00EB1033"/>
    <w:rsid w:val="00EC486B"/>
    <w:rsid w:val="00ED736E"/>
    <w:rsid w:val="00EF14BD"/>
    <w:rsid w:val="00F10B50"/>
    <w:rsid w:val="00F225CC"/>
    <w:rsid w:val="00F54190"/>
    <w:rsid w:val="00F63356"/>
    <w:rsid w:val="00F75D73"/>
    <w:rsid w:val="00FB0B98"/>
    <w:rsid w:val="00FB740D"/>
    <w:rsid w:val="00FB7E56"/>
    <w:rsid w:val="00FE3ED7"/>
    <w:rsid w:val="00FE6ABC"/>
    <w:rsid w:val="00FF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1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23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0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1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23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95AFE-C407-4672-AA61-EA1D6EF7C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Сараева Наталья Борисовна</dc:creator>
  <cp:lastModifiedBy>Сараева Наталья Борисовна</cp:lastModifiedBy>
  <cp:revision>45</cp:revision>
  <cp:lastPrinted>2018-03-20T01:01:00Z</cp:lastPrinted>
  <dcterms:created xsi:type="dcterms:W3CDTF">2018-03-16T02:24:00Z</dcterms:created>
  <dcterms:modified xsi:type="dcterms:W3CDTF">2018-03-20T05:34:00Z</dcterms:modified>
</cp:coreProperties>
</file>