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892"/>
      </w:tblGrid>
      <w:tr w:rsidR="008E2107" w:rsidRPr="008E2107" w:rsidTr="007952CD">
        <w:trPr>
          <w:trHeight w:hRule="exact" w:val="1442"/>
        </w:trPr>
        <w:tc>
          <w:tcPr>
            <w:tcW w:w="8892" w:type="dxa"/>
          </w:tcPr>
          <w:p w:rsidR="00B17280" w:rsidRPr="008E2107" w:rsidRDefault="00B17280" w:rsidP="007952CD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7952C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7952CD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7952CD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7952CD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7952CD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7952CD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7952CD">
        <w:rPr>
          <w:sz w:val="26"/>
          <w:szCs w:val="26"/>
        </w:rPr>
        <w:t>14</w:t>
      </w:r>
      <w:r w:rsidR="00872159" w:rsidRPr="008E2107">
        <w:rPr>
          <w:sz w:val="26"/>
          <w:szCs w:val="26"/>
        </w:rPr>
        <w:t xml:space="preserve"> </w:t>
      </w:r>
      <w:r w:rsidR="007952CD">
        <w:rPr>
          <w:sz w:val="26"/>
          <w:szCs w:val="26"/>
        </w:rPr>
        <w:t>марта</w:t>
      </w:r>
      <w:r w:rsidRPr="008E2107">
        <w:rPr>
          <w:sz w:val="26"/>
          <w:szCs w:val="26"/>
        </w:rPr>
        <w:t xml:space="preserve"> 201</w:t>
      </w:r>
      <w:r w:rsidR="007952CD">
        <w:rPr>
          <w:sz w:val="26"/>
          <w:szCs w:val="26"/>
        </w:rPr>
        <w:t>8</w:t>
      </w:r>
      <w:r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251EBB">
        <w:rPr>
          <w:sz w:val="26"/>
          <w:szCs w:val="26"/>
        </w:rPr>
        <w:t>10</w:t>
      </w:r>
    </w:p>
    <w:p w:rsidR="00503E54" w:rsidRPr="008E2107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A90AD3" w:rsidTr="0092470D">
        <w:trPr>
          <w:trHeight w:val="726"/>
        </w:trPr>
        <w:tc>
          <w:tcPr>
            <w:tcW w:w="3251" w:type="dxa"/>
          </w:tcPr>
          <w:p w:rsidR="00872159" w:rsidRPr="00A90AD3" w:rsidRDefault="00872159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A90AD3" w:rsidRDefault="00943501" w:rsidP="009435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Общественного совета, и</w:t>
            </w:r>
            <w:r w:rsidR="00251EBB" w:rsidRPr="00A90AD3">
              <w:rPr>
                <w:sz w:val="26"/>
                <w:szCs w:val="26"/>
              </w:rPr>
              <w:t xml:space="preserve">ндивидуальный предприниматель, представитель партии «Опора России» </w:t>
            </w:r>
            <w:r w:rsidR="00251EBB" w:rsidRPr="00056D01">
              <w:rPr>
                <w:b/>
                <w:sz w:val="26"/>
                <w:szCs w:val="26"/>
              </w:rPr>
              <w:t>В.В. Поляков</w:t>
            </w:r>
            <w:r w:rsidR="007952CD">
              <w:rPr>
                <w:b/>
                <w:sz w:val="26"/>
                <w:szCs w:val="26"/>
              </w:rPr>
              <w:t>;</w:t>
            </w:r>
            <w:r w:rsidR="00251EB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72159" w:rsidRPr="00A90AD3" w:rsidTr="00251EBB">
        <w:trPr>
          <w:trHeight w:val="179"/>
        </w:trPr>
        <w:tc>
          <w:tcPr>
            <w:tcW w:w="3251" w:type="dxa"/>
          </w:tcPr>
          <w:p w:rsidR="001B2AB1" w:rsidRPr="00A90AD3" w:rsidRDefault="001B2AB1" w:rsidP="00056D01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A90AD3" w:rsidRDefault="001B2AB1" w:rsidP="00056D01">
            <w:pPr>
              <w:rPr>
                <w:sz w:val="26"/>
                <w:szCs w:val="26"/>
              </w:rPr>
            </w:pPr>
          </w:p>
          <w:p w:rsidR="00EE4B5F" w:rsidRPr="00A90AD3" w:rsidRDefault="00EE4B5F" w:rsidP="00EE4B5F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Члены Общественного совета:</w:t>
            </w:r>
          </w:p>
          <w:p w:rsidR="00872159" w:rsidRPr="00A90AD3" w:rsidRDefault="00872159" w:rsidP="00056D01">
            <w:pPr>
              <w:rPr>
                <w:sz w:val="26"/>
                <w:szCs w:val="26"/>
              </w:rPr>
            </w:pPr>
          </w:p>
          <w:p w:rsidR="00A74FE9" w:rsidRPr="00A90AD3" w:rsidRDefault="00A74FE9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251EBB" w:rsidRDefault="00251EBB" w:rsidP="00056D01">
            <w:pPr>
              <w:rPr>
                <w:sz w:val="26"/>
                <w:szCs w:val="26"/>
              </w:rPr>
            </w:pPr>
          </w:p>
          <w:p w:rsidR="00EE4B5F" w:rsidRDefault="00EE4B5F" w:rsidP="00056D01">
            <w:pPr>
              <w:rPr>
                <w:sz w:val="26"/>
                <w:szCs w:val="26"/>
              </w:rPr>
            </w:pPr>
          </w:p>
          <w:p w:rsidR="00EE4B5F" w:rsidRDefault="00EE4B5F" w:rsidP="00056D01">
            <w:pPr>
              <w:rPr>
                <w:sz w:val="26"/>
                <w:szCs w:val="26"/>
              </w:rPr>
            </w:pPr>
          </w:p>
          <w:p w:rsidR="00EE4B5F" w:rsidRDefault="00EE4B5F" w:rsidP="00EE4B5F">
            <w:pPr>
              <w:rPr>
                <w:sz w:val="26"/>
                <w:szCs w:val="26"/>
              </w:rPr>
            </w:pPr>
          </w:p>
          <w:p w:rsidR="00EE4B5F" w:rsidRPr="00A90AD3" w:rsidRDefault="00EE4B5F" w:rsidP="00EE4B5F">
            <w:pPr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>Присутствовали:</w:t>
            </w:r>
          </w:p>
          <w:p w:rsidR="00EE4B5F" w:rsidRPr="00A90AD3" w:rsidRDefault="00EE4B5F" w:rsidP="00EE4B5F">
            <w:pPr>
              <w:rPr>
                <w:sz w:val="26"/>
                <w:szCs w:val="26"/>
              </w:rPr>
            </w:pPr>
          </w:p>
          <w:p w:rsidR="00851D87" w:rsidRPr="00A90AD3" w:rsidRDefault="00851D87" w:rsidP="00056D01">
            <w:pPr>
              <w:rPr>
                <w:sz w:val="26"/>
                <w:szCs w:val="26"/>
              </w:rPr>
            </w:pPr>
          </w:p>
          <w:p w:rsidR="00D21D94" w:rsidRPr="00A90AD3" w:rsidRDefault="00D21D94" w:rsidP="00056D01">
            <w:pPr>
              <w:rPr>
                <w:sz w:val="26"/>
                <w:szCs w:val="26"/>
              </w:rPr>
            </w:pPr>
          </w:p>
          <w:p w:rsidR="00D21D94" w:rsidRPr="00A90AD3" w:rsidRDefault="00D21D94" w:rsidP="00056D01">
            <w:pPr>
              <w:rPr>
                <w:sz w:val="26"/>
                <w:szCs w:val="26"/>
              </w:rPr>
            </w:pPr>
          </w:p>
          <w:p w:rsidR="001B2AB1" w:rsidRPr="00A90AD3" w:rsidRDefault="001B2AB1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F921BF" w:rsidRPr="00A90AD3" w:rsidRDefault="00F921BF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3A6D37" w:rsidRPr="00A90AD3" w:rsidRDefault="003A6D37" w:rsidP="00056D01">
            <w:pPr>
              <w:rPr>
                <w:sz w:val="26"/>
                <w:szCs w:val="26"/>
              </w:rPr>
            </w:pPr>
          </w:p>
          <w:p w:rsidR="00CF558D" w:rsidRPr="00A90AD3" w:rsidRDefault="00CF558D" w:rsidP="00CF558D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A90AD3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A90AD3">
              <w:rPr>
                <w:b/>
                <w:bCs/>
                <w:sz w:val="26"/>
                <w:szCs w:val="26"/>
              </w:rPr>
              <w:t>О.А</w:t>
            </w:r>
            <w:r w:rsidRPr="00A90AD3">
              <w:rPr>
                <w:b/>
                <w:bCs/>
                <w:sz w:val="26"/>
                <w:szCs w:val="26"/>
              </w:rPr>
              <w:t>.</w:t>
            </w:r>
            <w:r w:rsidR="00C64616" w:rsidRPr="00A90AD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A90AD3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A90AD3">
              <w:rPr>
                <w:sz w:val="26"/>
                <w:szCs w:val="26"/>
              </w:rPr>
              <w:t>;</w:t>
            </w:r>
          </w:p>
          <w:p w:rsidR="001B2AB1" w:rsidRPr="00A90AD3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EE4B5F" w:rsidRDefault="00EE4B5F" w:rsidP="00EE4B5F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8C26CA">
              <w:rPr>
                <w:bCs/>
                <w:color w:val="000000"/>
                <w:sz w:val="26"/>
                <w:szCs w:val="26"/>
              </w:rPr>
              <w:t>Нотариус г.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26CA">
              <w:rPr>
                <w:bCs/>
                <w:color w:val="000000"/>
                <w:sz w:val="26"/>
                <w:szCs w:val="26"/>
              </w:rPr>
              <w:t>Читы, Президент нотариальной палаты Забайкальского края</w:t>
            </w:r>
            <w:r w:rsidRPr="00A90A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15ED4">
              <w:rPr>
                <w:b/>
                <w:sz w:val="26"/>
                <w:szCs w:val="26"/>
                <w:shd w:val="clear" w:color="auto" w:fill="FFFFFF"/>
              </w:rPr>
              <w:t xml:space="preserve">О.А. </w:t>
            </w:r>
            <w:r w:rsidRPr="00015ED4">
              <w:rPr>
                <w:b/>
                <w:bCs/>
                <w:color w:val="000000"/>
                <w:sz w:val="26"/>
                <w:szCs w:val="26"/>
              </w:rPr>
              <w:t>Маркова</w:t>
            </w:r>
            <w:r>
              <w:rPr>
                <w:b/>
                <w:bCs/>
                <w:color w:val="000000"/>
                <w:sz w:val="26"/>
                <w:szCs w:val="26"/>
              </w:rPr>
              <w:t>;</w:t>
            </w:r>
          </w:p>
          <w:p w:rsidR="00EE4B5F" w:rsidRPr="00A90AD3" w:rsidRDefault="00EE4B5F" w:rsidP="00EE4B5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A90AD3">
              <w:rPr>
                <w:bCs/>
                <w:sz w:val="26"/>
                <w:szCs w:val="26"/>
              </w:rPr>
              <w:t xml:space="preserve">Директор ООО «Новый бухгалтер» </w:t>
            </w:r>
            <w:r w:rsidRPr="00056D01">
              <w:rPr>
                <w:b/>
                <w:bCs/>
                <w:sz w:val="26"/>
                <w:szCs w:val="26"/>
              </w:rPr>
              <w:t>А.В. Иванов</w:t>
            </w:r>
            <w:r w:rsidRPr="00A90AD3">
              <w:rPr>
                <w:bCs/>
                <w:sz w:val="26"/>
                <w:szCs w:val="26"/>
              </w:rPr>
              <w:t xml:space="preserve">; </w:t>
            </w:r>
          </w:p>
          <w:p w:rsidR="00EE4B5F" w:rsidRPr="00A90AD3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Индивидуальный предприниматель, представитель партии «Опора России», член Общественной палаты Забайкальского края </w:t>
            </w:r>
            <w:r w:rsidRPr="00056D01">
              <w:rPr>
                <w:b/>
                <w:sz w:val="26"/>
                <w:szCs w:val="26"/>
              </w:rPr>
              <w:t xml:space="preserve">Д.А. </w:t>
            </w:r>
            <w:proofErr w:type="spellStart"/>
            <w:r w:rsidRPr="00056D01">
              <w:rPr>
                <w:b/>
                <w:sz w:val="26"/>
                <w:szCs w:val="26"/>
              </w:rPr>
              <w:t>Бажул</w:t>
            </w:r>
            <w:proofErr w:type="spellEnd"/>
            <w:r w:rsidRPr="00A90AD3">
              <w:rPr>
                <w:sz w:val="26"/>
                <w:szCs w:val="26"/>
              </w:rPr>
              <w:t>;</w:t>
            </w:r>
          </w:p>
          <w:p w:rsidR="00EE4B5F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 w:rsidRPr="00A90AD3">
              <w:rPr>
                <w:sz w:val="26"/>
                <w:szCs w:val="26"/>
              </w:rPr>
              <w:t xml:space="preserve">Доцент кафедры экономики и бухгалтерского учета факультета экономики и управления Забайкальского государственного университета </w:t>
            </w:r>
            <w:r w:rsidRPr="00056D01">
              <w:rPr>
                <w:b/>
                <w:sz w:val="26"/>
                <w:szCs w:val="26"/>
              </w:rPr>
              <w:t>О.А. Баранова</w:t>
            </w:r>
            <w:r w:rsidRPr="00A90AD3">
              <w:rPr>
                <w:sz w:val="26"/>
                <w:szCs w:val="26"/>
              </w:rPr>
              <w:t xml:space="preserve">; </w:t>
            </w:r>
          </w:p>
          <w:p w:rsidR="00EE4B5F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Читинского института (филиала) 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«Байкальский государственный университет» </w:t>
            </w:r>
            <w:r w:rsidRPr="00251EBB">
              <w:rPr>
                <w:b/>
                <w:sz w:val="26"/>
                <w:szCs w:val="26"/>
              </w:rPr>
              <w:t>Т.Д. Макаренко</w:t>
            </w:r>
            <w:r>
              <w:rPr>
                <w:sz w:val="26"/>
                <w:szCs w:val="26"/>
              </w:rPr>
              <w:t>;</w:t>
            </w:r>
          </w:p>
          <w:p w:rsidR="00EE4B5F" w:rsidRPr="00A90AD3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Читинского регионального филиала АО «</w:t>
            </w:r>
            <w:proofErr w:type="spellStart"/>
            <w:r>
              <w:rPr>
                <w:sz w:val="26"/>
                <w:szCs w:val="26"/>
              </w:rPr>
              <w:t>Россельхозбанк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251EBB">
              <w:rPr>
                <w:b/>
                <w:sz w:val="26"/>
                <w:szCs w:val="26"/>
              </w:rPr>
              <w:t>Н.Н. Бабаев</w:t>
            </w:r>
            <w:r>
              <w:rPr>
                <w:sz w:val="26"/>
                <w:szCs w:val="26"/>
              </w:rPr>
              <w:t>;</w:t>
            </w:r>
            <w:r w:rsidRPr="00A90AD3">
              <w:rPr>
                <w:sz w:val="26"/>
                <w:szCs w:val="26"/>
              </w:rPr>
              <w:t xml:space="preserve"> </w:t>
            </w:r>
          </w:p>
          <w:p w:rsidR="00EE4B5F" w:rsidRDefault="00EE4B5F" w:rsidP="00056D01">
            <w:pPr>
              <w:jc w:val="both"/>
              <w:rPr>
                <w:sz w:val="26"/>
                <w:szCs w:val="26"/>
              </w:rPr>
            </w:pPr>
          </w:p>
          <w:p w:rsidR="00872159" w:rsidRDefault="00015ED4" w:rsidP="00056D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74FE9" w:rsidRPr="00A90AD3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872159" w:rsidRPr="00A90AD3">
              <w:rPr>
                <w:sz w:val="26"/>
                <w:szCs w:val="26"/>
              </w:rPr>
              <w:t xml:space="preserve"> Управления Федеральной налоговой службы по Забайкальскому краю </w:t>
            </w:r>
            <w:r w:rsidR="006A3159" w:rsidRPr="00A90AD3"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 xml:space="preserve">И.А. </w:t>
            </w:r>
            <w:proofErr w:type="spellStart"/>
            <w:r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="00851D87" w:rsidRPr="00A90AD3">
              <w:rPr>
                <w:bCs/>
                <w:sz w:val="26"/>
                <w:szCs w:val="26"/>
              </w:rPr>
              <w:t>;</w:t>
            </w:r>
          </w:p>
          <w:p w:rsidR="00251EBB" w:rsidRDefault="00251EBB" w:rsidP="00056D0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р</w:t>
            </w:r>
            <w:r w:rsidRPr="00A90AD3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</w:t>
            </w:r>
            <w:r w:rsidRPr="00A90AD3">
              <w:rPr>
                <w:sz w:val="26"/>
                <w:szCs w:val="26"/>
              </w:rPr>
              <w:t xml:space="preserve"> Управления Федеральной налоговой службы по Забайкальскому краю</w:t>
            </w:r>
          </w:p>
          <w:p w:rsidR="00251EBB" w:rsidRPr="00251EBB" w:rsidRDefault="00251EBB" w:rsidP="00056D01">
            <w:pPr>
              <w:jc w:val="both"/>
              <w:rPr>
                <w:b/>
                <w:bCs/>
                <w:sz w:val="26"/>
                <w:szCs w:val="26"/>
              </w:rPr>
            </w:pPr>
            <w:r w:rsidRPr="00251EBB">
              <w:rPr>
                <w:b/>
                <w:sz w:val="26"/>
                <w:szCs w:val="26"/>
              </w:rPr>
              <w:t>Т.В. Лебедева;</w:t>
            </w:r>
          </w:p>
          <w:p w:rsidR="00251EBB" w:rsidRDefault="00251EBB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90AD3">
              <w:rPr>
                <w:sz w:val="26"/>
                <w:szCs w:val="26"/>
              </w:rPr>
              <w:t xml:space="preserve">ачальника отдела </w:t>
            </w:r>
            <w:r>
              <w:rPr>
                <w:sz w:val="26"/>
                <w:szCs w:val="26"/>
              </w:rPr>
              <w:t>налогообложения имущества</w:t>
            </w:r>
            <w:r w:rsidRPr="00A90AD3">
              <w:rPr>
                <w:sz w:val="26"/>
                <w:szCs w:val="26"/>
              </w:rPr>
              <w:t xml:space="preserve"> </w:t>
            </w:r>
            <w:r w:rsidRPr="00CF558D">
              <w:rPr>
                <w:b/>
                <w:sz w:val="26"/>
                <w:szCs w:val="26"/>
              </w:rPr>
              <w:t xml:space="preserve">Ю.С. </w:t>
            </w:r>
            <w:proofErr w:type="spellStart"/>
            <w:r w:rsidRPr="00CF558D">
              <w:rPr>
                <w:b/>
                <w:sz w:val="26"/>
                <w:szCs w:val="26"/>
              </w:rPr>
              <w:t>Жусева</w:t>
            </w:r>
            <w:proofErr w:type="spellEnd"/>
            <w:r w:rsidRPr="00A90AD3">
              <w:rPr>
                <w:b/>
                <w:sz w:val="26"/>
                <w:szCs w:val="26"/>
              </w:rPr>
              <w:t>;</w:t>
            </w:r>
          </w:p>
          <w:p w:rsidR="00251EBB" w:rsidRDefault="00251EBB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251EBB">
              <w:rPr>
                <w:sz w:val="26"/>
                <w:szCs w:val="26"/>
              </w:rPr>
              <w:t>Начальник отдела налогообложения доходов физических лиц и администрирования страховых взносов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E4B5F">
              <w:rPr>
                <w:b/>
                <w:sz w:val="26"/>
                <w:szCs w:val="26"/>
              </w:rPr>
              <w:t xml:space="preserve"> Е.Ю. Астраханцева;</w:t>
            </w:r>
          </w:p>
          <w:p w:rsidR="00EE4B5F" w:rsidRPr="00A90AD3" w:rsidRDefault="00EE4B5F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EE4B5F">
              <w:rPr>
                <w:sz w:val="26"/>
                <w:szCs w:val="26"/>
              </w:rPr>
              <w:t>Уполномоченный по Защите прав предпринимателей в Забайкальском крае</w:t>
            </w:r>
            <w:r>
              <w:rPr>
                <w:b/>
                <w:sz w:val="26"/>
                <w:szCs w:val="26"/>
              </w:rPr>
              <w:t xml:space="preserve"> В.В. Бессонова.</w:t>
            </w:r>
          </w:p>
          <w:p w:rsidR="00A74FE9" w:rsidRPr="00A90AD3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503E54" w:rsidRPr="00A90AD3" w:rsidRDefault="00503E54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670E5" w:rsidRPr="00A90AD3" w:rsidRDefault="001670E5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51D87" w:rsidRPr="00A05136" w:rsidRDefault="00A90AD3" w:rsidP="00A05136">
      <w:pPr>
        <w:spacing w:after="200" w:line="276" w:lineRule="auto"/>
        <w:ind w:firstLine="851"/>
        <w:jc w:val="both"/>
        <w:rPr>
          <w:sz w:val="26"/>
          <w:szCs w:val="26"/>
        </w:rPr>
      </w:pPr>
      <w:r w:rsidRPr="00A05136">
        <w:rPr>
          <w:sz w:val="26"/>
          <w:szCs w:val="26"/>
        </w:rPr>
        <w:lastRenderedPageBreak/>
        <w:t>П</w:t>
      </w:r>
      <w:r w:rsidR="00851D87" w:rsidRPr="00A05136">
        <w:rPr>
          <w:sz w:val="26"/>
          <w:szCs w:val="26"/>
        </w:rPr>
        <w:t>ОВЕСТКА ДНЯ:</w:t>
      </w:r>
    </w:p>
    <w:p w:rsidR="00251EBB" w:rsidRPr="00293A41" w:rsidRDefault="00251EBB" w:rsidP="00652EFF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0"/>
        <w:jc w:val="both"/>
        <w:rPr>
          <w:sz w:val="26"/>
          <w:szCs w:val="26"/>
        </w:rPr>
      </w:pPr>
      <w:r w:rsidRPr="00293A41">
        <w:rPr>
          <w:sz w:val="26"/>
          <w:szCs w:val="26"/>
        </w:rPr>
        <w:t>Налоговые льготы для физических лиц при налогообложении имущества.</w:t>
      </w:r>
    </w:p>
    <w:p w:rsidR="00251EBB" w:rsidRPr="00293A41" w:rsidRDefault="00251EBB" w:rsidP="00652EFF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0"/>
        <w:jc w:val="both"/>
        <w:rPr>
          <w:sz w:val="26"/>
          <w:szCs w:val="26"/>
        </w:rPr>
      </w:pPr>
      <w:r w:rsidRPr="00293A41">
        <w:rPr>
          <w:sz w:val="26"/>
          <w:szCs w:val="26"/>
        </w:rPr>
        <w:t>Основные изменения в  администрировании страховых взносов. Итоги работы за прошедший период.</w:t>
      </w:r>
    </w:p>
    <w:p w:rsidR="00166234" w:rsidRPr="00A05136" w:rsidRDefault="00166234" w:rsidP="00A05136">
      <w:pPr>
        <w:pStyle w:val="a6"/>
        <w:ind w:firstLine="851"/>
        <w:jc w:val="both"/>
        <w:rPr>
          <w:sz w:val="26"/>
          <w:szCs w:val="26"/>
        </w:rPr>
      </w:pPr>
    </w:p>
    <w:p w:rsidR="00166234" w:rsidRPr="00A05136" w:rsidRDefault="00166234" w:rsidP="00A05136">
      <w:pPr>
        <w:pStyle w:val="a6"/>
        <w:ind w:firstLine="851"/>
        <w:jc w:val="both"/>
        <w:rPr>
          <w:b/>
          <w:bCs/>
          <w:sz w:val="26"/>
          <w:szCs w:val="26"/>
        </w:rPr>
      </w:pPr>
      <w:r w:rsidRPr="00A05136">
        <w:rPr>
          <w:b/>
          <w:bCs/>
          <w:sz w:val="26"/>
          <w:szCs w:val="26"/>
        </w:rPr>
        <w:t>СЛУШАЛИ:</w:t>
      </w:r>
    </w:p>
    <w:p w:rsidR="00166234" w:rsidRPr="00A05136" w:rsidRDefault="00166234" w:rsidP="00652EFF">
      <w:pPr>
        <w:pStyle w:val="a6"/>
        <w:jc w:val="both"/>
        <w:rPr>
          <w:b/>
          <w:bCs/>
          <w:sz w:val="26"/>
          <w:szCs w:val="26"/>
        </w:rPr>
      </w:pPr>
    </w:p>
    <w:p w:rsidR="00652EFF" w:rsidRPr="00293A41" w:rsidRDefault="00652EFF" w:rsidP="00652EFF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sz w:val="26"/>
          <w:szCs w:val="26"/>
        </w:rPr>
      </w:pPr>
      <w:r w:rsidRPr="00293A41">
        <w:rPr>
          <w:sz w:val="26"/>
          <w:szCs w:val="26"/>
        </w:rPr>
        <w:t>Налоговые льготы для физических лиц при налогообложении имущества.</w:t>
      </w:r>
    </w:p>
    <w:p w:rsidR="00740878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СЛУШАЛИ:</w:t>
      </w:r>
    </w:p>
    <w:p w:rsidR="007952CD" w:rsidRDefault="00740878" w:rsidP="007952CD">
      <w:pPr>
        <w:ind w:firstLine="709"/>
        <w:jc w:val="both"/>
        <w:rPr>
          <w:bCs/>
          <w:sz w:val="26"/>
          <w:szCs w:val="26"/>
        </w:rPr>
      </w:pPr>
      <w:proofErr w:type="spellStart"/>
      <w:r w:rsidRPr="00A05136">
        <w:rPr>
          <w:b/>
          <w:bCs/>
          <w:sz w:val="26"/>
          <w:szCs w:val="26"/>
        </w:rPr>
        <w:t>Жусеву</w:t>
      </w:r>
      <w:proofErr w:type="spellEnd"/>
      <w:r w:rsidRPr="00A05136">
        <w:rPr>
          <w:b/>
          <w:bCs/>
          <w:sz w:val="26"/>
          <w:szCs w:val="26"/>
        </w:rPr>
        <w:t xml:space="preserve"> Ю.С.</w:t>
      </w:r>
      <w:r w:rsidR="00A05136">
        <w:rPr>
          <w:bCs/>
          <w:sz w:val="26"/>
          <w:szCs w:val="26"/>
        </w:rPr>
        <w:t xml:space="preserve"> - </w:t>
      </w:r>
      <w:r w:rsidRPr="00A05136">
        <w:rPr>
          <w:bCs/>
          <w:sz w:val="26"/>
          <w:szCs w:val="26"/>
        </w:rPr>
        <w:t xml:space="preserve">начальника отдела </w:t>
      </w:r>
      <w:r w:rsidR="00453DB2" w:rsidRPr="00A05136">
        <w:rPr>
          <w:bCs/>
          <w:sz w:val="26"/>
          <w:szCs w:val="26"/>
        </w:rPr>
        <w:t>налогообложения имущества</w:t>
      </w:r>
      <w:r w:rsidR="007952CD">
        <w:rPr>
          <w:bCs/>
          <w:sz w:val="26"/>
          <w:szCs w:val="26"/>
        </w:rPr>
        <w:t>,</w:t>
      </w:r>
    </w:p>
    <w:p w:rsidR="00740878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ВЫСТУПИЛИ:</w:t>
      </w:r>
    </w:p>
    <w:p w:rsidR="00740878" w:rsidRPr="00A05136" w:rsidRDefault="00293A41" w:rsidP="007952CD">
      <w:pPr>
        <w:pStyle w:val="a6"/>
        <w:tabs>
          <w:tab w:val="center" w:pos="0"/>
        </w:tabs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И.</w:t>
      </w:r>
      <w:r w:rsidR="00696E4F" w:rsidRPr="00A05136">
        <w:rPr>
          <w:b/>
          <w:bCs/>
          <w:sz w:val="26"/>
          <w:szCs w:val="26"/>
        </w:rPr>
        <w:t xml:space="preserve">А. </w:t>
      </w:r>
      <w:proofErr w:type="spellStart"/>
      <w:r w:rsidR="00696E4F" w:rsidRPr="00A05136">
        <w:rPr>
          <w:b/>
          <w:bCs/>
          <w:sz w:val="26"/>
          <w:szCs w:val="26"/>
        </w:rPr>
        <w:t>Войлошникова</w:t>
      </w:r>
      <w:proofErr w:type="spellEnd"/>
      <w:r w:rsidR="00696E4F" w:rsidRPr="00A05136">
        <w:rPr>
          <w:b/>
          <w:bCs/>
          <w:sz w:val="26"/>
          <w:szCs w:val="26"/>
        </w:rPr>
        <w:t xml:space="preserve"> - </w:t>
      </w:r>
      <w:r w:rsidR="00696E4F" w:rsidRPr="00A05136">
        <w:rPr>
          <w:bCs/>
          <w:sz w:val="26"/>
          <w:szCs w:val="26"/>
        </w:rPr>
        <w:t>руководитель Управления</w:t>
      </w:r>
      <w:r w:rsidR="00696E4F" w:rsidRPr="00A05136">
        <w:rPr>
          <w:b/>
          <w:bCs/>
          <w:sz w:val="26"/>
          <w:szCs w:val="26"/>
        </w:rPr>
        <w:t xml:space="preserve">, </w:t>
      </w:r>
      <w:r w:rsidR="00652EFF">
        <w:rPr>
          <w:b/>
          <w:bCs/>
          <w:sz w:val="26"/>
          <w:szCs w:val="26"/>
        </w:rPr>
        <w:t>В.В. Поляков</w:t>
      </w:r>
      <w:r w:rsidR="00740878" w:rsidRPr="00A05136">
        <w:rPr>
          <w:bCs/>
          <w:sz w:val="26"/>
          <w:szCs w:val="26"/>
        </w:rPr>
        <w:t xml:space="preserve"> </w:t>
      </w:r>
      <w:r w:rsidR="00652EFF">
        <w:rPr>
          <w:bCs/>
          <w:sz w:val="26"/>
          <w:szCs w:val="26"/>
        </w:rPr>
        <w:t>–</w:t>
      </w:r>
      <w:r w:rsidR="00740878" w:rsidRPr="00A05136">
        <w:rPr>
          <w:bCs/>
          <w:sz w:val="26"/>
          <w:szCs w:val="26"/>
        </w:rPr>
        <w:t xml:space="preserve"> </w:t>
      </w:r>
      <w:r w:rsidR="00652EFF">
        <w:rPr>
          <w:bCs/>
          <w:sz w:val="26"/>
          <w:szCs w:val="26"/>
        </w:rPr>
        <w:t xml:space="preserve">заместитель </w:t>
      </w:r>
      <w:r w:rsidR="00740878" w:rsidRPr="00A05136">
        <w:rPr>
          <w:bCs/>
          <w:sz w:val="26"/>
          <w:szCs w:val="26"/>
        </w:rPr>
        <w:t>председател</w:t>
      </w:r>
      <w:r w:rsidR="00652EFF">
        <w:rPr>
          <w:bCs/>
          <w:sz w:val="26"/>
          <w:szCs w:val="26"/>
        </w:rPr>
        <w:t>я</w:t>
      </w:r>
      <w:r w:rsidR="00740878" w:rsidRPr="00A05136">
        <w:rPr>
          <w:bCs/>
          <w:sz w:val="26"/>
          <w:szCs w:val="26"/>
        </w:rPr>
        <w:t xml:space="preserve"> Общественного совета,</w:t>
      </w:r>
      <w:r w:rsidR="00740878" w:rsidRPr="00A05136">
        <w:rPr>
          <w:b/>
          <w:sz w:val="26"/>
          <w:szCs w:val="26"/>
        </w:rPr>
        <w:t xml:space="preserve"> </w:t>
      </w:r>
      <w:r w:rsidR="00652EFF" w:rsidRPr="00056D01">
        <w:rPr>
          <w:b/>
          <w:sz w:val="26"/>
          <w:szCs w:val="26"/>
        </w:rPr>
        <w:t>О.А. Баранова</w:t>
      </w:r>
      <w:r w:rsidR="00652EFF">
        <w:rPr>
          <w:b/>
          <w:sz w:val="26"/>
          <w:szCs w:val="26"/>
        </w:rPr>
        <w:t xml:space="preserve">, </w:t>
      </w:r>
      <w:r w:rsidR="00652EFF" w:rsidRPr="00056D01">
        <w:rPr>
          <w:b/>
          <w:bCs/>
          <w:sz w:val="26"/>
          <w:szCs w:val="26"/>
        </w:rPr>
        <w:t>А.В. Иванов</w:t>
      </w:r>
      <w:r w:rsidR="00652EFF" w:rsidRPr="00A05136">
        <w:rPr>
          <w:bCs/>
          <w:sz w:val="26"/>
          <w:szCs w:val="26"/>
        </w:rPr>
        <w:t xml:space="preserve"> </w:t>
      </w:r>
      <w:r w:rsidR="00453DB2" w:rsidRPr="00A05136">
        <w:rPr>
          <w:bCs/>
          <w:sz w:val="26"/>
          <w:szCs w:val="26"/>
        </w:rPr>
        <w:t xml:space="preserve">– </w:t>
      </w:r>
      <w:r w:rsidR="001B445E" w:rsidRPr="00A05136">
        <w:rPr>
          <w:bCs/>
          <w:sz w:val="26"/>
          <w:szCs w:val="26"/>
        </w:rPr>
        <w:t>члены Общественного совета</w:t>
      </w:r>
      <w:r w:rsidR="00453DB2" w:rsidRPr="00A05136">
        <w:rPr>
          <w:bCs/>
          <w:sz w:val="26"/>
          <w:szCs w:val="26"/>
        </w:rPr>
        <w:t>,</w:t>
      </w:r>
      <w:r w:rsidR="00740878" w:rsidRPr="00A05136">
        <w:rPr>
          <w:bCs/>
          <w:sz w:val="26"/>
          <w:szCs w:val="26"/>
        </w:rPr>
        <w:t xml:space="preserve"> </w:t>
      </w:r>
      <w:r w:rsidR="00652EFF">
        <w:rPr>
          <w:bCs/>
          <w:sz w:val="26"/>
          <w:szCs w:val="26"/>
        </w:rPr>
        <w:t>о су</w:t>
      </w:r>
      <w:r w:rsidR="00D34762">
        <w:rPr>
          <w:bCs/>
          <w:sz w:val="26"/>
          <w:szCs w:val="26"/>
        </w:rPr>
        <w:t xml:space="preserve">мме налогов, </w:t>
      </w:r>
      <w:proofErr w:type="spellStart"/>
      <w:r w:rsidR="00D34762">
        <w:rPr>
          <w:bCs/>
          <w:sz w:val="26"/>
          <w:szCs w:val="26"/>
        </w:rPr>
        <w:t>недопоступивших</w:t>
      </w:r>
      <w:proofErr w:type="spellEnd"/>
      <w:r w:rsidR="00D34762">
        <w:rPr>
          <w:bCs/>
          <w:sz w:val="26"/>
          <w:szCs w:val="26"/>
        </w:rPr>
        <w:t xml:space="preserve"> в б</w:t>
      </w:r>
      <w:r w:rsidR="00652EFF">
        <w:rPr>
          <w:bCs/>
          <w:sz w:val="26"/>
          <w:szCs w:val="26"/>
        </w:rPr>
        <w:t>юджеты всех уровней в связи с предоставление</w:t>
      </w:r>
      <w:r w:rsidR="00D34762">
        <w:rPr>
          <w:bCs/>
          <w:sz w:val="26"/>
          <w:szCs w:val="26"/>
        </w:rPr>
        <w:t>м</w:t>
      </w:r>
      <w:r w:rsidR="00652EFF">
        <w:rPr>
          <w:bCs/>
          <w:sz w:val="26"/>
          <w:szCs w:val="26"/>
        </w:rPr>
        <w:t xml:space="preserve"> льгот по имущественным налогам физических лиц, о порядке </w:t>
      </w:r>
      <w:r w:rsidR="00D34762">
        <w:rPr>
          <w:bCs/>
          <w:sz w:val="26"/>
          <w:szCs w:val="26"/>
        </w:rPr>
        <w:t>предоставления льгот</w:t>
      </w:r>
      <w:r w:rsidR="00453DB2" w:rsidRPr="00A05136">
        <w:rPr>
          <w:color w:val="000000"/>
          <w:sz w:val="26"/>
          <w:szCs w:val="26"/>
          <w:shd w:val="clear" w:color="auto" w:fill="FFFFFF"/>
        </w:rPr>
        <w:t>.</w:t>
      </w:r>
    </w:p>
    <w:p w:rsidR="00740878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РЕШИЛИ:</w:t>
      </w:r>
    </w:p>
    <w:p w:rsidR="00740878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>1.1. Приня</w:t>
      </w:r>
      <w:r w:rsidR="00943501">
        <w:rPr>
          <w:bCs/>
          <w:sz w:val="26"/>
          <w:szCs w:val="26"/>
        </w:rPr>
        <w:t>ть к сведению доклад начальника</w:t>
      </w:r>
      <w:r w:rsidRPr="00A05136">
        <w:rPr>
          <w:bCs/>
          <w:sz w:val="26"/>
          <w:szCs w:val="26"/>
        </w:rPr>
        <w:t xml:space="preserve"> отдел</w:t>
      </w:r>
      <w:r w:rsidR="00943501">
        <w:rPr>
          <w:bCs/>
          <w:sz w:val="26"/>
          <w:szCs w:val="26"/>
        </w:rPr>
        <w:t>а</w:t>
      </w:r>
      <w:r w:rsidRPr="00A05136">
        <w:rPr>
          <w:bCs/>
          <w:sz w:val="26"/>
          <w:szCs w:val="26"/>
        </w:rPr>
        <w:t xml:space="preserve"> Управления, выступления членов Общественного совета.</w:t>
      </w:r>
    </w:p>
    <w:p w:rsidR="008E59E7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1.2. </w:t>
      </w:r>
      <w:r w:rsidR="008E59E7" w:rsidRPr="00A05136">
        <w:rPr>
          <w:bCs/>
          <w:sz w:val="26"/>
          <w:szCs w:val="26"/>
        </w:rPr>
        <w:t xml:space="preserve">Поручить рабочей группе </w:t>
      </w:r>
      <w:r w:rsidR="00A05136">
        <w:rPr>
          <w:bCs/>
          <w:sz w:val="26"/>
          <w:szCs w:val="26"/>
        </w:rPr>
        <w:t xml:space="preserve">по </w:t>
      </w:r>
      <w:r w:rsidRPr="00A05136">
        <w:rPr>
          <w:bCs/>
          <w:sz w:val="26"/>
          <w:szCs w:val="26"/>
        </w:rPr>
        <w:t xml:space="preserve">организации информационной работы с налогоплательщиками Общественного совета довести </w:t>
      </w:r>
      <w:proofErr w:type="gramStart"/>
      <w:r w:rsidRPr="00A05136">
        <w:rPr>
          <w:bCs/>
          <w:sz w:val="26"/>
          <w:szCs w:val="26"/>
        </w:rPr>
        <w:t xml:space="preserve">до налогоплательщиков информацию </w:t>
      </w:r>
      <w:r w:rsidR="00293A41">
        <w:rPr>
          <w:bCs/>
          <w:sz w:val="26"/>
          <w:szCs w:val="26"/>
        </w:rPr>
        <w:t xml:space="preserve">о </w:t>
      </w:r>
      <w:r w:rsidR="00A25767">
        <w:rPr>
          <w:bCs/>
          <w:sz w:val="26"/>
          <w:szCs w:val="26"/>
        </w:rPr>
        <w:t>необходимости подачи заявлений о предоставлении льгот по имущественным налогам физических лиц до начала</w:t>
      </w:r>
      <w:proofErr w:type="gramEnd"/>
      <w:r w:rsidR="00A25767">
        <w:rPr>
          <w:bCs/>
          <w:sz w:val="26"/>
          <w:szCs w:val="26"/>
        </w:rPr>
        <w:t xml:space="preserve"> массового расчета трансп</w:t>
      </w:r>
      <w:r w:rsidR="00293A41">
        <w:rPr>
          <w:bCs/>
          <w:sz w:val="26"/>
          <w:szCs w:val="26"/>
        </w:rPr>
        <w:t>ортного,</w:t>
      </w:r>
      <w:r w:rsidR="00A25767">
        <w:rPr>
          <w:bCs/>
          <w:sz w:val="26"/>
          <w:szCs w:val="26"/>
        </w:rPr>
        <w:t xml:space="preserve"> земельного</w:t>
      </w:r>
      <w:r w:rsidR="00293A41">
        <w:rPr>
          <w:bCs/>
          <w:sz w:val="26"/>
          <w:szCs w:val="26"/>
        </w:rPr>
        <w:t xml:space="preserve"> налогов и налога на доходы физических лиц.</w:t>
      </w:r>
    </w:p>
    <w:p w:rsidR="00740878" w:rsidRPr="00A05136" w:rsidRDefault="008E59E7" w:rsidP="00A05136">
      <w:pPr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  </w:t>
      </w:r>
    </w:p>
    <w:p w:rsidR="00293A41" w:rsidRDefault="00293A41" w:rsidP="00293A41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bCs/>
          <w:sz w:val="26"/>
          <w:szCs w:val="26"/>
        </w:rPr>
      </w:pPr>
      <w:r w:rsidRPr="00293A41">
        <w:rPr>
          <w:sz w:val="26"/>
          <w:szCs w:val="26"/>
        </w:rPr>
        <w:t>Основные изменения в  администрировании страховых взносов. Итоги работы за прошедший период</w:t>
      </w:r>
      <w:r w:rsidRPr="00A05136">
        <w:rPr>
          <w:bCs/>
          <w:sz w:val="26"/>
          <w:szCs w:val="26"/>
        </w:rPr>
        <w:t xml:space="preserve"> </w:t>
      </w:r>
    </w:p>
    <w:p w:rsidR="00740878" w:rsidRPr="00A05136" w:rsidRDefault="00740878" w:rsidP="007952CD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СЛУШАЛИ: </w:t>
      </w:r>
    </w:p>
    <w:p w:rsidR="00293A41" w:rsidRDefault="00293A41" w:rsidP="007952CD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Астраханцеву Е.Ю.</w:t>
      </w:r>
      <w:r w:rsidR="00C906C4">
        <w:rPr>
          <w:bCs/>
          <w:sz w:val="26"/>
          <w:szCs w:val="26"/>
        </w:rPr>
        <w:t xml:space="preserve"> - </w:t>
      </w:r>
      <w:r>
        <w:rPr>
          <w:sz w:val="26"/>
          <w:szCs w:val="26"/>
        </w:rPr>
        <w:t>н</w:t>
      </w:r>
      <w:r w:rsidRPr="00251EB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251EBB">
        <w:rPr>
          <w:sz w:val="26"/>
          <w:szCs w:val="26"/>
        </w:rPr>
        <w:t xml:space="preserve"> отдела налогообложения доходов физических лиц и администрирования страховых взносов</w:t>
      </w:r>
      <w:r w:rsidRPr="00A05136">
        <w:rPr>
          <w:bCs/>
          <w:sz w:val="26"/>
          <w:szCs w:val="26"/>
        </w:rPr>
        <w:t xml:space="preserve"> </w:t>
      </w:r>
    </w:p>
    <w:p w:rsidR="00740878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ВЫСТУПИЛИ: </w:t>
      </w:r>
    </w:p>
    <w:p w:rsidR="00293A41" w:rsidRPr="001645B6" w:rsidRDefault="001B445E" w:rsidP="007952CD">
      <w:pPr>
        <w:ind w:firstLine="709"/>
        <w:jc w:val="both"/>
        <w:rPr>
          <w:sz w:val="26"/>
          <w:szCs w:val="26"/>
        </w:rPr>
      </w:pPr>
      <w:r w:rsidRPr="00A05136">
        <w:rPr>
          <w:b/>
          <w:bCs/>
          <w:sz w:val="26"/>
          <w:szCs w:val="26"/>
        </w:rPr>
        <w:t xml:space="preserve">В.В. </w:t>
      </w:r>
      <w:r w:rsidR="00293A41">
        <w:rPr>
          <w:b/>
          <w:bCs/>
          <w:sz w:val="26"/>
          <w:szCs w:val="26"/>
        </w:rPr>
        <w:t>Поляков</w:t>
      </w:r>
      <w:r w:rsidRPr="00A05136">
        <w:rPr>
          <w:bCs/>
          <w:sz w:val="26"/>
          <w:szCs w:val="26"/>
        </w:rPr>
        <w:t xml:space="preserve"> </w:t>
      </w:r>
      <w:r w:rsidR="00293A41">
        <w:rPr>
          <w:bCs/>
          <w:sz w:val="26"/>
          <w:szCs w:val="26"/>
        </w:rPr>
        <w:t>–</w:t>
      </w:r>
      <w:r w:rsidRPr="00A05136">
        <w:rPr>
          <w:bCs/>
          <w:sz w:val="26"/>
          <w:szCs w:val="26"/>
        </w:rPr>
        <w:t xml:space="preserve"> </w:t>
      </w:r>
      <w:r w:rsidR="00293A41">
        <w:rPr>
          <w:bCs/>
          <w:sz w:val="26"/>
          <w:szCs w:val="26"/>
        </w:rPr>
        <w:t>заместитель председателя</w:t>
      </w:r>
      <w:r w:rsidRPr="00A05136">
        <w:rPr>
          <w:bCs/>
          <w:sz w:val="26"/>
          <w:szCs w:val="26"/>
        </w:rPr>
        <w:t xml:space="preserve"> Общественного совета</w:t>
      </w:r>
      <w:r w:rsidRPr="00A05136">
        <w:rPr>
          <w:b/>
          <w:bCs/>
          <w:sz w:val="26"/>
          <w:szCs w:val="26"/>
        </w:rPr>
        <w:t xml:space="preserve">, </w:t>
      </w:r>
      <w:r w:rsidR="00740878" w:rsidRPr="00A05136">
        <w:rPr>
          <w:b/>
          <w:bCs/>
          <w:sz w:val="26"/>
          <w:szCs w:val="26"/>
        </w:rPr>
        <w:t>А.В. Иванов</w:t>
      </w:r>
      <w:r w:rsidRPr="00A05136">
        <w:rPr>
          <w:b/>
          <w:bCs/>
          <w:sz w:val="26"/>
          <w:szCs w:val="26"/>
        </w:rPr>
        <w:t xml:space="preserve">, </w:t>
      </w:r>
      <w:r w:rsidR="00740878" w:rsidRPr="00A05136">
        <w:rPr>
          <w:bCs/>
          <w:sz w:val="26"/>
          <w:szCs w:val="26"/>
        </w:rPr>
        <w:t xml:space="preserve"> </w:t>
      </w:r>
      <w:r w:rsidR="00293A41" w:rsidRPr="00251EBB">
        <w:rPr>
          <w:b/>
          <w:sz w:val="26"/>
          <w:szCs w:val="26"/>
        </w:rPr>
        <w:t>Н.Н. Бабаев</w:t>
      </w:r>
      <w:r w:rsidR="00293A41">
        <w:rPr>
          <w:b/>
          <w:sz w:val="26"/>
          <w:szCs w:val="26"/>
        </w:rPr>
        <w:t xml:space="preserve">, </w:t>
      </w:r>
      <w:r w:rsidR="00293A41" w:rsidRPr="00056D01">
        <w:rPr>
          <w:b/>
          <w:sz w:val="26"/>
          <w:szCs w:val="26"/>
        </w:rPr>
        <w:t xml:space="preserve">Д.А. </w:t>
      </w:r>
      <w:proofErr w:type="spellStart"/>
      <w:r w:rsidR="00293A41" w:rsidRPr="00056D01">
        <w:rPr>
          <w:b/>
          <w:sz w:val="26"/>
          <w:szCs w:val="26"/>
        </w:rPr>
        <w:t>Бажул</w:t>
      </w:r>
      <w:proofErr w:type="spellEnd"/>
      <w:r w:rsidRPr="00A05136">
        <w:rPr>
          <w:bCs/>
          <w:sz w:val="26"/>
          <w:szCs w:val="26"/>
        </w:rPr>
        <w:t xml:space="preserve"> </w:t>
      </w:r>
      <w:r w:rsidR="00740878" w:rsidRPr="00A05136">
        <w:rPr>
          <w:bCs/>
          <w:sz w:val="26"/>
          <w:szCs w:val="26"/>
        </w:rPr>
        <w:t>– член</w:t>
      </w:r>
      <w:r w:rsidR="00C906C4">
        <w:rPr>
          <w:bCs/>
          <w:sz w:val="26"/>
          <w:szCs w:val="26"/>
        </w:rPr>
        <w:t>ы</w:t>
      </w:r>
      <w:r w:rsidR="00740878" w:rsidRPr="00A05136">
        <w:rPr>
          <w:bCs/>
          <w:sz w:val="26"/>
          <w:szCs w:val="26"/>
        </w:rPr>
        <w:t xml:space="preserve"> Общественного совета, </w:t>
      </w:r>
      <w:r w:rsidR="00293A41">
        <w:rPr>
          <w:bCs/>
          <w:sz w:val="26"/>
          <w:szCs w:val="26"/>
        </w:rPr>
        <w:t xml:space="preserve">об исчислении </w:t>
      </w:r>
      <w:r w:rsidR="00293A41">
        <w:rPr>
          <w:color w:val="000000"/>
          <w:sz w:val="26"/>
          <w:szCs w:val="26"/>
          <w:shd w:val="clear" w:color="auto" w:fill="FFFFFF"/>
        </w:rPr>
        <w:t xml:space="preserve">органами </w:t>
      </w:r>
      <w:r w:rsidR="00293A41" w:rsidRPr="001645B6">
        <w:rPr>
          <w:color w:val="000000"/>
          <w:sz w:val="26"/>
          <w:szCs w:val="26"/>
          <w:shd w:val="clear" w:color="auto" w:fill="FFFFFF"/>
        </w:rPr>
        <w:t>ПФ</w:t>
      </w:r>
      <w:r w:rsidR="00293A41">
        <w:rPr>
          <w:color w:val="000000"/>
          <w:sz w:val="26"/>
          <w:szCs w:val="26"/>
          <w:shd w:val="clear" w:color="auto" w:fill="FFFFFF"/>
        </w:rPr>
        <w:t>Р</w:t>
      </w:r>
      <w:r w:rsidR="00293A41" w:rsidRPr="001645B6">
        <w:rPr>
          <w:color w:val="000000"/>
          <w:sz w:val="26"/>
          <w:szCs w:val="26"/>
          <w:shd w:val="clear" w:color="auto" w:fill="FFFFFF"/>
        </w:rPr>
        <w:t xml:space="preserve"> максимально возможного к уплате размера</w:t>
      </w:r>
      <w:r w:rsidR="00293A41">
        <w:rPr>
          <w:color w:val="000000"/>
          <w:sz w:val="26"/>
          <w:szCs w:val="26"/>
          <w:shd w:val="clear" w:color="auto" w:fill="FFFFFF"/>
        </w:rPr>
        <w:t xml:space="preserve"> страховых взносов</w:t>
      </w:r>
      <w:r w:rsidR="00293A41" w:rsidRPr="001645B6">
        <w:rPr>
          <w:color w:val="000000"/>
          <w:sz w:val="26"/>
          <w:szCs w:val="26"/>
          <w:shd w:val="clear" w:color="auto" w:fill="FFFFFF"/>
        </w:rPr>
        <w:t xml:space="preserve"> - исходя из восьмикратного размера МРОТ</w:t>
      </w:r>
      <w:r w:rsidR="00293A41">
        <w:rPr>
          <w:color w:val="000000"/>
          <w:sz w:val="26"/>
          <w:szCs w:val="26"/>
          <w:shd w:val="clear" w:color="auto" w:fill="FFFFFF"/>
        </w:rPr>
        <w:t>, индивидуальным предпринимателям, не представившим</w:t>
      </w:r>
      <w:r w:rsidR="00293A41" w:rsidRPr="001645B6">
        <w:rPr>
          <w:color w:val="000000"/>
          <w:sz w:val="26"/>
          <w:szCs w:val="26"/>
          <w:shd w:val="clear" w:color="auto" w:fill="FFFFFF"/>
        </w:rPr>
        <w:t xml:space="preserve"> нео</w:t>
      </w:r>
      <w:r w:rsidR="00293A41">
        <w:rPr>
          <w:color w:val="000000"/>
          <w:sz w:val="26"/>
          <w:szCs w:val="26"/>
          <w:shd w:val="clear" w:color="auto" w:fill="FFFFFF"/>
        </w:rPr>
        <w:t>бходимую отчетность в налоговые органы.</w:t>
      </w:r>
    </w:p>
    <w:p w:rsidR="00740878" w:rsidRPr="00A05136" w:rsidRDefault="00740878" w:rsidP="007952CD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</w:p>
    <w:p w:rsidR="00740878" w:rsidRPr="00A05136" w:rsidRDefault="00740878" w:rsidP="007952CD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  <w:r w:rsidRPr="00A05136">
        <w:rPr>
          <w:bCs/>
          <w:sz w:val="26"/>
          <w:szCs w:val="26"/>
        </w:rPr>
        <w:t>РЕШИЛИ:</w:t>
      </w:r>
    </w:p>
    <w:p w:rsidR="00740878" w:rsidRPr="00A05136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2.1. Принять к сведению доклад начальника отдела Управления, выступления </w:t>
      </w:r>
      <w:r w:rsidR="00696E4F" w:rsidRPr="00A05136">
        <w:rPr>
          <w:bCs/>
          <w:sz w:val="26"/>
          <w:szCs w:val="26"/>
        </w:rPr>
        <w:t>членов</w:t>
      </w:r>
      <w:r w:rsidRPr="00A05136">
        <w:rPr>
          <w:bCs/>
          <w:sz w:val="26"/>
          <w:szCs w:val="26"/>
        </w:rPr>
        <w:t xml:space="preserve"> Общественного совета.</w:t>
      </w:r>
    </w:p>
    <w:p w:rsidR="00EE4B5F" w:rsidRDefault="00740878" w:rsidP="007952CD">
      <w:pPr>
        <w:ind w:firstLine="709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2.2. </w:t>
      </w:r>
      <w:r w:rsidR="00943501">
        <w:rPr>
          <w:bCs/>
          <w:sz w:val="26"/>
          <w:szCs w:val="26"/>
        </w:rPr>
        <w:t>В</w:t>
      </w:r>
      <w:r w:rsidR="00293A41">
        <w:rPr>
          <w:bCs/>
          <w:sz w:val="26"/>
          <w:szCs w:val="26"/>
        </w:rPr>
        <w:t xml:space="preserve">сем членам Общественного совета </w:t>
      </w:r>
      <w:r w:rsidR="00EE4B5F">
        <w:rPr>
          <w:bCs/>
          <w:sz w:val="26"/>
          <w:szCs w:val="26"/>
        </w:rPr>
        <w:t xml:space="preserve">и Уполномоченному по Защите прав предпринимателей в Забайкальском крае распространить информацию об исчислении </w:t>
      </w:r>
      <w:r w:rsidR="00EE4B5F">
        <w:rPr>
          <w:color w:val="000000"/>
          <w:sz w:val="26"/>
          <w:szCs w:val="26"/>
          <w:shd w:val="clear" w:color="auto" w:fill="FFFFFF"/>
        </w:rPr>
        <w:t xml:space="preserve">органами </w:t>
      </w:r>
      <w:r w:rsidR="00EE4B5F" w:rsidRPr="001645B6">
        <w:rPr>
          <w:color w:val="000000"/>
          <w:sz w:val="26"/>
          <w:szCs w:val="26"/>
          <w:shd w:val="clear" w:color="auto" w:fill="FFFFFF"/>
        </w:rPr>
        <w:t>ПФ</w:t>
      </w:r>
      <w:r w:rsidR="00EE4B5F">
        <w:rPr>
          <w:color w:val="000000"/>
          <w:sz w:val="26"/>
          <w:szCs w:val="26"/>
          <w:shd w:val="clear" w:color="auto" w:fill="FFFFFF"/>
        </w:rPr>
        <w:t>Р</w:t>
      </w:r>
      <w:r w:rsidR="00EE4B5F" w:rsidRPr="001645B6">
        <w:rPr>
          <w:color w:val="000000"/>
          <w:sz w:val="26"/>
          <w:szCs w:val="26"/>
          <w:shd w:val="clear" w:color="auto" w:fill="FFFFFF"/>
        </w:rPr>
        <w:t xml:space="preserve"> максимально возможного к уплате размера</w:t>
      </w:r>
      <w:r w:rsidR="00EE4B5F">
        <w:rPr>
          <w:color w:val="000000"/>
          <w:sz w:val="26"/>
          <w:szCs w:val="26"/>
          <w:shd w:val="clear" w:color="auto" w:fill="FFFFFF"/>
        </w:rPr>
        <w:t xml:space="preserve"> страховых взносов</w:t>
      </w:r>
      <w:r w:rsidR="00EE4B5F" w:rsidRPr="001645B6">
        <w:rPr>
          <w:color w:val="000000"/>
          <w:sz w:val="26"/>
          <w:szCs w:val="26"/>
          <w:shd w:val="clear" w:color="auto" w:fill="FFFFFF"/>
        </w:rPr>
        <w:t xml:space="preserve"> - исходя из восьмикратного размера МРОТ</w:t>
      </w:r>
      <w:r w:rsidR="00EE4B5F">
        <w:rPr>
          <w:color w:val="000000"/>
          <w:sz w:val="26"/>
          <w:szCs w:val="26"/>
          <w:shd w:val="clear" w:color="auto" w:fill="FFFFFF"/>
        </w:rPr>
        <w:t xml:space="preserve">, </w:t>
      </w:r>
      <w:r w:rsidR="007952CD">
        <w:rPr>
          <w:color w:val="000000"/>
          <w:sz w:val="26"/>
          <w:szCs w:val="26"/>
          <w:shd w:val="clear" w:color="auto" w:fill="FFFFFF"/>
        </w:rPr>
        <w:t>индивидуальным предпринимателям</w:t>
      </w:r>
      <w:r w:rsidR="00EE4B5F">
        <w:rPr>
          <w:color w:val="000000"/>
          <w:sz w:val="26"/>
          <w:szCs w:val="26"/>
          <w:shd w:val="clear" w:color="auto" w:fill="FFFFFF"/>
        </w:rPr>
        <w:t>, не представившим</w:t>
      </w:r>
      <w:r w:rsidR="00EE4B5F" w:rsidRPr="001645B6">
        <w:rPr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="00EE4B5F">
        <w:rPr>
          <w:color w:val="000000"/>
          <w:sz w:val="26"/>
          <w:szCs w:val="26"/>
          <w:shd w:val="clear" w:color="auto" w:fill="FFFFFF"/>
        </w:rPr>
        <w:t>отчетность в налоговые органы.</w:t>
      </w:r>
    </w:p>
    <w:p w:rsidR="00740878" w:rsidRDefault="00EE4B5F" w:rsidP="007952CD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2.3. </w:t>
      </w:r>
      <w:r w:rsidR="00696E4F" w:rsidRPr="00EE4B5F">
        <w:rPr>
          <w:bCs/>
          <w:sz w:val="26"/>
          <w:szCs w:val="26"/>
        </w:rPr>
        <w:t xml:space="preserve">Членам Общественного совета принимать участие в публичных слушаньях и информировать налогоплательщиков – юридических лиц и индивидуальных предпринимателей о проведении Управлением </w:t>
      </w:r>
      <w:r w:rsidR="00C906C4" w:rsidRPr="00EE4B5F">
        <w:rPr>
          <w:bCs/>
          <w:sz w:val="26"/>
          <w:szCs w:val="26"/>
        </w:rPr>
        <w:t xml:space="preserve">публичных </w:t>
      </w:r>
      <w:r w:rsidR="00C906C4" w:rsidRPr="00EE4B5F">
        <w:rPr>
          <w:sz w:val="26"/>
          <w:szCs w:val="26"/>
        </w:rPr>
        <w:t xml:space="preserve">обсуждений </w:t>
      </w:r>
      <w:r w:rsidR="00C906C4" w:rsidRPr="00EE4B5F">
        <w:rPr>
          <w:color w:val="000000"/>
          <w:sz w:val="26"/>
          <w:szCs w:val="26"/>
        </w:rPr>
        <w:t>правоприменительной практики и руководств по соблюдению обязательных требований</w:t>
      </w:r>
      <w:r>
        <w:rPr>
          <w:color w:val="000000"/>
          <w:sz w:val="26"/>
          <w:szCs w:val="26"/>
        </w:rPr>
        <w:t>.</w:t>
      </w:r>
    </w:p>
    <w:p w:rsidR="00EE4B5F" w:rsidRPr="00EE4B5F" w:rsidRDefault="00EE4B5F" w:rsidP="007952CD">
      <w:pPr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2.4. П</w:t>
      </w:r>
      <w:r>
        <w:rPr>
          <w:bCs/>
          <w:sz w:val="26"/>
          <w:szCs w:val="26"/>
        </w:rPr>
        <w:t xml:space="preserve">редставлять секретарю Общественного совета перечень тем и проблемных вопросов для обсуждения и решения на заседаниях </w:t>
      </w:r>
      <w:r w:rsidR="007952CD">
        <w:rPr>
          <w:bCs/>
          <w:sz w:val="26"/>
          <w:szCs w:val="26"/>
        </w:rPr>
        <w:t>Общественного</w:t>
      </w:r>
      <w:r>
        <w:rPr>
          <w:bCs/>
          <w:sz w:val="26"/>
          <w:szCs w:val="26"/>
        </w:rPr>
        <w:t xml:space="preserve"> совета</w:t>
      </w:r>
    </w:p>
    <w:p w:rsidR="00C906C4" w:rsidRDefault="00C906C4" w:rsidP="00C906C4">
      <w:pPr>
        <w:pStyle w:val="a5"/>
        <w:ind w:left="851"/>
        <w:jc w:val="both"/>
        <w:rPr>
          <w:bCs/>
          <w:sz w:val="26"/>
          <w:szCs w:val="26"/>
        </w:rPr>
      </w:pPr>
    </w:p>
    <w:p w:rsidR="00BF5624" w:rsidRPr="00A05136" w:rsidRDefault="00872159" w:rsidP="00A05136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A05136">
        <w:rPr>
          <w:bCs/>
          <w:sz w:val="26"/>
          <w:szCs w:val="26"/>
        </w:rPr>
        <w:t xml:space="preserve">  </w:t>
      </w:r>
      <w:r w:rsidR="00BF5624" w:rsidRPr="00A05136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147"/>
        <w:gridCol w:w="949"/>
        <w:gridCol w:w="237"/>
        <w:gridCol w:w="3031"/>
      </w:tblGrid>
      <w:tr w:rsidR="008E2107" w:rsidRPr="00A05136" w:rsidTr="007952CD">
        <w:trPr>
          <w:trHeight w:hRule="exact" w:val="858"/>
        </w:trPr>
        <w:tc>
          <w:tcPr>
            <w:tcW w:w="3098" w:type="dxa"/>
          </w:tcPr>
          <w:p w:rsidR="00B17280" w:rsidRPr="00A05136" w:rsidRDefault="007952CD" w:rsidP="007952C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proofErr w:type="spellStart"/>
            <w:r>
              <w:rPr>
                <w:bCs/>
                <w:sz w:val="26"/>
                <w:szCs w:val="26"/>
              </w:rPr>
              <w:t>редседателя</w:t>
            </w:r>
            <w:proofErr w:type="spellEnd"/>
            <w:r w:rsidR="00C906C4">
              <w:rPr>
                <w:bCs/>
                <w:sz w:val="26"/>
                <w:szCs w:val="26"/>
              </w:rPr>
              <w:t xml:space="preserve"> Общественного совета</w:t>
            </w:r>
          </w:p>
        </w:tc>
        <w:tc>
          <w:tcPr>
            <w:tcW w:w="2147" w:type="dxa"/>
          </w:tcPr>
          <w:p w:rsidR="00B17280" w:rsidRPr="00A05136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:rsidR="00B17280" w:rsidRPr="00A05136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A05136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C906C4" w:rsidRDefault="00C906C4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  <w:p w:rsidR="00B17280" w:rsidRPr="00A05136" w:rsidRDefault="00696E4F" w:rsidP="007952CD">
            <w:pPr>
              <w:tabs>
                <w:tab w:val="center" w:pos="4677"/>
                <w:tab w:val="right" w:pos="9355"/>
              </w:tabs>
              <w:ind w:firstLine="851"/>
              <w:jc w:val="right"/>
              <w:rPr>
                <w:bCs/>
                <w:sz w:val="26"/>
                <w:szCs w:val="26"/>
              </w:rPr>
            </w:pPr>
            <w:r w:rsidRPr="00A05136">
              <w:rPr>
                <w:bCs/>
                <w:sz w:val="26"/>
                <w:szCs w:val="26"/>
              </w:rPr>
              <w:t xml:space="preserve">В.В. </w:t>
            </w:r>
            <w:r w:rsidR="007952CD">
              <w:rPr>
                <w:bCs/>
                <w:sz w:val="26"/>
                <w:szCs w:val="26"/>
              </w:rPr>
              <w:t>Поляков</w:t>
            </w:r>
          </w:p>
        </w:tc>
      </w:tr>
    </w:tbl>
    <w:p w:rsidR="009F059B" w:rsidRPr="00A05136" w:rsidRDefault="009F059B" w:rsidP="00C906C4">
      <w:pPr>
        <w:ind w:firstLine="851"/>
        <w:jc w:val="both"/>
        <w:rPr>
          <w:bCs/>
          <w:sz w:val="26"/>
          <w:szCs w:val="26"/>
        </w:rPr>
      </w:pPr>
    </w:p>
    <w:sectPr w:rsidR="009F059B" w:rsidRPr="00A05136" w:rsidSect="003561F7">
      <w:headerReference w:type="default" r:id="rId9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43" w:rsidRDefault="000F3A43" w:rsidP="00BF5624">
      <w:r>
        <w:separator/>
      </w:r>
    </w:p>
  </w:endnote>
  <w:endnote w:type="continuationSeparator" w:id="0">
    <w:p w:rsidR="000F3A43" w:rsidRDefault="000F3A43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43" w:rsidRDefault="000F3A43" w:rsidP="00BF5624">
      <w:r>
        <w:separator/>
      </w:r>
    </w:p>
  </w:footnote>
  <w:footnote w:type="continuationSeparator" w:id="0">
    <w:p w:rsidR="000F3A43" w:rsidRDefault="000F3A43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94350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7A5091"/>
    <w:multiLevelType w:val="hybridMultilevel"/>
    <w:tmpl w:val="DE7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7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20"/>
  </w:num>
  <w:num w:numId="12">
    <w:abstractNumId w:val="12"/>
  </w:num>
  <w:num w:numId="13">
    <w:abstractNumId w:val="10"/>
  </w:num>
  <w:num w:numId="14">
    <w:abstractNumId w:val="1"/>
  </w:num>
  <w:num w:numId="15">
    <w:abstractNumId w:val="19"/>
  </w:num>
  <w:num w:numId="16">
    <w:abstractNumId w:val="4"/>
  </w:num>
  <w:num w:numId="17">
    <w:abstractNumId w:val="15"/>
  </w:num>
  <w:num w:numId="18">
    <w:abstractNumId w:val="16"/>
  </w:num>
  <w:num w:numId="19">
    <w:abstractNumId w:val="2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15ED4"/>
    <w:rsid w:val="00021A21"/>
    <w:rsid w:val="000406FA"/>
    <w:rsid w:val="00056D01"/>
    <w:rsid w:val="0008077F"/>
    <w:rsid w:val="000862C1"/>
    <w:rsid w:val="000F39EE"/>
    <w:rsid w:val="000F3A43"/>
    <w:rsid w:val="001029B6"/>
    <w:rsid w:val="00112F3A"/>
    <w:rsid w:val="00166234"/>
    <w:rsid w:val="001670E5"/>
    <w:rsid w:val="001A6E2F"/>
    <w:rsid w:val="001B2AB1"/>
    <w:rsid w:val="001B445E"/>
    <w:rsid w:val="001D118A"/>
    <w:rsid w:val="001E38EF"/>
    <w:rsid w:val="00215267"/>
    <w:rsid w:val="002347A2"/>
    <w:rsid w:val="00251EBB"/>
    <w:rsid w:val="00283CD9"/>
    <w:rsid w:val="00293A41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3E63E1"/>
    <w:rsid w:val="00400DE3"/>
    <w:rsid w:val="00407FDB"/>
    <w:rsid w:val="00425E19"/>
    <w:rsid w:val="0044279C"/>
    <w:rsid w:val="00453DB2"/>
    <w:rsid w:val="00464192"/>
    <w:rsid w:val="00467CFE"/>
    <w:rsid w:val="004E53D3"/>
    <w:rsid w:val="004F760E"/>
    <w:rsid w:val="00503E54"/>
    <w:rsid w:val="005125AF"/>
    <w:rsid w:val="00520AD3"/>
    <w:rsid w:val="00546EE7"/>
    <w:rsid w:val="00552B89"/>
    <w:rsid w:val="00596449"/>
    <w:rsid w:val="005A7AA7"/>
    <w:rsid w:val="00620369"/>
    <w:rsid w:val="00652EFF"/>
    <w:rsid w:val="00696E4F"/>
    <w:rsid w:val="006A3159"/>
    <w:rsid w:val="006A46D7"/>
    <w:rsid w:val="006C2D0F"/>
    <w:rsid w:val="006E47F3"/>
    <w:rsid w:val="006E52B6"/>
    <w:rsid w:val="006E7F0E"/>
    <w:rsid w:val="006F2205"/>
    <w:rsid w:val="0071285F"/>
    <w:rsid w:val="00740878"/>
    <w:rsid w:val="00775D2D"/>
    <w:rsid w:val="00777374"/>
    <w:rsid w:val="00781274"/>
    <w:rsid w:val="00783B0B"/>
    <w:rsid w:val="007949C0"/>
    <w:rsid w:val="007952CD"/>
    <w:rsid w:val="007A0500"/>
    <w:rsid w:val="00851324"/>
    <w:rsid w:val="00851D87"/>
    <w:rsid w:val="00872159"/>
    <w:rsid w:val="008B31C8"/>
    <w:rsid w:val="008B34BE"/>
    <w:rsid w:val="008B4AB4"/>
    <w:rsid w:val="008E2107"/>
    <w:rsid w:val="008E59E7"/>
    <w:rsid w:val="008F41D6"/>
    <w:rsid w:val="0092470D"/>
    <w:rsid w:val="00943501"/>
    <w:rsid w:val="00953FB1"/>
    <w:rsid w:val="00982361"/>
    <w:rsid w:val="009844B3"/>
    <w:rsid w:val="00996B06"/>
    <w:rsid w:val="009B3633"/>
    <w:rsid w:val="009F059B"/>
    <w:rsid w:val="00A045BD"/>
    <w:rsid w:val="00A05136"/>
    <w:rsid w:val="00A25767"/>
    <w:rsid w:val="00A37CBE"/>
    <w:rsid w:val="00A441C0"/>
    <w:rsid w:val="00A74FE9"/>
    <w:rsid w:val="00A80C55"/>
    <w:rsid w:val="00A90AD3"/>
    <w:rsid w:val="00AA7E15"/>
    <w:rsid w:val="00AB3A98"/>
    <w:rsid w:val="00AF48D8"/>
    <w:rsid w:val="00B17280"/>
    <w:rsid w:val="00B34776"/>
    <w:rsid w:val="00B5363B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77682"/>
    <w:rsid w:val="00C906C4"/>
    <w:rsid w:val="00CC7FC4"/>
    <w:rsid w:val="00CD51E0"/>
    <w:rsid w:val="00CE2D0C"/>
    <w:rsid w:val="00CF558D"/>
    <w:rsid w:val="00D10D07"/>
    <w:rsid w:val="00D21D94"/>
    <w:rsid w:val="00D27DC9"/>
    <w:rsid w:val="00D34762"/>
    <w:rsid w:val="00DA2A7A"/>
    <w:rsid w:val="00DB0706"/>
    <w:rsid w:val="00E063B8"/>
    <w:rsid w:val="00EE0FEB"/>
    <w:rsid w:val="00EE4B5F"/>
    <w:rsid w:val="00F02E41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9246-F574-41C3-9E3F-E8795D15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5</cp:revision>
  <cp:lastPrinted>2018-03-15T03:00:00Z</cp:lastPrinted>
  <dcterms:created xsi:type="dcterms:W3CDTF">2018-03-14T06:17:00Z</dcterms:created>
  <dcterms:modified xsi:type="dcterms:W3CDTF">2018-03-15T03:00:00Z</dcterms:modified>
</cp:coreProperties>
</file>