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8550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УФНС России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Забайкальскому краю</w:t>
      </w:r>
    </w:p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___</w:t>
      </w:r>
      <w:r w:rsidR="0018550B">
        <w:rPr>
          <w:rFonts w:ascii="Times New Roman" w:hAnsi="Times New Roman" w:cs="Times New Roman"/>
          <w:sz w:val="24"/>
          <w:szCs w:val="24"/>
        </w:rPr>
        <w:t xml:space="preserve">____________ И.А. </w:t>
      </w:r>
      <w:proofErr w:type="spellStart"/>
      <w:r w:rsidR="0018550B">
        <w:rPr>
          <w:rFonts w:ascii="Times New Roman" w:hAnsi="Times New Roman" w:cs="Times New Roman"/>
          <w:sz w:val="24"/>
          <w:szCs w:val="24"/>
        </w:rPr>
        <w:t>Войлошникова</w:t>
      </w:r>
      <w:proofErr w:type="spellEnd"/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работы Общественного совета </w:t>
      </w:r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при Управлении Федеральной налоговой службы по Забайкальскому краю </w:t>
      </w:r>
    </w:p>
    <w:p w:rsidR="0018550B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>на 201</w:t>
      </w:r>
      <w:r w:rsidR="00CB72F9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45125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B6886" w:rsidRDefault="00EB6886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886" w:rsidRDefault="00EB6886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237"/>
        <w:gridCol w:w="3686"/>
        <w:gridCol w:w="2487"/>
      </w:tblGrid>
      <w:tr w:rsidR="00FA46B5" w:rsidRPr="00EB6886" w:rsidTr="008669D6">
        <w:tc>
          <w:tcPr>
            <w:tcW w:w="675" w:type="dxa"/>
            <w:vAlign w:val="center"/>
          </w:tcPr>
          <w:p w:rsidR="0018550B" w:rsidRPr="00EB6886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Align w:val="center"/>
          </w:tcPr>
          <w:p w:rsidR="0018550B" w:rsidRPr="00EB6886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Дата проведения заседания</w:t>
            </w:r>
          </w:p>
        </w:tc>
        <w:tc>
          <w:tcPr>
            <w:tcW w:w="6237" w:type="dxa"/>
            <w:vAlign w:val="center"/>
          </w:tcPr>
          <w:p w:rsidR="0018550B" w:rsidRPr="00EB6886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3686" w:type="dxa"/>
            <w:vAlign w:val="center"/>
          </w:tcPr>
          <w:p w:rsidR="0018550B" w:rsidRPr="00EB6886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EB6886">
              <w:rPr>
                <w:rFonts w:ascii="Times New Roman" w:hAnsi="Times New Roman" w:cs="Times New Roman"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2487" w:type="dxa"/>
            <w:vAlign w:val="center"/>
          </w:tcPr>
          <w:p w:rsidR="0018550B" w:rsidRPr="00EB6886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669D6" w:rsidRPr="00EB6886" w:rsidTr="00EB6886">
        <w:tc>
          <w:tcPr>
            <w:tcW w:w="675" w:type="dxa"/>
            <w:vMerge w:val="restart"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669D6" w:rsidRPr="00EB6886" w:rsidRDefault="00631BB0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6237" w:type="dxa"/>
            <w:vAlign w:val="center"/>
          </w:tcPr>
          <w:p w:rsidR="008669D6" w:rsidRPr="00EB6886" w:rsidRDefault="008669D6" w:rsidP="00EB6886">
            <w:pPr>
              <w:pStyle w:val="3"/>
              <w:jc w:val="center"/>
              <w:outlineLvl w:val="2"/>
              <w:rPr>
                <w:sz w:val="26"/>
                <w:szCs w:val="26"/>
              </w:rPr>
            </w:pPr>
            <w:r w:rsidRPr="00EB6886">
              <w:rPr>
                <w:b w:val="0"/>
                <w:sz w:val="26"/>
                <w:szCs w:val="26"/>
              </w:rPr>
              <w:t>Налоговые льготы для физических лиц при налогообложении имущества</w:t>
            </w:r>
          </w:p>
          <w:p w:rsidR="008669D6" w:rsidRPr="00EB6886" w:rsidRDefault="008669D6" w:rsidP="00EB6886">
            <w:pPr>
              <w:ind w:left="34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Начальник отдела налогообложения имущества</w:t>
            </w:r>
          </w:p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Начальник отдела работы с налогоплательщиками</w:t>
            </w:r>
          </w:p>
        </w:tc>
        <w:tc>
          <w:tcPr>
            <w:tcW w:w="2487" w:type="dxa"/>
            <w:vMerge w:val="restart"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Дополнительные темы для обсуждения будут спланированы после получения предложений от членов Общественного совета</w:t>
            </w:r>
          </w:p>
        </w:tc>
      </w:tr>
      <w:tr w:rsidR="008669D6" w:rsidRPr="00EB6886" w:rsidTr="008669D6">
        <w:tc>
          <w:tcPr>
            <w:tcW w:w="675" w:type="dxa"/>
            <w:vMerge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8669D6" w:rsidRPr="00EB6886" w:rsidRDefault="008669D6" w:rsidP="00C072B3">
            <w:pPr>
              <w:pStyle w:val="3"/>
              <w:jc w:val="center"/>
              <w:outlineLvl w:val="2"/>
              <w:rPr>
                <w:b w:val="0"/>
                <w:sz w:val="26"/>
                <w:szCs w:val="26"/>
              </w:rPr>
            </w:pPr>
            <w:r w:rsidRPr="00EB6886">
              <w:rPr>
                <w:b w:val="0"/>
                <w:sz w:val="26"/>
                <w:szCs w:val="26"/>
              </w:rPr>
              <w:t xml:space="preserve">Основные изменения в </w:t>
            </w:r>
            <w:bookmarkStart w:id="0" w:name="_GoBack"/>
            <w:bookmarkEnd w:id="0"/>
            <w:r w:rsidRPr="00EB6886">
              <w:rPr>
                <w:b w:val="0"/>
                <w:sz w:val="26"/>
                <w:szCs w:val="26"/>
              </w:rPr>
              <w:t>администрировании страховых взносов. Итоги работы за прошедший период.</w:t>
            </w:r>
          </w:p>
        </w:tc>
        <w:tc>
          <w:tcPr>
            <w:tcW w:w="3686" w:type="dxa"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Начальник отдела налогообложения доходов физических лиц и администрирования страховых взносов</w:t>
            </w:r>
          </w:p>
        </w:tc>
        <w:tc>
          <w:tcPr>
            <w:tcW w:w="2487" w:type="dxa"/>
            <w:vMerge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69D6" w:rsidRPr="00EB6886" w:rsidTr="008669D6">
        <w:trPr>
          <w:trHeight w:val="416"/>
        </w:trPr>
        <w:tc>
          <w:tcPr>
            <w:tcW w:w="675" w:type="dxa"/>
            <w:vMerge w:val="restart"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6237" w:type="dxa"/>
            <w:vAlign w:val="center"/>
          </w:tcPr>
          <w:p w:rsidR="008669D6" w:rsidRPr="00EB6886" w:rsidRDefault="008669D6" w:rsidP="00631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</w:t>
            </w:r>
            <w:r w:rsidR="00631BB0">
              <w:rPr>
                <w:rFonts w:ascii="Times New Roman" w:hAnsi="Times New Roman" w:cs="Times New Roman"/>
                <w:sz w:val="26"/>
                <w:szCs w:val="26"/>
              </w:rPr>
              <w:t>урегулированию задолженности налогоплательщиков</w:t>
            </w:r>
          </w:p>
        </w:tc>
        <w:tc>
          <w:tcPr>
            <w:tcW w:w="3686" w:type="dxa"/>
            <w:vAlign w:val="center"/>
          </w:tcPr>
          <w:p w:rsidR="008669D6" w:rsidRDefault="008669D6" w:rsidP="00631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урегулирования </w:t>
            </w:r>
            <w:r w:rsidR="00631BB0">
              <w:rPr>
                <w:rFonts w:ascii="Times New Roman" w:hAnsi="Times New Roman" w:cs="Times New Roman"/>
                <w:sz w:val="26"/>
                <w:szCs w:val="26"/>
              </w:rPr>
              <w:t>задолженности</w:t>
            </w:r>
          </w:p>
          <w:p w:rsidR="00631BB0" w:rsidRDefault="00631BB0" w:rsidP="00631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BB0" w:rsidRPr="00EB6886" w:rsidRDefault="00631BB0" w:rsidP="00631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Начальник отдела работы с налогоплательщиками</w:t>
            </w:r>
          </w:p>
        </w:tc>
        <w:tc>
          <w:tcPr>
            <w:tcW w:w="2487" w:type="dxa"/>
            <w:vMerge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69D6" w:rsidRPr="00EB6886" w:rsidTr="008669D6">
        <w:trPr>
          <w:trHeight w:val="416"/>
        </w:trPr>
        <w:tc>
          <w:tcPr>
            <w:tcW w:w="675" w:type="dxa"/>
            <w:vMerge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Основные изменения в государственной регистрации налогоплательщиков. Вопросы достоверности сведений, содержащихся в Едином государственном реестре юридических лиц</w:t>
            </w:r>
          </w:p>
        </w:tc>
        <w:tc>
          <w:tcPr>
            <w:tcW w:w="3686" w:type="dxa"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Начальник отдела регистрации и учета налогоплательщиков</w:t>
            </w:r>
          </w:p>
        </w:tc>
        <w:tc>
          <w:tcPr>
            <w:tcW w:w="2487" w:type="dxa"/>
            <w:vMerge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5F51" w:rsidRDefault="00FA5F51" w:rsidP="00EB68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6886" w:rsidRDefault="00EB6886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CD3" w:rsidRPr="005F2F81" w:rsidRDefault="00631BB0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550B">
        <w:rPr>
          <w:rFonts w:ascii="Times New Roman" w:hAnsi="Times New Roman" w:cs="Times New Roman"/>
          <w:sz w:val="26"/>
          <w:szCs w:val="26"/>
        </w:rPr>
        <w:t xml:space="preserve">Начальник отдела работы с налогоплательщиками                        </w:t>
      </w:r>
      <w:r w:rsidR="005F2F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8550B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5F2F81">
        <w:rPr>
          <w:rFonts w:ascii="Times New Roman" w:hAnsi="Times New Roman" w:cs="Times New Roman"/>
          <w:sz w:val="26"/>
          <w:szCs w:val="26"/>
        </w:rPr>
        <w:t>Грищукова</w:t>
      </w:r>
      <w:proofErr w:type="spellEnd"/>
      <w:r w:rsidR="005F2F81">
        <w:rPr>
          <w:rFonts w:ascii="Times New Roman" w:hAnsi="Times New Roman" w:cs="Times New Roman"/>
          <w:sz w:val="26"/>
          <w:szCs w:val="26"/>
        </w:rPr>
        <w:t xml:space="preserve"> О.А.</w:t>
      </w:r>
    </w:p>
    <w:sectPr w:rsidR="00BB1CD3" w:rsidRPr="005F2F81" w:rsidSect="00160F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57BD"/>
    <w:multiLevelType w:val="hybridMultilevel"/>
    <w:tmpl w:val="A2AAE5C2"/>
    <w:lvl w:ilvl="0" w:tplc="691CE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F3E4AB3"/>
    <w:multiLevelType w:val="hybridMultilevel"/>
    <w:tmpl w:val="C94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4055"/>
    <w:multiLevelType w:val="hybridMultilevel"/>
    <w:tmpl w:val="BEBE2224"/>
    <w:lvl w:ilvl="0" w:tplc="9E7E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3E94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0B"/>
    <w:rsid w:val="00061EDE"/>
    <w:rsid w:val="00160F98"/>
    <w:rsid w:val="0018550B"/>
    <w:rsid w:val="00244768"/>
    <w:rsid w:val="005B51D6"/>
    <w:rsid w:val="005F2F81"/>
    <w:rsid w:val="00631BB0"/>
    <w:rsid w:val="00674944"/>
    <w:rsid w:val="008669D6"/>
    <w:rsid w:val="00972D9B"/>
    <w:rsid w:val="00B91E3D"/>
    <w:rsid w:val="00BB1CD3"/>
    <w:rsid w:val="00BB4ADF"/>
    <w:rsid w:val="00C072B3"/>
    <w:rsid w:val="00CB72F9"/>
    <w:rsid w:val="00CE7526"/>
    <w:rsid w:val="00E10AFA"/>
    <w:rsid w:val="00EB6886"/>
    <w:rsid w:val="00FA46B5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B72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  <w:style w:type="character" w:customStyle="1" w:styleId="30">
    <w:name w:val="Заголовок 3 Знак"/>
    <w:basedOn w:val="a0"/>
    <w:link w:val="3"/>
    <w:uiPriority w:val="99"/>
    <w:rsid w:val="00CB72F9"/>
    <w:rPr>
      <w:rFonts w:ascii="Times New Roman" w:eastAsia="Times New Roman" w:hAnsi="Times New Roman" w:cs="Times New Roman"/>
      <w:b/>
      <w:w w:val="1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B72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  <w:style w:type="character" w:customStyle="1" w:styleId="30">
    <w:name w:val="Заголовок 3 Знак"/>
    <w:basedOn w:val="a0"/>
    <w:link w:val="3"/>
    <w:uiPriority w:val="99"/>
    <w:rsid w:val="00CB72F9"/>
    <w:rPr>
      <w:rFonts w:ascii="Times New Roman" w:eastAsia="Times New Roman" w:hAnsi="Times New Roman" w:cs="Times New Roman"/>
      <w:b/>
      <w:w w:val="1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7500-01-202</dc:creator>
  <cp:lastModifiedBy>Грищукова Ольга Александровна</cp:lastModifiedBy>
  <cp:revision>4</cp:revision>
  <cp:lastPrinted>2018-01-17T02:38:00Z</cp:lastPrinted>
  <dcterms:created xsi:type="dcterms:W3CDTF">2018-01-17T01:41:00Z</dcterms:created>
  <dcterms:modified xsi:type="dcterms:W3CDTF">2018-01-18T03:17:00Z</dcterms:modified>
</cp:coreProperties>
</file>