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62" w:rsidRPr="007403BB" w:rsidRDefault="00D16523" w:rsidP="009F53B2">
      <w:pPr>
        <w:ind w:left="6480"/>
        <w:rPr>
          <w:sz w:val="24"/>
          <w:szCs w:val="24"/>
        </w:rPr>
      </w:pPr>
      <w:r>
        <w:rPr>
          <w:sz w:val="24"/>
          <w:szCs w:val="24"/>
        </w:rPr>
        <w:t>Прилож</w:t>
      </w:r>
      <w:bookmarkStart w:id="0" w:name="_GoBack"/>
      <w:bookmarkEnd w:id="0"/>
      <w:r>
        <w:rPr>
          <w:sz w:val="24"/>
          <w:szCs w:val="24"/>
        </w:rPr>
        <w:t>ение №</w:t>
      </w:r>
      <w:r w:rsidR="00085BE6">
        <w:rPr>
          <w:sz w:val="24"/>
          <w:szCs w:val="24"/>
        </w:rPr>
        <w:t xml:space="preserve"> </w:t>
      </w:r>
      <w:r w:rsidR="00BC59D5" w:rsidRPr="007403BB">
        <w:rPr>
          <w:sz w:val="24"/>
          <w:szCs w:val="24"/>
        </w:rPr>
        <w:t>2</w:t>
      </w:r>
    </w:p>
    <w:p w:rsidR="00095B62" w:rsidRPr="00A54200" w:rsidRDefault="00D16523" w:rsidP="009F53B2">
      <w:pPr>
        <w:ind w:left="6480"/>
        <w:rPr>
          <w:sz w:val="24"/>
          <w:szCs w:val="24"/>
        </w:rPr>
      </w:pPr>
      <w:r>
        <w:rPr>
          <w:sz w:val="24"/>
          <w:szCs w:val="24"/>
        </w:rPr>
        <w:t>к</w:t>
      </w:r>
      <w:r w:rsidRPr="00F86C9D">
        <w:rPr>
          <w:sz w:val="24"/>
          <w:szCs w:val="24"/>
        </w:rPr>
        <w:t xml:space="preserve"> </w:t>
      </w:r>
      <w:r>
        <w:rPr>
          <w:sz w:val="24"/>
          <w:szCs w:val="24"/>
        </w:rPr>
        <w:t>Приказу</w:t>
      </w:r>
      <w:r w:rsidR="00095B62" w:rsidRPr="00A54200">
        <w:rPr>
          <w:sz w:val="24"/>
          <w:szCs w:val="24"/>
        </w:rPr>
        <w:t xml:space="preserve"> </w:t>
      </w:r>
      <w:r>
        <w:rPr>
          <w:sz w:val="24"/>
          <w:szCs w:val="24"/>
        </w:rPr>
        <w:t>УФНС России</w:t>
      </w:r>
    </w:p>
    <w:p w:rsidR="00095B62" w:rsidRPr="00A54200" w:rsidRDefault="00D16523" w:rsidP="009F53B2">
      <w:pPr>
        <w:ind w:left="6480"/>
        <w:rPr>
          <w:sz w:val="24"/>
          <w:szCs w:val="24"/>
        </w:rPr>
      </w:pPr>
      <w:r>
        <w:rPr>
          <w:sz w:val="24"/>
          <w:szCs w:val="24"/>
        </w:rPr>
        <w:t>по Забайкальскому краю</w:t>
      </w:r>
    </w:p>
    <w:p w:rsidR="00D16523" w:rsidRDefault="005D53E4" w:rsidP="009F53B2">
      <w:pPr>
        <w:ind w:left="6480"/>
        <w:rPr>
          <w:sz w:val="20"/>
          <w:szCs w:val="20"/>
        </w:rPr>
      </w:pPr>
      <w:r w:rsidRPr="00426749">
        <w:rPr>
          <w:sz w:val="24"/>
          <w:szCs w:val="24"/>
        </w:rPr>
        <w:t>от</w:t>
      </w:r>
      <w:r>
        <w:rPr>
          <w:sz w:val="24"/>
          <w:szCs w:val="24"/>
        </w:rPr>
        <w:t xml:space="preserve"> 09.09.2015 №2.1-14/478ПД</w:t>
      </w:r>
    </w:p>
    <w:p w:rsidR="00D16523" w:rsidRDefault="00D16523" w:rsidP="00AF6F88">
      <w:pPr>
        <w:ind w:firstLine="540"/>
        <w:jc w:val="center"/>
      </w:pPr>
    </w:p>
    <w:p w:rsidR="00D16523" w:rsidRPr="00095B62" w:rsidRDefault="00D16523" w:rsidP="00AF6F88">
      <w:pPr>
        <w:ind w:firstLine="540"/>
        <w:jc w:val="center"/>
        <w:rPr>
          <w:b/>
          <w:bCs/>
          <w:sz w:val="24"/>
          <w:szCs w:val="24"/>
        </w:rPr>
      </w:pPr>
      <w:r w:rsidRPr="00095B62">
        <w:rPr>
          <w:b/>
          <w:bCs/>
          <w:sz w:val="24"/>
          <w:szCs w:val="24"/>
        </w:rPr>
        <w:t xml:space="preserve">План мероприятий </w:t>
      </w:r>
    </w:p>
    <w:p w:rsidR="00085BE6" w:rsidRDefault="00D16523" w:rsidP="00ED21E6">
      <w:pPr>
        <w:jc w:val="center"/>
        <w:rPr>
          <w:b/>
          <w:bCs/>
          <w:sz w:val="24"/>
          <w:szCs w:val="24"/>
        </w:rPr>
      </w:pPr>
      <w:proofErr w:type="gramStart"/>
      <w:r w:rsidRPr="00095B62">
        <w:rPr>
          <w:b/>
          <w:bCs/>
          <w:sz w:val="24"/>
          <w:szCs w:val="24"/>
        </w:rPr>
        <w:t>по информированию налогоплательщиков о передаче функций государственной регистрации юридических лиц и индивидуальных предпринимателей от Межрайонн</w:t>
      </w:r>
      <w:r w:rsidR="007403BB">
        <w:rPr>
          <w:b/>
          <w:bCs/>
          <w:sz w:val="24"/>
          <w:szCs w:val="24"/>
        </w:rPr>
        <w:t>ых</w:t>
      </w:r>
      <w:r w:rsidRPr="00095B62">
        <w:rPr>
          <w:b/>
          <w:bCs/>
          <w:sz w:val="24"/>
          <w:szCs w:val="24"/>
        </w:rPr>
        <w:t xml:space="preserve"> ИФНС России</w:t>
      </w:r>
      <w:proofErr w:type="gramEnd"/>
    </w:p>
    <w:p w:rsidR="00085BE6" w:rsidRDefault="00D16523" w:rsidP="00ED21E6">
      <w:pPr>
        <w:jc w:val="center"/>
        <w:rPr>
          <w:b/>
          <w:bCs/>
          <w:sz w:val="24"/>
          <w:szCs w:val="24"/>
        </w:rPr>
      </w:pPr>
      <w:r w:rsidRPr="00095B62">
        <w:rPr>
          <w:b/>
          <w:bCs/>
          <w:sz w:val="24"/>
          <w:szCs w:val="24"/>
        </w:rPr>
        <w:t>№</w:t>
      </w:r>
      <w:r w:rsidR="00085BE6">
        <w:rPr>
          <w:b/>
          <w:bCs/>
          <w:sz w:val="24"/>
          <w:szCs w:val="24"/>
        </w:rPr>
        <w:t xml:space="preserve"> </w:t>
      </w:r>
      <w:r w:rsidR="007403BB">
        <w:rPr>
          <w:b/>
          <w:bCs/>
          <w:sz w:val="24"/>
          <w:szCs w:val="24"/>
        </w:rPr>
        <w:t>4,</w:t>
      </w:r>
      <w:r w:rsidR="00085BE6">
        <w:rPr>
          <w:b/>
          <w:bCs/>
          <w:sz w:val="24"/>
          <w:szCs w:val="24"/>
        </w:rPr>
        <w:t xml:space="preserve"> </w:t>
      </w:r>
      <w:r w:rsidR="007403BB">
        <w:rPr>
          <w:b/>
          <w:bCs/>
          <w:sz w:val="24"/>
          <w:szCs w:val="24"/>
        </w:rPr>
        <w:t>5,6</w:t>
      </w:r>
      <w:r w:rsidRPr="00095B62">
        <w:rPr>
          <w:b/>
          <w:bCs/>
          <w:sz w:val="24"/>
          <w:szCs w:val="24"/>
        </w:rPr>
        <w:t xml:space="preserve"> по Забайкальскому краю в Отдел регистрации в составе в составе</w:t>
      </w:r>
    </w:p>
    <w:p w:rsidR="00D16523" w:rsidRPr="00095B62" w:rsidRDefault="00D16523" w:rsidP="00ED21E6">
      <w:pPr>
        <w:jc w:val="center"/>
        <w:rPr>
          <w:b/>
          <w:bCs/>
          <w:sz w:val="24"/>
          <w:szCs w:val="24"/>
        </w:rPr>
      </w:pPr>
      <w:r w:rsidRPr="00095B62">
        <w:rPr>
          <w:b/>
          <w:bCs/>
          <w:sz w:val="24"/>
          <w:szCs w:val="24"/>
        </w:rPr>
        <w:t xml:space="preserve">Межрайонной ИФНС России  № 2 по </w:t>
      </w:r>
      <w:proofErr w:type="spellStart"/>
      <w:r w:rsidRPr="00095B62">
        <w:rPr>
          <w:b/>
          <w:bCs/>
          <w:sz w:val="24"/>
          <w:szCs w:val="24"/>
        </w:rPr>
        <w:t>г.Чите</w:t>
      </w:r>
      <w:proofErr w:type="spellEnd"/>
      <w:r w:rsidR="00085BE6">
        <w:rPr>
          <w:b/>
          <w:bCs/>
          <w:sz w:val="24"/>
          <w:szCs w:val="24"/>
        </w:rPr>
        <w:t xml:space="preserve"> </w:t>
      </w:r>
      <w:r w:rsidRPr="00095B62">
        <w:rPr>
          <w:b/>
          <w:bCs/>
          <w:sz w:val="24"/>
          <w:szCs w:val="24"/>
        </w:rPr>
        <w:t xml:space="preserve">(далее - </w:t>
      </w:r>
      <w:r w:rsidR="009D1A54" w:rsidRPr="00095B62">
        <w:rPr>
          <w:b/>
          <w:bCs/>
          <w:sz w:val="24"/>
          <w:szCs w:val="24"/>
        </w:rPr>
        <w:t>ЕЦР</w:t>
      </w:r>
      <w:r w:rsidRPr="00095B62">
        <w:rPr>
          <w:b/>
          <w:bCs/>
          <w:sz w:val="24"/>
          <w:szCs w:val="24"/>
        </w:rPr>
        <w:t>)</w:t>
      </w:r>
    </w:p>
    <w:p w:rsidR="00D16523" w:rsidRPr="009F53B2" w:rsidRDefault="00D16523" w:rsidP="00ED21E6">
      <w:pPr>
        <w:rPr>
          <w:b/>
          <w:bCs/>
          <w:sz w:val="20"/>
          <w:szCs w:val="20"/>
        </w:rPr>
      </w:pPr>
    </w:p>
    <w:p w:rsidR="00D16523" w:rsidRDefault="00D16523" w:rsidP="00AF6F88">
      <w:pPr>
        <w:ind w:firstLine="540"/>
        <w:rPr>
          <w:sz w:val="20"/>
          <w:szCs w:val="20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788"/>
        <w:gridCol w:w="1559"/>
        <w:gridCol w:w="2552"/>
      </w:tblGrid>
      <w:tr w:rsidR="00D16523" w:rsidRPr="00D66931">
        <w:tc>
          <w:tcPr>
            <w:tcW w:w="557" w:type="dxa"/>
          </w:tcPr>
          <w:p w:rsidR="00D16523" w:rsidRPr="00D66931" w:rsidRDefault="00D16523" w:rsidP="00D66931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 xml:space="preserve">№ </w:t>
            </w:r>
            <w:proofErr w:type="gramStart"/>
            <w:r w:rsidRPr="00D66931">
              <w:rPr>
                <w:sz w:val="22"/>
                <w:szCs w:val="22"/>
              </w:rPr>
              <w:t>п</w:t>
            </w:r>
            <w:proofErr w:type="gramEnd"/>
            <w:r w:rsidRPr="00D66931">
              <w:rPr>
                <w:sz w:val="22"/>
                <w:szCs w:val="22"/>
              </w:rPr>
              <w:t>/п</w:t>
            </w:r>
          </w:p>
        </w:tc>
        <w:tc>
          <w:tcPr>
            <w:tcW w:w="5788" w:type="dxa"/>
          </w:tcPr>
          <w:p w:rsidR="00D16523" w:rsidRPr="00D66931" w:rsidRDefault="00D16523" w:rsidP="00D66931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Мероприятие</w:t>
            </w:r>
          </w:p>
        </w:tc>
        <w:tc>
          <w:tcPr>
            <w:tcW w:w="1559" w:type="dxa"/>
          </w:tcPr>
          <w:p w:rsidR="00D16523" w:rsidRPr="00D66931" w:rsidRDefault="00D16523" w:rsidP="00D66931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552" w:type="dxa"/>
          </w:tcPr>
          <w:p w:rsidR="00D16523" w:rsidRPr="00D66931" w:rsidRDefault="00D16523" w:rsidP="00D66931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Должность, место работы ответственного сотрудника, ФИО</w:t>
            </w:r>
          </w:p>
        </w:tc>
      </w:tr>
      <w:tr w:rsidR="00D16523" w:rsidRPr="00D66931">
        <w:tc>
          <w:tcPr>
            <w:tcW w:w="557" w:type="dxa"/>
          </w:tcPr>
          <w:p w:rsidR="00D16523" w:rsidRPr="00D66931" w:rsidRDefault="00D16523" w:rsidP="00D66931">
            <w:pPr>
              <w:jc w:val="both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1.</w:t>
            </w:r>
          </w:p>
        </w:tc>
        <w:tc>
          <w:tcPr>
            <w:tcW w:w="5788" w:type="dxa"/>
          </w:tcPr>
          <w:p w:rsidR="00D16523" w:rsidRPr="00CE4062" w:rsidRDefault="00D16523" w:rsidP="00CE4062">
            <w:pPr>
              <w:jc w:val="both"/>
              <w:rPr>
                <w:sz w:val="22"/>
                <w:szCs w:val="22"/>
              </w:rPr>
            </w:pPr>
            <w:proofErr w:type="gramStart"/>
            <w:r w:rsidRPr="00D66931">
              <w:rPr>
                <w:sz w:val="22"/>
                <w:szCs w:val="22"/>
              </w:rPr>
              <w:t xml:space="preserve">Информирование налогоплательщиков о предстоящей передаче функций государственной регистрации юридических лиц и индивидуальных предпринимателей </w:t>
            </w:r>
            <w:r>
              <w:rPr>
                <w:sz w:val="22"/>
                <w:szCs w:val="22"/>
              </w:rPr>
              <w:t xml:space="preserve"> от </w:t>
            </w:r>
            <w:r w:rsidR="00E049FB">
              <w:rPr>
                <w:sz w:val="22"/>
                <w:szCs w:val="22"/>
              </w:rPr>
              <w:t>Межрайонн</w:t>
            </w:r>
            <w:r w:rsidR="007403BB">
              <w:rPr>
                <w:sz w:val="22"/>
                <w:szCs w:val="22"/>
              </w:rPr>
              <w:t>ых</w:t>
            </w:r>
            <w:r w:rsidR="00E049FB">
              <w:rPr>
                <w:sz w:val="22"/>
                <w:szCs w:val="22"/>
              </w:rPr>
              <w:t xml:space="preserve"> ИФНС России № </w:t>
            </w:r>
            <w:r w:rsidR="007403BB">
              <w:rPr>
                <w:sz w:val="22"/>
                <w:szCs w:val="22"/>
              </w:rPr>
              <w:t>4,5,6</w:t>
            </w:r>
            <w:r w:rsidRPr="008B4C9E">
              <w:rPr>
                <w:sz w:val="22"/>
                <w:szCs w:val="22"/>
              </w:rPr>
              <w:t xml:space="preserve"> по Забайкальскому краю</w:t>
            </w:r>
            <w:r w:rsidRPr="00D66931">
              <w:rPr>
                <w:sz w:val="22"/>
                <w:szCs w:val="22"/>
              </w:rPr>
              <w:t xml:space="preserve"> в </w:t>
            </w:r>
            <w:r w:rsidR="009D1A54">
              <w:rPr>
                <w:sz w:val="22"/>
                <w:szCs w:val="22"/>
              </w:rPr>
              <w:t xml:space="preserve">ЕЦР </w:t>
            </w:r>
            <w:r>
              <w:rPr>
                <w:sz w:val="22"/>
                <w:szCs w:val="22"/>
              </w:rPr>
              <w:t xml:space="preserve"> на базе </w:t>
            </w:r>
            <w:r w:rsidRPr="008B4C9E">
              <w:rPr>
                <w:sz w:val="22"/>
                <w:szCs w:val="22"/>
              </w:rPr>
              <w:t xml:space="preserve">Межрайонной ИФНС России  </w:t>
            </w:r>
            <w:r>
              <w:rPr>
                <w:sz w:val="22"/>
                <w:szCs w:val="22"/>
              </w:rPr>
              <w:t xml:space="preserve">№ </w:t>
            </w:r>
            <w:r w:rsidRPr="008B4C9E">
              <w:rPr>
                <w:sz w:val="22"/>
                <w:szCs w:val="22"/>
              </w:rPr>
              <w:t xml:space="preserve">2 по городу Чите  </w:t>
            </w:r>
            <w:r w:rsidRPr="00D66931">
              <w:rPr>
                <w:sz w:val="22"/>
                <w:szCs w:val="22"/>
              </w:rPr>
              <w:t>с отражением способов предоставления документов на государственную регистрацию (лично, по почте, в электронном виде самостоятельно или через нотариуса) и получения сведений из государственных реестров</w:t>
            </w:r>
            <w:r w:rsidRPr="00CE4062">
              <w:rPr>
                <w:sz w:val="22"/>
                <w:szCs w:val="22"/>
              </w:rPr>
              <w:t>:</w:t>
            </w:r>
            <w:proofErr w:type="gramEnd"/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телевидение, радио,</w:t>
            </w:r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газеты, выпускающиеся на территории</w:t>
            </w:r>
            <w:r w:rsidR="00047C94">
              <w:rPr>
                <w:sz w:val="22"/>
                <w:szCs w:val="22"/>
              </w:rPr>
              <w:t xml:space="preserve"> </w:t>
            </w:r>
            <w:proofErr w:type="gramStart"/>
            <w:r w:rsidR="00047C94">
              <w:rPr>
                <w:sz w:val="22"/>
                <w:szCs w:val="22"/>
              </w:rPr>
              <w:t>подведомственных</w:t>
            </w:r>
            <w:proofErr w:type="gramEnd"/>
            <w:r w:rsidR="00047C94">
              <w:rPr>
                <w:sz w:val="22"/>
                <w:szCs w:val="22"/>
              </w:rPr>
              <w:t xml:space="preserve"> муниципальных,</w:t>
            </w:r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ТКС,</w:t>
            </w:r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66931">
              <w:rPr>
                <w:sz w:val="22"/>
                <w:szCs w:val="22"/>
              </w:rPr>
              <w:t>листовк</w:t>
            </w:r>
            <w:r>
              <w:rPr>
                <w:sz w:val="22"/>
                <w:szCs w:val="22"/>
              </w:rPr>
              <w:t>и (объявления)</w:t>
            </w:r>
            <w:r w:rsidRPr="00D6693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в отделах работы с налогоплательщиками инспекций, в КГУ «Многофункциональный центр предоставления государственных и муниципальных услуг» и т.д., </w:t>
            </w:r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66931">
              <w:rPr>
                <w:sz w:val="22"/>
                <w:szCs w:val="22"/>
              </w:rPr>
              <w:t>по телефонам справочной службы и при личном приеме</w:t>
            </w:r>
            <w:r>
              <w:rPr>
                <w:sz w:val="22"/>
                <w:szCs w:val="22"/>
              </w:rPr>
              <w:t xml:space="preserve"> граждан</w:t>
            </w:r>
          </w:p>
          <w:p w:rsidR="00D16523" w:rsidRPr="00D66931" w:rsidRDefault="00D16523" w:rsidP="00CE40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D16523" w:rsidRDefault="00ED21E6" w:rsidP="006B5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16523">
              <w:rPr>
                <w:sz w:val="22"/>
                <w:szCs w:val="22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10</w:t>
            </w:r>
            <w:r w:rsidR="00D1652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  <w:p w:rsidR="00D16523" w:rsidRDefault="00D16523" w:rsidP="006B58EB">
            <w:pPr>
              <w:jc w:val="center"/>
              <w:rPr>
                <w:sz w:val="22"/>
                <w:szCs w:val="22"/>
              </w:rPr>
            </w:pPr>
          </w:p>
          <w:p w:rsidR="00D16523" w:rsidRPr="00D66931" w:rsidRDefault="00D16523" w:rsidP="006B5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16523" w:rsidRDefault="00D16523" w:rsidP="00303735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Начальники отделов работы с налогоплательщик</w:t>
            </w:r>
            <w:r>
              <w:rPr>
                <w:sz w:val="22"/>
                <w:szCs w:val="22"/>
              </w:rPr>
              <w:t>а</w:t>
            </w:r>
            <w:r w:rsidRPr="00D66931">
              <w:rPr>
                <w:sz w:val="22"/>
                <w:szCs w:val="22"/>
              </w:rPr>
              <w:t xml:space="preserve">ми </w:t>
            </w:r>
          </w:p>
          <w:p w:rsidR="00D16523" w:rsidRPr="00D66931" w:rsidRDefault="00D16523" w:rsidP="00DE423C">
            <w:pPr>
              <w:jc w:val="center"/>
              <w:rPr>
                <w:sz w:val="22"/>
                <w:szCs w:val="22"/>
              </w:rPr>
            </w:pPr>
            <w:r w:rsidRPr="008B4C9E">
              <w:rPr>
                <w:sz w:val="22"/>
                <w:szCs w:val="22"/>
              </w:rPr>
              <w:t xml:space="preserve">Межрайонной ИФНС России  </w:t>
            </w:r>
            <w:r>
              <w:rPr>
                <w:sz w:val="22"/>
                <w:szCs w:val="22"/>
              </w:rPr>
              <w:t>№</w:t>
            </w:r>
            <w:r w:rsidRPr="008B4C9E">
              <w:rPr>
                <w:sz w:val="22"/>
                <w:szCs w:val="22"/>
              </w:rPr>
              <w:t xml:space="preserve">2 по городу Чите и </w:t>
            </w:r>
            <w:proofErr w:type="gramStart"/>
            <w:r w:rsidRPr="008B4C9E">
              <w:rPr>
                <w:sz w:val="22"/>
                <w:szCs w:val="22"/>
              </w:rPr>
              <w:t>Межрайонн</w:t>
            </w:r>
            <w:r w:rsidR="00DE423C">
              <w:rPr>
                <w:sz w:val="22"/>
                <w:szCs w:val="22"/>
              </w:rPr>
              <w:t>ые</w:t>
            </w:r>
            <w:proofErr w:type="gramEnd"/>
            <w:r w:rsidRPr="008B4C9E">
              <w:rPr>
                <w:sz w:val="22"/>
                <w:szCs w:val="22"/>
              </w:rPr>
              <w:t xml:space="preserve"> ИФНС России №</w:t>
            </w:r>
            <w:r w:rsidR="00DE423C">
              <w:rPr>
                <w:sz w:val="22"/>
                <w:szCs w:val="22"/>
              </w:rPr>
              <w:t>4,5,6</w:t>
            </w:r>
            <w:r w:rsidRPr="008B4C9E">
              <w:rPr>
                <w:sz w:val="22"/>
                <w:szCs w:val="22"/>
              </w:rPr>
              <w:t xml:space="preserve"> по Забайкальскому краю</w:t>
            </w:r>
          </w:p>
        </w:tc>
      </w:tr>
      <w:tr w:rsidR="00D16523" w:rsidRPr="00D66931">
        <w:tc>
          <w:tcPr>
            <w:tcW w:w="557" w:type="dxa"/>
          </w:tcPr>
          <w:p w:rsidR="00D16523" w:rsidRPr="00D66931" w:rsidRDefault="00D16523" w:rsidP="00D669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6693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788" w:type="dxa"/>
          </w:tcPr>
          <w:p w:rsidR="00D16523" w:rsidRPr="00D66931" w:rsidRDefault="00D16523" w:rsidP="00303735">
            <w:pPr>
              <w:jc w:val="both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 xml:space="preserve">Информирование налогоплательщиков о  платежных реквизитах Межрайонной ИФНС России № </w:t>
            </w:r>
            <w:r>
              <w:rPr>
                <w:sz w:val="22"/>
                <w:szCs w:val="22"/>
              </w:rPr>
              <w:t>2</w:t>
            </w:r>
            <w:r w:rsidRPr="00D66931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городу Чите</w:t>
            </w:r>
            <w:r w:rsidRPr="00D66931">
              <w:rPr>
                <w:sz w:val="22"/>
                <w:szCs w:val="22"/>
              </w:rPr>
              <w:t xml:space="preserve"> при  оплате госпошлины  за государственную регистрацию и за предоставление сведений из ЕГ</w:t>
            </w:r>
            <w:r w:rsidR="00FE1CD7">
              <w:rPr>
                <w:sz w:val="22"/>
                <w:szCs w:val="22"/>
              </w:rPr>
              <w:t>Р</w:t>
            </w:r>
            <w:r w:rsidRPr="00D66931">
              <w:rPr>
                <w:sz w:val="22"/>
                <w:szCs w:val="22"/>
              </w:rPr>
              <w:t>ЮЛ/ЕГРИП.</w:t>
            </w:r>
          </w:p>
        </w:tc>
        <w:tc>
          <w:tcPr>
            <w:tcW w:w="1559" w:type="dxa"/>
          </w:tcPr>
          <w:p w:rsidR="00D16523" w:rsidRPr="00D66931" w:rsidRDefault="00047C94" w:rsidP="00C37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16523">
              <w:rPr>
                <w:sz w:val="22"/>
                <w:szCs w:val="22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10</w:t>
            </w:r>
            <w:r w:rsidR="00D1652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16523" w:rsidRDefault="00D16523" w:rsidP="00303735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Начальники отделов работы с налогоплательщик</w:t>
            </w:r>
            <w:r>
              <w:rPr>
                <w:sz w:val="22"/>
                <w:szCs w:val="22"/>
              </w:rPr>
              <w:t>а</w:t>
            </w:r>
            <w:r w:rsidRPr="00D66931">
              <w:rPr>
                <w:sz w:val="22"/>
                <w:szCs w:val="22"/>
              </w:rPr>
              <w:t>ми</w:t>
            </w:r>
          </w:p>
          <w:p w:rsidR="00D16523" w:rsidRDefault="00D16523" w:rsidP="00303735">
            <w:pPr>
              <w:jc w:val="center"/>
              <w:rPr>
                <w:sz w:val="22"/>
                <w:szCs w:val="22"/>
              </w:rPr>
            </w:pPr>
            <w:r w:rsidRPr="008B4C9E">
              <w:rPr>
                <w:sz w:val="22"/>
                <w:szCs w:val="22"/>
              </w:rPr>
              <w:t xml:space="preserve">Межрайонной ИФНС России  </w:t>
            </w:r>
            <w:r>
              <w:rPr>
                <w:sz w:val="22"/>
                <w:szCs w:val="22"/>
              </w:rPr>
              <w:t>№</w:t>
            </w:r>
            <w:r w:rsidRPr="008B4C9E">
              <w:rPr>
                <w:sz w:val="22"/>
                <w:szCs w:val="22"/>
              </w:rPr>
              <w:t xml:space="preserve">2 по городу Чите и </w:t>
            </w:r>
            <w:proofErr w:type="gramStart"/>
            <w:r w:rsidRPr="008B4C9E">
              <w:rPr>
                <w:sz w:val="22"/>
                <w:szCs w:val="22"/>
              </w:rPr>
              <w:t>Межрайонн</w:t>
            </w:r>
            <w:r w:rsidR="00DE423C">
              <w:rPr>
                <w:sz w:val="22"/>
                <w:szCs w:val="22"/>
              </w:rPr>
              <w:t>ые</w:t>
            </w:r>
            <w:proofErr w:type="gramEnd"/>
            <w:r w:rsidRPr="008B4C9E">
              <w:rPr>
                <w:sz w:val="22"/>
                <w:szCs w:val="22"/>
              </w:rPr>
              <w:t xml:space="preserve"> ИФНС России №</w:t>
            </w:r>
            <w:r w:rsidR="00DE423C">
              <w:rPr>
                <w:sz w:val="22"/>
                <w:szCs w:val="22"/>
              </w:rPr>
              <w:t>4,5,6</w:t>
            </w:r>
            <w:r w:rsidRPr="008B4C9E">
              <w:rPr>
                <w:sz w:val="22"/>
                <w:szCs w:val="22"/>
              </w:rPr>
              <w:t xml:space="preserve"> по Забайкальскому краю</w:t>
            </w:r>
          </w:p>
          <w:p w:rsidR="00D16523" w:rsidRPr="00D66931" w:rsidRDefault="00D16523" w:rsidP="00303735">
            <w:pPr>
              <w:jc w:val="center"/>
              <w:rPr>
                <w:sz w:val="22"/>
                <w:szCs w:val="22"/>
              </w:rPr>
            </w:pPr>
          </w:p>
        </w:tc>
      </w:tr>
      <w:tr w:rsidR="00D16523" w:rsidRPr="00D66931">
        <w:tc>
          <w:tcPr>
            <w:tcW w:w="557" w:type="dxa"/>
          </w:tcPr>
          <w:p w:rsidR="00D16523" w:rsidRPr="00D66931" w:rsidRDefault="00D16523" w:rsidP="00D669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66931">
              <w:rPr>
                <w:sz w:val="22"/>
                <w:szCs w:val="22"/>
              </w:rPr>
              <w:t>.</w:t>
            </w:r>
          </w:p>
        </w:tc>
        <w:tc>
          <w:tcPr>
            <w:tcW w:w="5788" w:type="dxa"/>
          </w:tcPr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Информирование нотариусов</w:t>
            </w:r>
            <w:r>
              <w:rPr>
                <w:sz w:val="22"/>
                <w:szCs w:val="22"/>
              </w:rPr>
              <w:t xml:space="preserve"> (п</w:t>
            </w:r>
            <w:r w:rsidRPr="00D66931">
              <w:rPr>
                <w:sz w:val="22"/>
                <w:szCs w:val="22"/>
              </w:rPr>
              <w:t>роведение рабочих встреч</w:t>
            </w:r>
            <w:r>
              <w:rPr>
                <w:sz w:val="22"/>
                <w:szCs w:val="22"/>
              </w:rPr>
              <w:t>)</w:t>
            </w:r>
            <w:r w:rsidRPr="00D66931">
              <w:rPr>
                <w:sz w:val="22"/>
                <w:szCs w:val="22"/>
              </w:rPr>
              <w:t xml:space="preserve"> о предстоящей передаче функций  государственной регистрации юридических лиц и индивидуальных предпринимателей в </w:t>
            </w:r>
            <w:r w:rsidR="009D1A54">
              <w:rPr>
                <w:sz w:val="22"/>
                <w:szCs w:val="22"/>
              </w:rPr>
              <w:t xml:space="preserve">ЕЦР </w:t>
            </w:r>
            <w:r>
              <w:rPr>
                <w:sz w:val="22"/>
                <w:szCs w:val="22"/>
              </w:rPr>
              <w:t xml:space="preserve">и об </w:t>
            </w:r>
            <w:r w:rsidRPr="00D66931">
              <w:rPr>
                <w:sz w:val="22"/>
                <w:szCs w:val="22"/>
              </w:rPr>
              <w:t>обеспечени</w:t>
            </w:r>
            <w:r>
              <w:rPr>
                <w:sz w:val="22"/>
                <w:szCs w:val="22"/>
              </w:rPr>
              <w:t>и</w:t>
            </w:r>
            <w:r w:rsidRPr="00D66931">
              <w:rPr>
                <w:sz w:val="22"/>
                <w:szCs w:val="22"/>
              </w:rPr>
              <w:t xml:space="preserve"> передачи документов на государственную регистрацию в электронном виде.</w:t>
            </w:r>
          </w:p>
          <w:p w:rsidR="00D16523" w:rsidRPr="00D66931" w:rsidRDefault="00D16523" w:rsidP="00CE40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6523" w:rsidRPr="00D66931" w:rsidRDefault="00D16523" w:rsidP="00C37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7C9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.201</w:t>
            </w:r>
            <w:r w:rsidR="00047C94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16523" w:rsidRDefault="00D16523" w:rsidP="00CE4062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Начальники отделов работы с налогоплательщик</w:t>
            </w:r>
            <w:r>
              <w:rPr>
                <w:sz w:val="22"/>
                <w:szCs w:val="22"/>
              </w:rPr>
              <w:t>а</w:t>
            </w:r>
            <w:r w:rsidRPr="00D66931">
              <w:rPr>
                <w:sz w:val="22"/>
                <w:szCs w:val="22"/>
              </w:rPr>
              <w:t>ми</w:t>
            </w:r>
          </w:p>
          <w:p w:rsidR="00D16523" w:rsidRDefault="00D16523" w:rsidP="00CE4062">
            <w:pPr>
              <w:jc w:val="both"/>
              <w:rPr>
                <w:sz w:val="22"/>
                <w:szCs w:val="22"/>
              </w:rPr>
            </w:pPr>
            <w:r w:rsidRPr="008B4C9E">
              <w:rPr>
                <w:sz w:val="22"/>
                <w:szCs w:val="22"/>
              </w:rPr>
              <w:t xml:space="preserve">Межрайонной ИФНС России  </w:t>
            </w:r>
            <w:r>
              <w:rPr>
                <w:sz w:val="22"/>
                <w:szCs w:val="22"/>
              </w:rPr>
              <w:t>№</w:t>
            </w:r>
            <w:r w:rsidRPr="008B4C9E">
              <w:rPr>
                <w:sz w:val="22"/>
                <w:szCs w:val="22"/>
              </w:rPr>
              <w:t xml:space="preserve">2 по городу Чите и </w:t>
            </w:r>
            <w:proofErr w:type="gramStart"/>
            <w:r w:rsidRPr="008B4C9E">
              <w:rPr>
                <w:sz w:val="22"/>
                <w:szCs w:val="22"/>
              </w:rPr>
              <w:t>Межрайонн</w:t>
            </w:r>
            <w:r w:rsidR="00DE423C">
              <w:rPr>
                <w:sz w:val="22"/>
                <w:szCs w:val="22"/>
              </w:rPr>
              <w:t>ые</w:t>
            </w:r>
            <w:proofErr w:type="gramEnd"/>
            <w:r w:rsidRPr="008B4C9E">
              <w:rPr>
                <w:sz w:val="22"/>
                <w:szCs w:val="22"/>
              </w:rPr>
              <w:t xml:space="preserve"> ИФНС России №</w:t>
            </w:r>
            <w:r w:rsidR="00DE423C">
              <w:rPr>
                <w:sz w:val="22"/>
                <w:szCs w:val="22"/>
              </w:rPr>
              <w:t>4,5,6</w:t>
            </w:r>
            <w:r w:rsidRPr="008B4C9E">
              <w:rPr>
                <w:sz w:val="22"/>
                <w:szCs w:val="22"/>
              </w:rPr>
              <w:t xml:space="preserve"> по Забайкальскому краю</w:t>
            </w:r>
          </w:p>
          <w:p w:rsidR="00D16523" w:rsidRPr="00D66931" w:rsidRDefault="00D16523" w:rsidP="00CE4062">
            <w:pPr>
              <w:jc w:val="both"/>
              <w:rPr>
                <w:sz w:val="22"/>
                <w:szCs w:val="22"/>
              </w:rPr>
            </w:pPr>
          </w:p>
        </w:tc>
      </w:tr>
      <w:tr w:rsidR="00D16523" w:rsidRPr="00D66931">
        <w:tc>
          <w:tcPr>
            <w:tcW w:w="557" w:type="dxa"/>
          </w:tcPr>
          <w:p w:rsidR="00D16523" w:rsidRPr="00D66931" w:rsidRDefault="00D16523" w:rsidP="00D669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788" w:type="dxa"/>
          </w:tcPr>
          <w:p w:rsidR="00D16523" w:rsidRDefault="00D16523" w:rsidP="00D43CB9">
            <w:pPr>
              <w:jc w:val="both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Направление информационного сообщения о передаче  функций  государственной регистрации юридических лиц и индивидуальных предпринимателей</w:t>
            </w:r>
            <w:r w:rsidR="009D1A54">
              <w:rPr>
                <w:sz w:val="22"/>
                <w:szCs w:val="22"/>
              </w:rPr>
              <w:t xml:space="preserve"> ЕЦР </w:t>
            </w:r>
            <w:proofErr w:type="gramStart"/>
            <w:r w:rsidRPr="00D66931"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D16523" w:rsidRDefault="00D16523" w:rsidP="00D43C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66931">
              <w:rPr>
                <w:sz w:val="22"/>
                <w:szCs w:val="22"/>
              </w:rPr>
              <w:t xml:space="preserve"> Арбитражный суд </w:t>
            </w:r>
            <w:r>
              <w:rPr>
                <w:sz w:val="22"/>
                <w:szCs w:val="22"/>
              </w:rPr>
              <w:t>Забайкальского края</w:t>
            </w:r>
            <w:r w:rsidRPr="00D66931">
              <w:rPr>
                <w:sz w:val="22"/>
                <w:szCs w:val="22"/>
              </w:rPr>
              <w:t xml:space="preserve">,  </w:t>
            </w:r>
          </w:p>
          <w:p w:rsidR="00D16523" w:rsidRDefault="00D16523" w:rsidP="00D43C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66931">
              <w:rPr>
                <w:sz w:val="22"/>
                <w:szCs w:val="22"/>
              </w:rPr>
              <w:t xml:space="preserve">УМВД России по </w:t>
            </w:r>
            <w:r>
              <w:rPr>
                <w:sz w:val="22"/>
                <w:szCs w:val="22"/>
              </w:rPr>
              <w:t>Забайкальскому краю</w:t>
            </w:r>
            <w:r w:rsidRPr="00D66931">
              <w:rPr>
                <w:sz w:val="22"/>
                <w:szCs w:val="22"/>
              </w:rPr>
              <w:t xml:space="preserve">, </w:t>
            </w:r>
          </w:p>
          <w:p w:rsidR="00D16523" w:rsidRDefault="00D16523" w:rsidP="00D43C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D66931"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>Ф</w:t>
            </w:r>
            <w:r w:rsidRPr="00D66931">
              <w:rPr>
                <w:sz w:val="22"/>
                <w:szCs w:val="22"/>
              </w:rPr>
              <w:t xml:space="preserve">ССП по </w:t>
            </w:r>
            <w:r>
              <w:rPr>
                <w:sz w:val="22"/>
                <w:szCs w:val="22"/>
              </w:rPr>
              <w:t>Забайкальскому краю</w:t>
            </w:r>
            <w:r w:rsidRPr="00D66931">
              <w:rPr>
                <w:sz w:val="22"/>
                <w:szCs w:val="22"/>
              </w:rPr>
              <w:t xml:space="preserve">, </w:t>
            </w:r>
          </w:p>
          <w:p w:rsidR="00D16523" w:rsidRDefault="00D16523" w:rsidP="00D43C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66931">
              <w:rPr>
                <w:sz w:val="22"/>
                <w:szCs w:val="22"/>
              </w:rPr>
              <w:t xml:space="preserve">Отделение ПФР по </w:t>
            </w:r>
            <w:r>
              <w:rPr>
                <w:sz w:val="22"/>
                <w:szCs w:val="22"/>
              </w:rPr>
              <w:t xml:space="preserve">Забайкальскому краю, </w:t>
            </w:r>
          </w:p>
          <w:p w:rsidR="00D16523" w:rsidRDefault="00D16523" w:rsidP="00D0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66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Территориальный орган Федеральной службы Государственной статистики по Забайкальскому краю,</w:t>
            </w:r>
          </w:p>
          <w:p w:rsidR="00D16523" w:rsidRDefault="00D16523" w:rsidP="00D0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КГУ «Многофункциональный центр предоставления государственных и муниципальных услуг»</w:t>
            </w:r>
          </w:p>
          <w:p w:rsidR="00D16523" w:rsidRPr="00D66931" w:rsidRDefault="00D16523" w:rsidP="00D04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иные заинтересованные органы</w:t>
            </w:r>
          </w:p>
        </w:tc>
        <w:tc>
          <w:tcPr>
            <w:tcW w:w="1559" w:type="dxa"/>
          </w:tcPr>
          <w:p w:rsidR="00D16523" w:rsidRPr="00D66931" w:rsidRDefault="00047C94" w:rsidP="00C37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D16523">
              <w:rPr>
                <w:sz w:val="22"/>
                <w:szCs w:val="22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10</w:t>
            </w:r>
            <w:r w:rsidR="00D1652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16523" w:rsidRDefault="00D16523" w:rsidP="00CE7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регистрации и учета налогоплательщиков</w:t>
            </w:r>
          </w:p>
          <w:p w:rsidR="00D16523" w:rsidRDefault="00D16523" w:rsidP="00CE7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 России по Забайкальскому краю</w:t>
            </w:r>
          </w:p>
          <w:p w:rsidR="00D16523" w:rsidRPr="00D66931" w:rsidRDefault="00D16523" w:rsidP="00CE796B">
            <w:pPr>
              <w:jc w:val="center"/>
              <w:rPr>
                <w:sz w:val="22"/>
                <w:szCs w:val="22"/>
              </w:rPr>
            </w:pPr>
          </w:p>
        </w:tc>
      </w:tr>
      <w:tr w:rsidR="00D16523" w:rsidRPr="00D66931">
        <w:tc>
          <w:tcPr>
            <w:tcW w:w="557" w:type="dxa"/>
          </w:tcPr>
          <w:p w:rsidR="00D16523" w:rsidRDefault="00D16523" w:rsidP="00D669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5788" w:type="dxa"/>
          </w:tcPr>
          <w:p w:rsidR="00D16523" w:rsidRDefault="00D16523" w:rsidP="003F0C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Выпуск информационных сообщений, пресс-релизов </w:t>
            </w:r>
            <w:r w:rsidRPr="00D66931">
              <w:rPr>
                <w:sz w:val="22"/>
                <w:szCs w:val="22"/>
              </w:rPr>
              <w:t>о передаче  функций  государственной регистрации юридических лиц и индивидуальных предприн</w:t>
            </w:r>
            <w:r w:rsidR="009D1A54">
              <w:rPr>
                <w:sz w:val="22"/>
                <w:szCs w:val="22"/>
              </w:rPr>
              <w:t>имателей ЕЦР</w:t>
            </w:r>
            <w:r>
              <w:rPr>
                <w:sz w:val="22"/>
                <w:szCs w:val="22"/>
              </w:rPr>
              <w:t xml:space="preserve"> на Интернет-сайте </w:t>
            </w:r>
            <w:hyperlink r:id="rId7" w:history="1">
              <w:r w:rsidR="00047C94" w:rsidRPr="00F10D40">
                <w:rPr>
                  <w:rStyle w:val="a9"/>
                  <w:sz w:val="22"/>
                  <w:szCs w:val="22"/>
                  <w:lang w:val="en-US"/>
                </w:rPr>
                <w:t>www</w:t>
              </w:r>
              <w:r w:rsidR="00047C94" w:rsidRPr="00F10D40">
                <w:rPr>
                  <w:rStyle w:val="a9"/>
                  <w:sz w:val="22"/>
                  <w:szCs w:val="22"/>
                </w:rPr>
                <w:t>.</w:t>
              </w:r>
              <w:r w:rsidR="00047C94" w:rsidRPr="00F10D40">
                <w:rPr>
                  <w:rStyle w:val="a9"/>
                  <w:sz w:val="22"/>
                  <w:szCs w:val="22"/>
                  <w:lang w:val="en-US"/>
                </w:rPr>
                <w:t>nalog</w:t>
              </w:r>
              <w:r w:rsidR="00047C94" w:rsidRPr="00F10D40">
                <w:rPr>
                  <w:rStyle w:val="a9"/>
                  <w:sz w:val="22"/>
                  <w:szCs w:val="22"/>
                </w:rPr>
                <w:t>.</w:t>
              </w:r>
              <w:r w:rsidR="00047C94" w:rsidRPr="00F10D40">
                <w:rPr>
                  <w:rStyle w:val="a9"/>
                  <w:sz w:val="22"/>
                  <w:szCs w:val="22"/>
                  <w:lang w:val="en-US"/>
                </w:rPr>
                <w:t>ru</w:t>
              </w:r>
            </w:hyperlink>
          </w:p>
          <w:p w:rsidR="00D16523" w:rsidRPr="002E3C64" w:rsidRDefault="00D16523" w:rsidP="003F0C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6523" w:rsidRPr="00047C94" w:rsidRDefault="00047C94" w:rsidP="00D669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16523">
              <w:rPr>
                <w:sz w:val="22"/>
                <w:szCs w:val="22"/>
                <w:lang w:val="en-US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10</w:t>
            </w:r>
            <w:r w:rsidR="00D16523">
              <w:rPr>
                <w:sz w:val="22"/>
                <w:szCs w:val="22"/>
                <w:lang w:val="en-US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  <w:p w:rsidR="00D16523" w:rsidRDefault="00D16523" w:rsidP="00D66931">
            <w:pPr>
              <w:jc w:val="center"/>
              <w:rPr>
                <w:sz w:val="22"/>
                <w:szCs w:val="22"/>
              </w:rPr>
            </w:pPr>
          </w:p>
          <w:p w:rsidR="00D16523" w:rsidRPr="003F0C77" w:rsidRDefault="00D16523" w:rsidP="00D66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16523" w:rsidRDefault="00D16523" w:rsidP="00D0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работы с налогоплательщиками </w:t>
            </w:r>
          </w:p>
          <w:p w:rsidR="00D16523" w:rsidRPr="00D66931" w:rsidRDefault="00D16523" w:rsidP="00D0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 России по Забайкальскому краю</w:t>
            </w:r>
          </w:p>
        </w:tc>
      </w:tr>
      <w:tr w:rsidR="00D16523" w:rsidRPr="00D66931">
        <w:tc>
          <w:tcPr>
            <w:tcW w:w="557" w:type="dxa"/>
          </w:tcPr>
          <w:p w:rsidR="00D16523" w:rsidRDefault="00D16523" w:rsidP="00D669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788" w:type="dxa"/>
          </w:tcPr>
          <w:p w:rsidR="00D16523" w:rsidRDefault="00D16523" w:rsidP="003F0C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отчета о проведенных мероприятиях по информированию согласно настоящему Плану </w:t>
            </w:r>
          </w:p>
        </w:tc>
        <w:tc>
          <w:tcPr>
            <w:tcW w:w="1559" w:type="dxa"/>
          </w:tcPr>
          <w:p w:rsidR="00D16523" w:rsidRPr="0061606E" w:rsidRDefault="00047C94" w:rsidP="00C37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16523">
              <w:rPr>
                <w:sz w:val="22"/>
                <w:szCs w:val="22"/>
              </w:rPr>
              <w:t>.</w:t>
            </w:r>
            <w:r w:rsidR="00C37074">
              <w:rPr>
                <w:sz w:val="22"/>
                <w:szCs w:val="22"/>
                <w:lang w:val="en-US"/>
              </w:rPr>
              <w:t>10</w:t>
            </w:r>
            <w:r w:rsidR="00D16523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16523" w:rsidRDefault="00D16523" w:rsidP="0061606E">
            <w:pPr>
              <w:jc w:val="center"/>
              <w:rPr>
                <w:sz w:val="22"/>
                <w:szCs w:val="22"/>
              </w:rPr>
            </w:pPr>
            <w:r w:rsidRPr="00D66931">
              <w:rPr>
                <w:sz w:val="22"/>
                <w:szCs w:val="22"/>
              </w:rPr>
              <w:t>Начальники отделов работы с налогоплательщик</w:t>
            </w:r>
            <w:r>
              <w:rPr>
                <w:sz w:val="22"/>
                <w:szCs w:val="22"/>
              </w:rPr>
              <w:t>а</w:t>
            </w:r>
            <w:r w:rsidRPr="00D66931">
              <w:rPr>
                <w:sz w:val="22"/>
                <w:szCs w:val="22"/>
              </w:rPr>
              <w:t>ми</w:t>
            </w:r>
          </w:p>
          <w:p w:rsidR="00D16523" w:rsidRDefault="00D16523" w:rsidP="0061606E">
            <w:pPr>
              <w:jc w:val="both"/>
              <w:rPr>
                <w:sz w:val="22"/>
                <w:szCs w:val="22"/>
              </w:rPr>
            </w:pPr>
            <w:r w:rsidRPr="008B4C9E">
              <w:rPr>
                <w:sz w:val="22"/>
                <w:szCs w:val="22"/>
              </w:rPr>
              <w:t xml:space="preserve">Межрайонной ИФНС России  </w:t>
            </w:r>
            <w:r>
              <w:rPr>
                <w:sz w:val="22"/>
                <w:szCs w:val="22"/>
              </w:rPr>
              <w:t>№</w:t>
            </w:r>
            <w:r w:rsidRPr="008B4C9E">
              <w:rPr>
                <w:sz w:val="22"/>
                <w:szCs w:val="22"/>
              </w:rPr>
              <w:t xml:space="preserve">2 по городу Чите и </w:t>
            </w:r>
            <w:proofErr w:type="gramStart"/>
            <w:r w:rsidRPr="008B4C9E">
              <w:rPr>
                <w:sz w:val="22"/>
                <w:szCs w:val="22"/>
              </w:rPr>
              <w:t>Межрайонн</w:t>
            </w:r>
            <w:r w:rsidR="00C30327">
              <w:rPr>
                <w:sz w:val="22"/>
                <w:szCs w:val="22"/>
              </w:rPr>
              <w:t>ые</w:t>
            </w:r>
            <w:proofErr w:type="gramEnd"/>
            <w:r w:rsidRPr="008B4C9E">
              <w:rPr>
                <w:sz w:val="22"/>
                <w:szCs w:val="22"/>
              </w:rPr>
              <w:t xml:space="preserve"> ИФНС России №</w:t>
            </w:r>
            <w:r w:rsidR="00C30327">
              <w:rPr>
                <w:sz w:val="22"/>
                <w:szCs w:val="22"/>
              </w:rPr>
              <w:t>4,5,6</w:t>
            </w:r>
            <w:r w:rsidRPr="008B4C9E">
              <w:rPr>
                <w:sz w:val="22"/>
                <w:szCs w:val="22"/>
              </w:rPr>
              <w:t xml:space="preserve"> по Забайкальскому краю</w:t>
            </w:r>
          </w:p>
          <w:p w:rsidR="00D16523" w:rsidRDefault="00D16523" w:rsidP="0061606E">
            <w:pPr>
              <w:jc w:val="center"/>
              <w:rPr>
                <w:sz w:val="22"/>
                <w:szCs w:val="22"/>
              </w:rPr>
            </w:pPr>
          </w:p>
          <w:p w:rsidR="00D16523" w:rsidRDefault="00D16523" w:rsidP="00616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регистрации и учета налогоплательщиков</w:t>
            </w:r>
          </w:p>
          <w:p w:rsidR="00D16523" w:rsidRDefault="00D16523" w:rsidP="006160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 России по Забайкальскому краю</w:t>
            </w:r>
          </w:p>
        </w:tc>
      </w:tr>
    </w:tbl>
    <w:p w:rsidR="00D16523" w:rsidRDefault="00D16523"/>
    <w:p w:rsidR="00D16523" w:rsidRDefault="00D16523"/>
    <w:sectPr w:rsidR="00D16523" w:rsidSect="00095B62">
      <w:pgSz w:w="11906" w:h="16838"/>
      <w:pgMar w:top="568" w:right="1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26E7"/>
    <w:multiLevelType w:val="hybridMultilevel"/>
    <w:tmpl w:val="99B2EA78"/>
    <w:lvl w:ilvl="0" w:tplc="C5F852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3B46E17"/>
    <w:multiLevelType w:val="multilevel"/>
    <w:tmpl w:val="E1C4B20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F88"/>
    <w:rsid w:val="000110B7"/>
    <w:rsid w:val="00024C3A"/>
    <w:rsid w:val="00047C94"/>
    <w:rsid w:val="00054B7A"/>
    <w:rsid w:val="00056E6F"/>
    <w:rsid w:val="00085BE6"/>
    <w:rsid w:val="000900EF"/>
    <w:rsid w:val="00095B62"/>
    <w:rsid w:val="000A3BB0"/>
    <w:rsid w:val="000C2F50"/>
    <w:rsid w:val="000E7E4B"/>
    <w:rsid w:val="001309AE"/>
    <w:rsid w:val="001B1DF0"/>
    <w:rsid w:val="001B5F03"/>
    <w:rsid w:val="001F5746"/>
    <w:rsid w:val="00281F4F"/>
    <w:rsid w:val="002A136E"/>
    <w:rsid w:val="002E3C64"/>
    <w:rsid w:val="00303735"/>
    <w:rsid w:val="00317E52"/>
    <w:rsid w:val="00330765"/>
    <w:rsid w:val="00355299"/>
    <w:rsid w:val="003731A5"/>
    <w:rsid w:val="00385065"/>
    <w:rsid w:val="003C044A"/>
    <w:rsid w:val="003F0C77"/>
    <w:rsid w:val="00416A02"/>
    <w:rsid w:val="00416A47"/>
    <w:rsid w:val="004576FC"/>
    <w:rsid w:val="004A1734"/>
    <w:rsid w:val="004D7D5B"/>
    <w:rsid w:val="004E23DF"/>
    <w:rsid w:val="004E391C"/>
    <w:rsid w:val="004E529F"/>
    <w:rsid w:val="004E6143"/>
    <w:rsid w:val="005147AA"/>
    <w:rsid w:val="00541262"/>
    <w:rsid w:val="005569A8"/>
    <w:rsid w:val="00591B28"/>
    <w:rsid w:val="0059622E"/>
    <w:rsid w:val="005C41C5"/>
    <w:rsid w:val="005C4ADC"/>
    <w:rsid w:val="005C6F32"/>
    <w:rsid w:val="005D09DA"/>
    <w:rsid w:val="005D53E4"/>
    <w:rsid w:val="006011AD"/>
    <w:rsid w:val="0061606E"/>
    <w:rsid w:val="00630D10"/>
    <w:rsid w:val="00662093"/>
    <w:rsid w:val="006620F4"/>
    <w:rsid w:val="006B58EB"/>
    <w:rsid w:val="006C0303"/>
    <w:rsid w:val="006C2596"/>
    <w:rsid w:val="006C51FD"/>
    <w:rsid w:val="006F1024"/>
    <w:rsid w:val="007130E1"/>
    <w:rsid w:val="00722744"/>
    <w:rsid w:val="007403BB"/>
    <w:rsid w:val="0074210F"/>
    <w:rsid w:val="00752473"/>
    <w:rsid w:val="00756A1F"/>
    <w:rsid w:val="007577E3"/>
    <w:rsid w:val="007A6C2D"/>
    <w:rsid w:val="007A7A6D"/>
    <w:rsid w:val="007B4760"/>
    <w:rsid w:val="007F28E7"/>
    <w:rsid w:val="008322B5"/>
    <w:rsid w:val="008401C2"/>
    <w:rsid w:val="00850572"/>
    <w:rsid w:val="0085428A"/>
    <w:rsid w:val="00871D7C"/>
    <w:rsid w:val="008B4C9E"/>
    <w:rsid w:val="008C780D"/>
    <w:rsid w:val="008D67F4"/>
    <w:rsid w:val="009309FD"/>
    <w:rsid w:val="00976740"/>
    <w:rsid w:val="0098025B"/>
    <w:rsid w:val="009C6403"/>
    <w:rsid w:val="009D1A54"/>
    <w:rsid w:val="009F0F82"/>
    <w:rsid w:val="009F53B2"/>
    <w:rsid w:val="00A17506"/>
    <w:rsid w:val="00A24D78"/>
    <w:rsid w:val="00A27C02"/>
    <w:rsid w:val="00A54200"/>
    <w:rsid w:val="00A64DDD"/>
    <w:rsid w:val="00A748EF"/>
    <w:rsid w:val="00AA301F"/>
    <w:rsid w:val="00AA6A88"/>
    <w:rsid w:val="00AB0B3D"/>
    <w:rsid w:val="00AB3B14"/>
    <w:rsid w:val="00AC73CC"/>
    <w:rsid w:val="00AD4780"/>
    <w:rsid w:val="00AD49C7"/>
    <w:rsid w:val="00AF072D"/>
    <w:rsid w:val="00AF6F88"/>
    <w:rsid w:val="00B12577"/>
    <w:rsid w:val="00B20720"/>
    <w:rsid w:val="00B7192D"/>
    <w:rsid w:val="00B869B5"/>
    <w:rsid w:val="00B908A2"/>
    <w:rsid w:val="00B92AAE"/>
    <w:rsid w:val="00BA4EFD"/>
    <w:rsid w:val="00BC59D5"/>
    <w:rsid w:val="00BC7B38"/>
    <w:rsid w:val="00BE4EB4"/>
    <w:rsid w:val="00C15B96"/>
    <w:rsid w:val="00C22C84"/>
    <w:rsid w:val="00C30327"/>
    <w:rsid w:val="00C37074"/>
    <w:rsid w:val="00C828BB"/>
    <w:rsid w:val="00C91BB2"/>
    <w:rsid w:val="00C92D31"/>
    <w:rsid w:val="00CE4062"/>
    <w:rsid w:val="00CE796B"/>
    <w:rsid w:val="00CF0E05"/>
    <w:rsid w:val="00CF3A50"/>
    <w:rsid w:val="00D01A6C"/>
    <w:rsid w:val="00D0407C"/>
    <w:rsid w:val="00D16523"/>
    <w:rsid w:val="00D244F5"/>
    <w:rsid w:val="00D40C27"/>
    <w:rsid w:val="00D43CB9"/>
    <w:rsid w:val="00D66931"/>
    <w:rsid w:val="00D72878"/>
    <w:rsid w:val="00D76110"/>
    <w:rsid w:val="00D86080"/>
    <w:rsid w:val="00DB65E9"/>
    <w:rsid w:val="00DC0002"/>
    <w:rsid w:val="00DD1E45"/>
    <w:rsid w:val="00DE423C"/>
    <w:rsid w:val="00E049FB"/>
    <w:rsid w:val="00E43F83"/>
    <w:rsid w:val="00E444F9"/>
    <w:rsid w:val="00E65D75"/>
    <w:rsid w:val="00ED21E6"/>
    <w:rsid w:val="00EE3154"/>
    <w:rsid w:val="00EE7438"/>
    <w:rsid w:val="00F34D5B"/>
    <w:rsid w:val="00F86C9D"/>
    <w:rsid w:val="00FC4F3B"/>
    <w:rsid w:val="00FD3319"/>
    <w:rsid w:val="00FE1CD7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6F88"/>
    <w:rPr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AF6F88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semiHidden/>
    <w:locked/>
    <w:rsid w:val="005147AA"/>
    <w:rPr>
      <w:rFonts w:ascii="Calibri" w:hAnsi="Calibri" w:cs="Calibri"/>
      <w:b/>
      <w:bCs/>
      <w:sz w:val="28"/>
      <w:szCs w:val="28"/>
    </w:rPr>
  </w:style>
  <w:style w:type="paragraph" w:styleId="a4">
    <w:name w:val="header"/>
    <w:basedOn w:val="a0"/>
    <w:link w:val="a5"/>
    <w:uiPriority w:val="99"/>
    <w:rsid w:val="00AF6F8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basedOn w:val="a1"/>
    <w:link w:val="a4"/>
    <w:uiPriority w:val="99"/>
    <w:semiHidden/>
    <w:locked/>
    <w:rsid w:val="005147AA"/>
    <w:rPr>
      <w:sz w:val="26"/>
      <w:szCs w:val="26"/>
    </w:rPr>
  </w:style>
  <w:style w:type="paragraph" w:styleId="a6">
    <w:name w:val="Body Text"/>
    <w:basedOn w:val="a0"/>
    <w:link w:val="a7"/>
    <w:uiPriority w:val="99"/>
    <w:rsid w:val="00AF6F8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5147AA"/>
    <w:rPr>
      <w:sz w:val="26"/>
      <w:szCs w:val="26"/>
    </w:rPr>
  </w:style>
  <w:style w:type="paragraph" w:customStyle="1" w:styleId="a">
    <w:name w:val="Знак Знак Знак Знак"/>
    <w:basedOn w:val="a0"/>
    <w:uiPriority w:val="99"/>
    <w:rsid w:val="00AF6F88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table" w:styleId="a8">
    <w:name w:val="Table Grid"/>
    <w:basedOn w:val="a2"/>
    <w:uiPriority w:val="99"/>
    <w:rsid w:val="00AF6F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0"/>
    <w:uiPriority w:val="99"/>
    <w:semiHidden/>
    <w:rsid w:val="005C4ADC"/>
    <w:pPr>
      <w:spacing w:before="120" w:after="160" w:line="240" w:lineRule="exact"/>
      <w:jc w:val="both"/>
    </w:pPr>
    <w:rPr>
      <w:b/>
      <w:bCs/>
      <w:i/>
      <w:iCs/>
      <w:sz w:val="28"/>
      <w:szCs w:val="28"/>
      <w:lang w:val="en-GB" w:eastAsia="en-US"/>
    </w:rPr>
  </w:style>
  <w:style w:type="character" w:styleId="a9">
    <w:name w:val="Hyperlink"/>
    <w:basedOn w:val="a1"/>
    <w:uiPriority w:val="99"/>
    <w:rsid w:val="002E3C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6E1F26-6DAE-4A92-ADF9-3C15BEE7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МИФНС №12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Ермакова</dc:creator>
  <cp:keywords/>
  <dc:description/>
  <cp:lastModifiedBy>Ольга Николаевна Зиновьева</cp:lastModifiedBy>
  <cp:revision>31</cp:revision>
  <cp:lastPrinted>2015-04-01T01:41:00Z</cp:lastPrinted>
  <dcterms:created xsi:type="dcterms:W3CDTF">2013-09-24T08:55:00Z</dcterms:created>
  <dcterms:modified xsi:type="dcterms:W3CDTF">2015-09-15T05:49:00Z</dcterms:modified>
</cp:coreProperties>
</file>