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FD" w:rsidRPr="00FC4A0E" w:rsidRDefault="002B49FD" w:rsidP="00FC4A0E">
      <w:pPr>
        <w:pStyle w:val="ConsPlusNormal"/>
        <w:ind w:firstLine="11057"/>
        <w:outlineLvl w:val="0"/>
        <w:rPr>
          <w:rFonts w:ascii="Times New Roman" w:hAnsi="Times New Roman" w:cs="Times New Roman"/>
          <w:sz w:val="26"/>
          <w:szCs w:val="26"/>
        </w:rPr>
      </w:pPr>
      <w:r w:rsidRPr="00FC4A0E">
        <w:rPr>
          <w:rFonts w:ascii="Times New Roman" w:hAnsi="Times New Roman" w:cs="Times New Roman"/>
          <w:sz w:val="26"/>
          <w:szCs w:val="26"/>
        </w:rPr>
        <w:t>УТВЕРЖДЕН</w:t>
      </w:r>
    </w:p>
    <w:p w:rsidR="002B49FD" w:rsidRPr="00FC4A0E" w:rsidRDefault="002B49FD" w:rsidP="00FC4A0E">
      <w:pPr>
        <w:pStyle w:val="ConsPlusNormal"/>
        <w:ind w:firstLine="11057"/>
        <w:rPr>
          <w:rFonts w:ascii="Times New Roman" w:hAnsi="Times New Roman" w:cs="Times New Roman"/>
          <w:sz w:val="26"/>
          <w:szCs w:val="26"/>
        </w:rPr>
      </w:pPr>
      <w:r w:rsidRPr="00FC4A0E">
        <w:rPr>
          <w:rFonts w:ascii="Times New Roman" w:hAnsi="Times New Roman" w:cs="Times New Roman"/>
          <w:sz w:val="26"/>
          <w:szCs w:val="26"/>
        </w:rPr>
        <w:t>приказом УФНС России</w:t>
      </w:r>
    </w:p>
    <w:p w:rsidR="002B49FD" w:rsidRPr="00FC4A0E" w:rsidRDefault="002B49FD" w:rsidP="00FC4A0E">
      <w:pPr>
        <w:pStyle w:val="ConsPlusNormal"/>
        <w:ind w:firstLine="11057"/>
        <w:rPr>
          <w:rFonts w:ascii="Times New Roman" w:hAnsi="Times New Roman" w:cs="Times New Roman"/>
          <w:sz w:val="26"/>
          <w:szCs w:val="26"/>
        </w:rPr>
      </w:pPr>
      <w:r w:rsidRPr="00FC4A0E">
        <w:rPr>
          <w:rFonts w:ascii="Times New Roman" w:hAnsi="Times New Roman" w:cs="Times New Roman"/>
          <w:sz w:val="26"/>
          <w:szCs w:val="26"/>
        </w:rPr>
        <w:t>по Ярославской области</w:t>
      </w:r>
    </w:p>
    <w:p w:rsidR="002B49FD" w:rsidRPr="001C4209" w:rsidRDefault="002B49FD" w:rsidP="00FC4A0E">
      <w:pPr>
        <w:pStyle w:val="ConsPlusNormal"/>
        <w:ind w:firstLine="11057"/>
        <w:rPr>
          <w:rFonts w:ascii="Times New Roman" w:hAnsi="Times New Roman" w:cs="Times New Roman"/>
          <w:sz w:val="26"/>
          <w:szCs w:val="26"/>
        </w:rPr>
      </w:pPr>
      <w:r w:rsidRPr="00FC4A0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C4A0E">
        <w:rPr>
          <w:rFonts w:ascii="Times New Roman" w:hAnsi="Times New Roman" w:cs="Times New Roman"/>
          <w:sz w:val="26"/>
          <w:szCs w:val="26"/>
        </w:rPr>
        <w:t xml:space="preserve">.08.2018 № </w:t>
      </w:r>
      <w:r>
        <w:rPr>
          <w:rFonts w:ascii="Times New Roman" w:hAnsi="Times New Roman" w:cs="Times New Roman"/>
          <w:sz w:val="26"/>
          <w:szCs w:val="26"/>
        </w:rPr>
        <w:t>01-05/0107</w:t>
      </w:r>
      <w:r>
        <w:rPr>
          <w:rFonts w:ascii="Times New Roman" w:hAnsi="Times New Roman" w:cs="Times New Roman"/>
          <w:sz w:val="26"/>
          <w:szCs w:val="26"/>
          <w:lang w:val="en-US"/>
        </w:rPr>
        <w:t>@</w:t>
      </w:r>
    </w:p>
    <w:p w:rsidR="002B49FD" w:rsidRPr="006E597D" w:rsidRDefault="002B49FD" w:rsidP="00FC4A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B49FD" w:rsidRPr="006E597D" w:rsidRDefault="002B49FD" w:rsidP="00FC4A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B49FD" w:rsidRPr="006E597D" w:rsidRDefault="002B49FD" w:rsidP="00FC4A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B49FD" w:rsidRPr="00790390" w:rsidRDefault="002B49FD" w:rsidP="00FC4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7"/>
      <w:bookmarkEnd w:id="0"/>
      <w:r w:rsidRPr="00790390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2B49FD" w:rsidRPr="00790390" w:rsidRDefault="002B49FD" w:rsidP="00FC4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0390"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ПРОТИВОДЕЙСТВИЯ КОРРУПЦИИ УПРАВЛЕНИЯ ФЕДЕРАЛЬНОЙ НАЛОГОВОЙ СЛУЖБЫ </w:t>
      </w:r>
    </w:p>
    <w:p w:rsidR="002B49FD" w:rsidRPr="00790390" w:rsidRDefault="002B49FD" w:rsidP="00FC4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0390">
        <w:rPr>
          <w:rFonts w:ascii="Times New Roman" w:hAnsi="Times New Roman" w:cs="Times New Roman"/>
          <w:b w:val="0"/>
          <w:sz w:val="26"/>
          <w:szCs w:val="26"/>
        </w:rPr>
        <w:t>ПО ЯРОСЛАВСКОЙ ОБЛАСТИ НА 2018 - 2020 ГОДЫ</w:t>
      </w:r>
    </w:p>
    <w:p w:rsidR="002B49FD" w:rsidRPr="00790390" w:rsidRDefault="002B49FD" w:rsidP="00FC4A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9FD" w:rsidRPr="00790390" w:rsidRDefault="002B49FD" w:rsidP="00FC4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4820"/>
        <w:gridCol w:w="2126"/>
        <w:gridCol w:w="2268"/>
        <w:gridCol w:w="5245"/>
      </w:tblGrid>
      <w:tr w:rsidR="002B49FD" w:rsidRPr="00790390" w:rsidTr="00F0461B">
        <w:tc>
          <w:tcPr>
            <w:tcW w:w="776" w:type="dxa"/>
          </w:tcPr>
          <w:p w:rsidR="002B49FD" w:rsidRPr="00790390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2B49FD" w:rsidRPr="00790390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2B49FD" w:rsidRPr="00790390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</w:tcPr>
          <w:p w:rsidR="002B49FD" w:rsidRPr="00790390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245" w:type="dxa"/>
          </w:tcPr>
          <w:p w:rsidR="002B49FD" w:rsidRPr="00790390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2B49FD" w:rsidRPr="00FC4A0E" w:rsidTr="00F0461B">
        <w:tc>
          <w:tcPr>
            <w:tcW w:w="776" w:type="dxa"/>
            <w:vAlign w:val="center"/>
          </w:tcPr>
          <w:p w:rsidR="002B49FD" w:rsidRPr="00FC4A0E" w:rsidRDefault="002B49FD" w:rsidP="00FC4A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механизмов предотвращения и урегулирования конфликта интересов, обеспечение соблюдения государственными гражданскими служащими Управления Федеральной налоговой службы по Ярославской области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20" w:type="dxa"/>
          </w:tcPr>
          <w:p w:rsidR="002B49FD" w:rsidRPr="00790390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службы по Ярославской области.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 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государственными гражданскими служащими УФНС России по Ярославской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B49FD" w:rsidRPr="00F0461B" w:rsidRDefault="002B49FD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4820"/>
        <w:gridCol w:w="2126"/>
        <w:gridCol w:w="2268"/>
        <w:gridCol w:w="5245"/>
      </w:tblGrid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анализа и контроля исполнения государственными гражданскими служащими УФНС России по Ярославской области  обязанностей, соблюдения запретов, ограничений и требований, установленных законодательством Российской Федерации в целях противодействия коррупции. Осуществление контроля по реализации указанными лицами обязанности принимать меры по предотвращению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урегулированию конфликта интересов. Осуществление контроля за привлечением государственных гражданских служащих УФНС России по Ярославской области 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к ответственности в случае несоблюдения ими указанных выше обязанностей, ограничений и запретов.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контроля за соблюдением государственными гражданскими служащими УФНС России по Ярославской области запретов, ограничений и требований, установленных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исполнения государственными гражданскими служащими УФНС России по Ярославской области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обязанности по уведомлению представителя нанимателя о намерении выполнять иную оплачиваемую работу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контроля за соблюдением государственными гражданскими служащими УФНС России по Ярославской области ограничений и запретов в связи с исполнением ими должностных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B49FD" w:rsidRPr="00F0461B" w:rsidRDefault="002B49FD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4820"/>
        <w:gridCol w:w="2126"/>
        <w:gridCol w:w="2268"/>
        <w:gridCol w:w="5245"/>
      </w:tblGrid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соблюдения государственными гражданскими служащими УФНС России по Ярославской области,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Минимизация и устранение коррупционных рисков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в связи с исполнением должностных обязанностей государственными гражданскими служащими УФН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России по Ярославской области.</w:t>
            </w:r>
          </w:p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проверок в порядке, предусмотренном нормативными правовыми актами Российской Федерации, в случаях несоблюдения государственными гражданскими служащими УФНС России по Ярославской области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Минимизация и устранение коррупционных рисков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в связи с исполнением должностных обязанностей государственными гражданскими служащими УФНС России по Ярославской области,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рассмотрению уведомлений государственных гражданских служащих УФНС России по Ярославской области представителя нанимателя о фактах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(по мере поступления)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УФНС России по Ярославской области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лицами, замещавшими должности государственной гражданской службы в УФНС России по Ярославской области,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6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статьей 12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УФНС России по Ярославской области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B49FD" w:rsidRPr="00F0461B" w:rsidRDefault="002B49FD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4820"/>
        <w:gridCol w:w="2126"/>
        <w:gridCol w:w="2268"/>
        <w:gridCol w:w="5245"/>
      </w:tblGrid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УФНС России по Ярославской области. Обеспечение контроля за своевременностью представления указанных сведений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исполнения государственными гражданскими служащими УФНС России по Ярославской области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Выявление случаев непредставления и представления государственными гражданскими служащими УФНС России по Ярославской области неполных и (или) недостоверных сведений о доходах, расходах, 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2018 - 2020 годов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(по мере необходимости)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Выявление случаев непредставления и представления государственными гражданскими служащими УФНС России по Ярославской области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формированию у государственных гражданских служащих УФНС России по Ярославской области отрицательного отношения к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УФНС России по Ярославской области 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государственных гражданских служащих УФНС России по Ярославской области по антикоррупционной тематике (семинары, лекции, совещания, консультации)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(по антикоррупционной тематике) государственных гражданских служащих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государственных гражданских служащих ФНС России по Ярославской области,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кадров,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государственных гражданских служащих УФНС России по Ярославской области, ответственных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доведения до сведения государственных гражданских служащих УФНС России по Ярославской области общих </w:t>
            </w:r>
            <w:hyperlink r:id="rId7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принципов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8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Федеральной налоговой службы.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кадров,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государственными гражданскими служащими УФНС России по Ярославской области общих </w:t>
            </w:r>
            <w:hyperlink r:id="rId9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принципов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10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повседневного контроля за соблюдением государственными гражданскими служащими УФНС России по Ярославской области этических норм и правил, установленных </w:t>
            </w:r>
            <w:hyperlink r:id="rId11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государственными гражданскими служащими УФНС России по Ярославской области этических норм и правил, установленных </w:t>
            </w:r>
            <w:hyperlink r:id="rId12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работы в части, касающейся ведения личных дел государственных гражданских служащих УФНС России по Ярославской области. Осуществление (в целях выявления возможного конфликта интересов)  контроля за актуализацией сведений, содержащихся в анкетах, представляемых в УФНС России по Ярославской области кандидатами на должности государственной гражданской службы, в том числе - сведений о  родственниках и свойственниках указанных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кадров,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Выявление случаев несоблюдения государственными гражданскими служащими УФНС России по Ярославской области законодательства 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возникновения конфликта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государственной тайны в УФНС России по Ярославской области, а также обеспечение защиты персональных данных государственных гражданских служащих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4"/>
            <w:vAlign w:val="center"/>
          </w:tcPr>
          <w:p w:rsidR="002B49FD" w:rsidRPr="00FC4A0E" w:rsidRDefault="002B49FD" w:rsidP="00F046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Выявление и систематизация причин и условий возможных коррупционных проявлений в деятельности УФНС России по Ярославской области, мониторинг коррупционных рисков и их устранение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коррупционных рисков, возникающих при реализации УФНС России по Ярославской области своих функций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 течение 2018 - 2020 годов, но не реже 1 раза в год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Выявление коррупционно-опасных функций УФНС России по Ярославской области. Выявление должностей,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УФНС России по Ярославской области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820" w:type="dxa"/>
          </w:tcPr>
          <w:p w:rsidR="002B49FD" w:rsidRPr="00FC4A0E" w:rsidRDefault="002B49FD" w:rsidP="00F0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коррупционных рисков, возникающих при реализации функций ФНС России, в том числе в целях устранения причин и условий возможных коррупционных проявлений в деятельности УФНС России по Ярославской области в сфере осуществления закупок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Отдел безопасности,</w:t>
            </w:r>
          </w:p>
          <w:p w:rsidR="002B49FD" w:rsidRPr="00FC4A0E" w:rsidRDefault="002B49FD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отдел контроля налоговых органов,</w:t>
            </w:r>
          </w:p>
          <w:p w:rsidR="002B49FD" w:rsidRPr="00FC4A0E" w:rsidRDefault="002B49FD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 xml:space="preserve">хозяйственный отдел, </w:t>
            </w:r>
          </w:p>
          <w:p w:rsidR="002B49FD" w:rsidRPr="00FC4A0E" w:rsidRDefault="002B49FD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 xml:space="preserve">отделы УФНС России по Ярославской области 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Минимизация коррупционных рисков, их устранение в деятельности УФНС России по Ярославской области в части осуществления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2B49FD" w:rsidRPr="00FC4A0E" w:rsidRDefault="002B49FD" w:rsidP="00FC4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459" w:type="dxa"/>
            <w:gridSpan w:val="4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УФНС России по Ярославской области с институтами гражданского общества и гражданами,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информации о деятельности УФНС России по Ярославской области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официальном сайте ФНС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6E597D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работы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с налогоплательщиками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информации об антикоррупционной деятельности УФНС России по Ярославской области, обеспечение  функционирования раздела официального сайта ФНС России «Противодействие коррупции»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в УФНС России по Ярославской области «телефона доверия» по вопросам противодействия коррупции, а также обеспечение возможности взаимодействия граждан с УФНС России по Ярославской области с использованием компьютерных технологий в режиме «онлайн»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информационных технологий,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по выявлению фактов коррупции в УФНС России по Ярославской области и пресечение коррупционных проявлений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УФНС России по Ярославской области с институтами гражданского общества по вопросам деятельности УФНС России по Ярославской области, в том числе с общественными объединениями, уставной задачей которых является участие в противодействии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кадров,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работы с налогоплательщиками 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доверия граждан и организаций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к деятельности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B49FD" w:rsidRPr="00F0461B" w:rsidRDefault="002B49FD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4820"/>
        <w:gridCol w:w="2126"/>
        <w:gridCol w:w="2268"/>
        <w:gridCol w:w="5245"/>
      </w:tblGrid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УФНС России по Ярославской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работы с налогоплательщиками 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доверия граждан и организаций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к деятельности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rPr>
          <w:trHeight w:val="1418"/>
        </w:trPr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Мониторинг публикаций в средствах массовой информации о фактах проявления коррупции в УФНС России по Ярославской области и организация проверки таких фактов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Выявление фактов проявления коррупции в УФНС России по Ярославской области и пресечение коррупционных проявлений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DF07FB">
        <w:tc>
          <w:tcPr>
            <w:tcW w:w="776" w:type="dxa"/>
          </w:tcPr>
          <w:p w:rsidR="002B49FD" w:rsidRPr="00FC4A0E" w:rsidRDefault="002B49FD" w:rsidP="00DF07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459" w:type="dxa"/>
            <w:gridSpan w:val="4"/>
          </w:tcPr>
          <w:p w:rsidR="002B49FD" w:rsidRPr="00FC4A0E" w:rsidRDefault="002B49FD" w:rsidP="00DF07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противодействие коррупции, с учетом специфики деятельности УФНС России по Ярославской области</w:t>
            </w:r>
          </w:p>
        </w:tc>
      </w:tr>
      <w:tr w:rsidR="002B49FD" w:rsidRPr="00FC4A0E" w:rsidTr="00DF07F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820" w:type="dxa"/>
          </w:tcPr>
          <w:p w:rsidR="002B49FD" w:rsidRPr="00DF07FB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Проведение совещаний, семинаров </w:t>
            </w:r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по вопросам организации исполнения положений законодательства Российской Федерации по противодействию коррупции с сотрудниками УФНС России по Ярославской области и инспекций ФНС России Ярославской области, отвечающими за профилактику коррупционных и иных правонарушений. Проведение профилактических мероприятий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 правоохранительными органами.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УФНС России по Ярославской области в 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межведомственного взаимодействия по вопросам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деятельности инспекций ФНС России Ярославской области о ходе реализации мер по противодействию коррупции и представление отчета в 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Поквартально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УФНС России по Ярославской области по вопросам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820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Совершенствование контрольно-надзорных и разрешительных функций УФНС России по Ярославской области, оптимизация предоставления УФНС России по Ярославской области государственных услуг, в том числе - внедрение в деятельность УФНС России по Ярославской области  административных регламентов осуществления государственных функций, предоставления государственных услуг, внедрение в деятельность налоговой службы инновационных технологий государственного управления и администрирования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УФНС России по Ярославской области в сфере совершенствования контрольно-надзорных и разрешительных функций, повышение эффективности деятельности УФНС России по Ярославской области в части внедрения в деятельность налоговой службы инновационных технологий государственного управления и администрирования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49FD" w:rsidRPr="00FC4A0E" w:rsidTr="00F0461B">
        <w:tc>
          <w:tcPr>
            <w:tcW w:w="776" w:type="dxa"/>
          </w:tcPr>
          <w:p w:rsidR="002B49FD" w:rsidRPr="00FC4A0E" w:rsidRDefault="002B49FD" w:rsidP="00FC4A0E">
            <w:pPr>
              <w:pStyle w:val="ConsPlusNormal"/>
              <w:rPr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820" w:type="dxa"/>
          </w:tcPr>
          <w:p w:rsidR="002B49FD" w:rsidRPr="00FC4A0E" w:rsidRDefault="002B49FD" w:rsidP="00F0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F04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эффективного</w:t>
            </w:r>
            <w:r w:rsidRPr="00F04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ного электронного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1" w:name="_GoBack"/>
            <w:bookmarkEnd w:id="1"/>
          </w:p>
        </w:tc>
        <w:tc>
          <w:tcPr>
            <w:tcW w:w="2126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общий отдел,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</w:tc>
        <w:tc>
          <w:tcPr>
            <w:tcW w:w="2268" w:type="dxa"/>
          </w:tcPr>
          <w:p w:rsidR="002B49FD" w:rsidRPr="00FC4A0E" w:rsidRDefault="002B49FD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  <w:tc>
          <w:tcPr>
            <w:tcW w:w="5245" w:type="dxa"/>
          </w:tcPr>
          <w:p w:rsidR="002B49FD" w:rsidRPr="00FC4A0E" w:rsidRDefault="002B49F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Сокращение бумажного документооборота и обеспечение эффективного учета и контроля исполнения документов в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B49FD" w:rsidRPr="00FC4A0E" w:rsidRDefault="002B49FD" w:rsidP="00F0461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sectPr w:rsidR="002B49FD" w:rsidRPr="00FC4A0E" w:rsidSect="00FC4A0E">
      <w:headerReference w:type="default" r:id="rId13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FD" w:rsidRDefault="002B49FD" w:rsidP="00B12ABF">
      <w:pPr>
        <w:spacing w:after="0" w:line="240" w:lineRule="auto"/>
      </w:pPr>
      <w:r>
        <w:separator/>
      </w:r>
    </w:p>
  </w:endnote>
  <w:endnote w:type="continuationSeparator" w:id="0">
    <w:p w:rsidR="002B49FD" w:rsidRDefault="002B49FD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FD" w:rsidRDefault="002B49FD" w:rsidP="00B12ABF">
      <w:pPr>
        <w:spacing w:after="0" w:line="240" w:lineRule="auto"/>
      </w:pPr>
      <w:r>
        <w:separator/>
      </w:r>
    </w:p>
  </w:footnote>
  <w:footnote w:type="continuationSeparator" w:id="0">
    <w:p w:rsidR="002B49FD" w:rsidRDefault="002B49FD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FD" w:rsidRPr="007D3ED3" w:rsidRDefault="002B49FD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7A"/>
    <w:rsid w:val="00000DF0"/>
    <w:rsid w:val="00033067"/>
    <w:rsid w:val="00033EE6"/>
    <w:rsid w:val="000363E8"/>
    <w:rsid w:val="00051AC7"/>
    <w:rsid w:val="000632E6"/>
    <w:rsid w:val="00092F10"/>
    <w:rsid w:val="000C2DA0"/>
    <w:rsid w:val="000C5C03"/>
    <w:rsid w:val="000D3FBB"/>
    <w:rsid w:val="000D615B"/>
    <w:rsid w:val="000D6B56"/>
    <w:rsid w:val="000E1F90"/>
    <w:rsid w:val="001000C9"/>
    <w:rsid w:val="001065DE"/>
    <w:rsid w:val="001239E9"/>
    <w:rsid w:val="001252D7"/>
    <w:rsid w:val="00137FEE"/>
    <w:rsid w:val="0014380B"/>
    <w:rsid w:val="0015390F"/>
    <w:rsid w:val="00184C07"/>
    <w:rsid w:val="001B2E85"/>
    <w:rsid w:val="001B369F"/>
    <w:rsid w:val="001C4209"/>
    <w:rsid w:val="001D7288"/>
    <w:rsid w:val="001E1A7E"/>
    <w:rsid w:val="001E5A37"/>
    <w:rsid w:val="002208F5"/>
    <w:rsid w:val="00224243"/>
    <w:rsid w:val="002301D9"/>
    <w:rsid w:val="00232698"/>
    <w:rsid w:val="00244AB5"/>
    <w:rsid w:val="002618FE"/>
    <w:rsid w:val="00261EF2"/>
    <w:rsid w:val="0026673E"/>
    <w:rsid w:val="00270470"/>
    <w:rsid w:val="002826AD"/>
    <w:rsid w:val="00285E33"/>
    <w:rsid w:val="002A0312"/>
    <w:rsid w:val="002A4CF0"/>
    <w:rsid w:val="002B49FD"/>
    <w:rsid w:val="002D3939"/>
    <w:rsid w:val="003215AB"/>
    <w:rsid w:val="00340041"/>
    <w:rsid w:val="00360C65"/>
    <w:rsid w:val="0036512A"/>
    <w:rsid w:val="00382554"/>
    <w:rsid w:val="00386CF4"/>
    <w:rsid w:val="0039572E"/>
    <w:rsid w:val="003A0DAB"/>
    <w:rsid w:val="003B0687"/>
    <w:rsid w:val="003B71B8"/>
    <w:rsid w:val="003D629D"/>
    <w:rsid w:val="003E3740"/>
    <w:rsid w:val="00402F2B"/>
    <w:rsid w:val="00404054"/>
    <w:rsid w:val="00431520"/>
    <w:rsid w:val="00441FB7"/>
    <w:rsid w:val="004450FA"/>
    <w:rsid w:val="00475EFF"/>
    <w:rsid w:val="00492417"/>
    <w:rsid w:val="004A7A92"/>
    <w:rsid w:val="004B13FE"/>
    <w:rsid w:val="004B1F5C"/>
    <w:rsid w:val="004B3DF8"/>
    <w:rsid w:val="004B644F"/>
    <w:rsid w:val="004C3283"/>
    <w:rsid w:val="004E6637"/>
    <w:rsid w:val="004F46C9"/>
    <w:rsid w:val="005134B0"/>
    <w:rsid w:val="00522826"/>
    <w:rsid w:val="00537D2F"/>
    <w:rsid w:val="005601B4"/>
    <w:rsid w:val="005603ED"/>
    <w:rsid w:val="005A4697"/>
    <w:rsid w:val="005C546E"/>
    <w:rsid w:val="005D126C"/>
    <w:rsid w:val="005E35D3"/>
    <w:rsid w:val="005F37A1"/>
    <w:rsid w:val="006250B5"/>
    <w:rsid w:val="0062671F"/>
    <w:rsid w:val="0062796E"/>
    <w:rsid w:val="00637081"/>
    <w:rsid w:val="0063780C"/>
    <w:rsid w:val="0065133E"/>
    <w:rsid w:val="006541FF"/>
    <w:rsid w:val="0065712F"/>
    <w:rsid w:val="00657B3F"/>
    <w:rsid w:val="00672F98"/>
    <w:rsid w:val="00680DDB"/>
    <w:rsid w:val="006844D8"/>
    <w:rsid w:val="00690789"/>
    <w:rsid w:val="00692E47"/>
    <w:rsid w:val="006A51BB"/>
    <w:rsid w:val="006A67E2"/>
    <w:rsid w:val="006D0110"/>
    <w:rsid w:val="006E017D"/>
    <w:rsid w:val="006E1DF4"/>
    <w:rsid w:val="006E4B1B"/>
    <w:rsid w:val="006E597D"/>
    <w:rsid w:val="006F1AF6"/>
    <w:rsid w:val="00717CA0"/>
    <w:rsid w:val="00724D21"/>
    <w:rsid w:val="00732604"/>
    <w:rsid w:val="00737640"/>
    <w:rsid w:val="00741182"/>
    <w:rsid w:val="00744365"/>
    <w:rsid w:val="00767116"/>
    <w:rsid w:val="00774CF1"/>
    <w:rsid w:val="007764C1"/>
    <w:rsid w:val="00790390"/>
    <w:rsid w:val="007A3380"/>
    <w:rsid w:val="007C4645"/>
    <w:rsid w:val="007D3ED3"/>
    <w:rsid w:val="007E5492"/>
    <w:rsid w:val="007F0720"/>
    <w:rsid w:val="00802090"/>
    <w:rsid w:val="00822070"/>
    <w:rsid w:val="00845C39"/>
    <w:rsid w:val="008601E1"/>
    <w:rsid w:val="00867624"/>
    <w:rsid w:val="008A48C1"/>
    <w:rsid w:val="008B3098"/>
    <w:rsid w:val="008B7CB1"/>
    <w:rsid w:val="008C5A70"/>
    <w:rsid w:val="008E19AA"/>
    <w:rsid w:val="008F03A1"/>
    <w:rsid w:val="008F7143"/>
    <w:rsid w:val="009012F7"/>
    <w:rsid w:val="009148DD"/>
    <w:rsid w:val="009205AC"/>
    <w:rsid w:val="00936428"/>
    <w:rsid w:val="009512EB"/>
    <w:rsid w:val="009576C5"/>
    <w:rsid w:val="00983C8D"/>
    <w:rsid w:val="009930BB"/>
    <w:rsid w:val="009A7317"/>
    <w:rsid w:val="009B0F40"/>
    <w:rsid w:val="009B6A3C"/>
    <w:rsid w:val="009C0B2F"/>
    <w:rsid w:val="009C293B"/>
    <w:rsid w:val="009E6B97"/>
    <w:rsid w:val="009F4B7B"/>
    <w:rsid w:val="009F7009"/>
    <w:rsid w:val="00A01A17"/>
    <w:rsid w:val="00A06168"/>
    <w:rsid w:val="00A17518"/>
    <w:rsid w:val="00A24E6D"/>
    <w:rsid w:val="00A427FB"/>
    <w:rsid w:val="00A50BA5"/>
    <w:rsid w:val="00A6560E"/>
    <w:rsid w:val="00A67C5C"/>
    <w:rsid w:val="00A70230"/>
    <w:rsid w:val="00A759DD"/>
    <w:rsid w:val="00AC20F0"/>
    <w:rsid w:val="00AC2E19"/>
    <w:rsid w:val="00AC725C"/>
    <w:rsid w:val="00AD15DA"/>
    <w:rsid w:val="00AD16B6"/>
    <w:rsid w:val="00AD4FEC"/>
    <w:rsid w:val="00AE1772"/>
    <w:rsid w:val="00AE5633"/>
    <w:rsid w:val="00B02707"/>
    <w:rsid w:val="00B06B19"/>
    <w:rsid w:val="00B12ABF"/>
    <w:rsid w:val="00B22811"/>
    <w:rsid w:val="00B44C87"/>
    <w:rsid w:val="00B51A01"/>
    <w:rsid w:val="00B53DCA"/>
    <w:rsid w:val="00B5717A"/>
    <w:rsid w:val="00B709B8"/>
    <w:rsid w:val="00B8209B"/>
    <w:rsid w:val="00B921C7"/>
    <w:rsid w:val="00BA0055"/>
    <w:rsid w:val="00BA0790"/>
    <w:rsid w:val="00BA0E8A"/>
    <w:rsid w:val="00BA4177"/>
    <w:rsid w:val="00BA5F55"/>
    <w:rsid w:val="00BA7EE7"/>
    <w:rsid w:val="00BC2F06"/>
    <w:rsid w:val="00BD42E4"/>
    <w:rsid w:val="00C16D65"/>
    <w:rsid w:val="00C352FA"/>
    <w:rsid w:val="00C63994"/>
    <w:rsid w:val="00C65D01"/>
    <w:rsid w:val="00C7331F"/>
    <w:rsid w:val="00C86585"/>
    <w:rsid w:val="00CC224A"/>
    <w:rsid w:val="00CC7386"/>
    <w:rsid w:val="00CD59CE"/>
    <w:rsid w:val="00CF7369"/>
    <w:rsid w:val="00D1345C"/>
    <w:rsid w:val="00D2252B"/>
    <w:rsid w:val="00D26B4D"/>
    <w:rsid w:val="00D3673E"/>
    <w:rsid w:val="00D37D37"/>
    <w:rsid w:val="00D5721E"/>
    <w:rsid w:val="00D62CAC"/>
    <w:rsid w:val="00D74026"/>
    <w:rsid w:val="00D82692"/>
    <w:rsid w:val="00D9210E"/>
    <w:rsid w:val="00DA24D6"/>
    <w:rsid w:val="00DA56CA"/>
    <w:rsid w:val="00DC1FBF"/>
    <w:rsid w:val="00DC5B98"/>
    <w:rsid w:val="00DD62EC"/>
    <w:rsid w:val="00DF07FB"/>
    <w:rsid w:val="00E01597"/>
    <w:rsid w:val="00E0431D"/>
    <w:rsid w:val="00E40DD7"/>
    <w:rsid w:val="00E65D6A"/>
    <w:rsid w:val="00E66A90"/>
    <w:rsid w:val="00E76552"/>
    <w:rsid w:val="00E776E5"/>
    <w:rsid w:val="00E829B1"/>
    <w:rsid w:val="00EB5359"/>
    <w:rsid w:val="00EB6C4D"/>
    <w:rsid w:val="00F0461B"/>
    <w:rsid w:val="00F20929"/>
    <w:rsid w:val="00F25FF2"/>
    <w:rsid w:val="00F33505"/>
    <w:rsid w:val="00F4022C"/>
    <w:rsid w:val="00F40AE0"/>
    <w:rsid w:val="00F4386B"/>
    <w:rsid w:val="00F50CB8"/>
    <w:rsid w:val="00F57AFE"/>
    <w:rsid w:val="00F57BF2"/>
    <w:rsid w:val="00F61141"/>
    <w:rsid w:val="00F626FC"/>
    <w:rsid w:val="00F63F54"/>
    <w:rsid w:val="00F77FB7"/>
    <w:rsid w:val="00F90F87"/>
    <w:rsid w:val="00F9712A"/>
    <w:rsid w:val="00FA3662"/>
    <w:rsid w:val="00FA7965"/>
    <w:rsid w:val="00FB0B0A"/>
    <w:rsid w:val="00FB47C6"/>
    <w:rsid w:val="00FB73DF"/>
    <w:rsid w:val="00FC4A0E"/>
    <w:rsid w:val="00FD63BD"/>
    <w:rsid w:val="00FF154A"/>
    <w:rsid w:val="00FF1636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717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17A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6250B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B12A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2ABF"/>
  </w:style>
  <w:style w:type="paragraph" w:styleId="Footer">
    <w:name w:val="footer"/>
    <w:basedOn w:val="Normal"/>
    <w:link w:val="FooterChar"/>
    <w:uiPriority w:val="99"/>
    <w:rsid w:val="00B12A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2840</Words>
  <Characters>16192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УТВЕРЖДЕН</dc:title>
  <dc:subject/>
  <dc:creator>Никитина Ольга Юрьевна</dc:creator>
  <cp:keywords/>
  <dc:description/>
  <cp:lastModifiedBy>7600-22475</cp:lastModifiedBy>
  <cp:revision>4</cp:revision>
  <cp:lastPrinted>2018-08-24T08:32:00Z</cp:lastPrinted>
  <dcterms:created xsi:type="dcterms:W3CDTF">2018-09-07T07:25:00Z</dcterms:created>
  <dcterms:modified xsi:type="dcterms:W3CDTF">2018-09-07T07:27:00Z</dcterms:modified>
</cp:coreProperties>
</file>