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F" w:rsidRPr="00794BF8" w:rsidRDefault="00F86B5F" w:rsidP="00141A44">
      <w:pPr>
        <w:spacing w:after="0"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94BF8">
        <w:rPr>
          <w:rFonts w:ascii="Arial" w:hAnsi="Arial" w:cs="Arial"/>
          <w:b/>
          <w:bCs/>
          <w:sz w:val="26"/>
          <w:szCs w:val="26"/>
        </w:rPr>
        <w:t xml:space="preserve">Сведения о реквизитах платежных документов, подтверждающих уплату государственной пошлины </w:t>
      </w:r>
      <w:r w:rsidRPr="00794BF8">
        <w:rPr>
          <w:rFonts w:ascii="Arial" w:hAnsi="Arial" w:cs="Arial"/>
          <w:b/>
          <w:bCs/>
          <w:sz w:val="26"/>
          <w:szCs w:val="26"/>
          <w:u w:val="single"/>
        </w:rPr>
        <w:t>при государственной регистрации</w:t>
      </w:r>
      <w:r w:rsidRPr="00794BF8">
        <w:rPr>
          <w:rFonts w:ascii="Arial" w:hAnsi="Arial" w:cs="Arial"/>
          <w:b/>
          <w:bCs/>
          <w:sz w:val="26"/>
          <w:szCs w:val="26"/>
        </w:rPr>
        <w:t xml:space="preserve"> юридических лиц и индивидуальных предпринимателей</w:t>
      </w:r>
    </w:p>
    <w:p w:rsidR="00F86B5F" w:rsidRPr="00794BF8" w:rsidRDefault="00F86B5F" w:rsidP="00141A44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156"/>
        <w:gridCol w:w="1440"/>
        <w:gridCol w:w="1440"/>
        <w:gridCol w:w="1620"/>
        <w:gridCol w:w="1744"/>
        <w:gridCol w:w="1353"/>
        <w:gridCol w:w="1223"/>
      </w:tblGrid>
      <w:tr w:rsidR="00F86B5F" w:rsidRPr="00F76FE0" w:rsidTr="00AC4A89">
        <w:trPr>
          <w:cantSplit/>
          <w:trHeight w:val="1299"/>
        </w:trPr>
        <w:tc>
          <w:tcPr>
            <w:tcW w:w="392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56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Наименование получателя платежа</w:t>
            </w:r>
          </w:p>
        </w:tc>
        <w:tc>
          <w:tcPr>
            <w:tcW w:w="144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44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62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ОКТМО</w:t>
            </w:r>
            <w:r w:rsidRPr="00F76FE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образования, на территории которого мобилизуются денежные средства</w:t>
            </w:r>
          </w:p>
        </w:tc>
        <w:tc>
          <w:tcPr>
            <w:tcW w:w="1744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Номер счета получателя платежа</w:t>
            </w:r>
          </w:p>
        </w:tc>
        <w:tc>
          <w:tcPr>
            <w:tcW w:w="1353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Наименование банка получателя платежа</w:t>
            </w:r>
          </w:p>
        </w:tc>
        <w:tc>
          <w:tcPr>
            <w:tcW w:w="1223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Банковский идентификационный код (БИК)</w:t>
            </w:r>
          </w:p>
        </w:tc>
      </w:tr>
      <w:tr w:rsidR="00F86B5F" w:rsidRPr="00F76FE0" w:rsidTr="00AC4A89">
        <w:tc>
          <w:tcPr>
            <w:tcW w:w="392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86B5F" w:rsidRPr="00F76FE0" w:rsidTr="00AC4A89">
        <w:tc>
          <w:tcPr>
            <w:tcW w:w="392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F86B5F" w:rsidRPr="00F76FE0" w:rsidRDefault="00F86B5F" w:rsidP="00A8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ИФНС России № 7 по Ярославской области</w:t>
            </w:r>
          </w:p>
        </w:tc>
        <w:tc>
          <w:tcPr>
            <w:tcW w:w="144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7607021043</w:t>
            </w:r>
          </w:p>
        </w:tc>
        <w:tc>
          <w:tcPr>
            <w:tcW w:w="144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760701001</w:t>
            </w:r>
          </w:p>
        </w:tc>
        <w:tc>
          <w:tcPr>
            <w:tcW w:w="1620" w:type="dxa"/>
          </w:tcPr>
          <w:p w:rsidR="00F86B5F" w:rsidRPr="00F76FE0" w:rsidRDefault="00F86B5F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78701000</w:t>
            </w:r>
          </w:p>
        </w:tc>
        <w:tc>
          <w:tcPr>
            <w:tcW w:w="1744" w:type="dxa"/>
          </w:tcPr>
          <w:p w:rsidR="00F86B5F" w:rsidRPr="00F76FE0" w:rsidRDefault="00763A08" w:rsidP="00B5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03100643000000017100</w:t>
            </w:r>
          </w:p>
        </w:tc>
        <w:tc>
          <w:tcPr>
            <w:tcW w:w="1353" w:type="dxa"/>
          </w:tcPr>
          <w:p w:rsidR="00F86B5F" w:rsidRDefault="00AC4A89" w:rsidP="00AC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Ярославль</w:t>
            </w:r>
          </w:p>
          <w:p w:rsidR="00763A08" w:rsidRPr="00F76FE0" w:rsidRDefault="00763A08" w:rsidP="00AC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 № 40102810245370000065</w:t>
            </w:r>
          </w:p>
        </w:tc>
        <w:tc>
          <w:tcPr>
            <w:tcW w:w="1223" w:type="dxa"/>
          </w:tcPr>
          <w:p w:rsidR="00F86B5F" w:rsidRPr="00F76FE0" w:rsidRDefault="00F86B5F" w:rsidP="0076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63A08">
              <w:rPr>
                <w:rFonts w:ascii="Arial" w:hAnsi="Arial" w:cs="Arial"/>
                <w:sz w:val="20"/>
                <w:szCs w:val="20"/>
              </w:rPr>
              <w:t>17888102</w:t>
            </w:r>
          </w:p>
        </w:tc>
      </w:tr>
    </w:tbl>
    <w:p w:rsidR="00985007" w:rsidRDefault="00985007" w:rsidP="009850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794BF8">
        <w:rPr>
          <w:rFonts w:ascii="Arial" w:hAnsi="Arial" w:cs="Arial"/>
          <w:sz w:val="24"/>
          <w:szCs w:val="24"/>
        </w:rPr>
        <w:t xml:space="preserve">Код бюджетной классификации (КБК) - </w:t>
      </w:r>
      <w:r w:rsidRPr="00985007">
        <w:rPr>
          <w:rFonts w:ascii="Arial" w:hAnsi="Arial" w:cs="Arial"/>
          <w:b/>
          <w:sz w:val="26"/>
          <w:szCs w:val="26"/>
        </w:rPr>
        <w:t>182 1 08 07010 01 1000 110</w:t>
      </w:r>
      <w:r>
        <w:rPr>
          <w:rFonts w:ascii="Arial" w:hAnsi="Arial" w:cs="Arial"/>
          <w:sz w:val="26"/>
          <w:szCs w:val="26"/>
        </w:rPr>
        <w:t xml:space="preserve"> - если услуга предоставляется налоговым органом</w:t>
      </w:r>
    </w:p>
    <w:p w:rsidR="00841693" w:rsidRDefault="00841693" w:rsidP="002A479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 платежа:</w:t>
      </w:r>
    </w:p>
    <w:p w:rsidR="00554CC9" w:rsidRDefault="00841693" w:rsidP="00554CC9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-</w:t>
      </w:r>
      <w:r w:rsidR="00985007" w:rsidRPr="00985007">
        <w:rPr>
          <w:rFonts w:ascii="Arial" w:hAnsi="Arial" w:cs="Arial"/>
          <w:sz w:val="24"/>
          <w:szCs w:val="24"/>
        </w:rPr>
        <w:t xml:space="preserve"> </w:t>
      </w:r>
      <w:r w:rsidR="00985007" w:rsidRPr="002A479A">
        <w:rPr>
          <w:rFonts w:ascii="Arial" w:hAnsi="Arial" w:cs="Arial"/>
          <w:b/>
          <w:sz w:val="24"/>
          <w:szCs w:val="24"/>
        </w:rPr>
        <w:t xml:space="preserve">за государственную регистрацию ЮЛ при создании </w:t>
      </w:r>
      <w:r w:rsidR="00985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2A479A">
        <w:rPr>
          <w:rFonts w:ascii="Arial" w:hAnsi="Arial" w:cs="Arial"/>
          <w:b/>
          <w:sz w:val="26"/>
          <w:szCs w:val="26"/>
        </w:rPr>
        <w:t>4000</w:t>
      </w:r>
      <w:r>
        <w:rPr>
          <w:rFonts w:ascii="Arial" w:hAnsi="Arial" w:cs="Arial"/>
          <w:sz w:val="26"/>
          <w:szCs w:val="26"/>
        </w:rPr>
        <w:t xml:space="preserve"> руб. </w:t>
      </w:r>
      <w:r w:rsidR="00554CC9">
        <w:rPr>
          <w:rFonts w:ascii="Arial" w:hAnsi="Arial" w:cs="Arial"/>
          <w:sz w:val="26"/>
          <w:szCs w:val="26"/>
        </w:rPr>
        <w:t xml:space="preserve">форма </w:t>
      </w:r>
      <w:r w:rsidR="00554CC9" w:rsidRPr="00554CC9">
        <w:rPr>
          <w:rFonts w:ascii="Arial" w:hAnsi="Arial" w:cs="Arial"/>
          <w:b/>
          <w:sz w:val="26"/>
          <w:szCs w:val="26"/>
        </w:rPr>
        <w:t>Р11001</w:t>
      </w:r>
      <w:r w:rsidR="00554CC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  </w:t>
      </w:r>
    </w:p>
    <w:p w:rsidR="00F86B5F" w:rsidRPr="00985007" w:rsidRDefault="00554CC9" w:rsidP="00554C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841693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форма </w:t>
      </w:r>
      <w:r w:rsidRPr="00554CC9">
        <w:rPr>
          <w:rFonts w:ascii="Arial" w:hAnsi="Arial" w:cs="Arial"/>
          <w:b/>
          <w:sz w:val="26"/>
          <w:szCs w:val="26"/>
        </w:rPr>
        <w:t>Р12001</w:t>
      </w:r>
      <w:r w:rsidR="00841693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</w:t>
      </w:r>
    </w:p>
    <w:p w:rsidR="00841693" w:rsidRDefault="00841693" w:rsidP="002A479A">
      <w:pPr>
        <w:tabs>
          <w:tab w:val="left" w:pos="8310"/>
        </w:tabs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2A479A">
        <w:rPr>
          <w:rFonts w:ascii="Arial" w:hAnsi="Arial" w:cs="Arial"/>
          <w:b/>
          <w:sz w:val="24"/>
          <w:szCs w:val="24"/>
        </w:rPr>
        <w:t>за государственную регистрацию</w:t>
      </w:r>
      <w:r>
        <w:rPr>
          <w:rFonts w:ascii="Arial" w:hAnsi="Arial" w:cs="Arial"/>
          <w:sz w:val="26"/>
          <w:szCs w:val="26"/>
        </w:rPr>
        <w:t xml:space="preserve"> </w:t>
      </w:r>
      <w:r w:rsidRPr="00841693">
        <w:rPr>
          <w:rFonts w:ascii="Arial" w:hAnsi="Arial" w:cs="Arial"/>
          <w:b/>
          <w:sz w:val="26"/>
          <w:szCs w:val="26"/>
        </w:rPr>
        <w:t>ФЛ в качестве ИП</w:t>
      </w:r>
      <w:r>
        <w:rPr>
          <w:rFonts w:ascii="Arial" w:hAnsi="Arial" w:cs="Arial"/>
          <w:sz w:val="26"/>
          <w:szCs w:val="26"/>
        </w:rPr>
        <w:t xml:space="preserve"> – </w:t>
      </w:r>
      <w:r w:rsidRPr="00841693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 руб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554CC9">
        <w:rPr>
          <w:rFonts w:ascii="Arial" w:hAnsi="Arial" w:cs="Arial"/>
          <w:sz w:val="26"/>
          <w:szCs w:val="26"/>
        </w:rPr>
        <w:t>ф</w:t>
      </w:r>
      <w:proofErr w:type="gramEnd"/>
      <w:r w:rsidR="00554CC9">
        <w:rPr>
          <w:rFonts w:ascii="Arial" w:hAnsi="Arial" w:cs="Arial"/>
          <w:sz w:val="26"/>
          <w:szCs w:val="26"/>
        </w:rPr>
        <w:t xml:space="preserve">орма </w:t>
      </w:r>
      <w:r w:rsidR="00554CC9" w:rsidRPr="00554CC9">
        <w:rPr>
          <w:rFonts w:ascii="Arial" w:hAnsi="Arial" w:cs="Arial"/>
          <w:b/>
          <w:sz w:val="26"/>
          <w:szCs w:val="26"/>
        </w:rPr>
        <w:t>Р21001</w:t>
      </w:r>
    </w:p>
    <w:p w:rsidR="00554CC9" w:rsidRDefault="003B7DEB" w:rsidP="002A479A">
      <w:pPr>
        <w:tabs>
          <w:tab w:val="left" w:pos="831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554CC9" w:rsidRPr="002A479A">
        <w:rPr>
          <w:rFonts w:ascii="Arial" w:hAnsi="Arial" w:cs="Arial"/>
          <w:b/>
          <w:sz w:val="24"/>
          <w:szCs w:val="24"/>
        </w:rPr>
        <w:t>за государственную регистрацию</w:t>
      </w:r>
      <w:r w:rsidR="00554CC9">
        <w:rPr>
          <w:rFonts w:ascii="Arial" w:hAnsi="Arial" w:cs="Arial"/>
          <w:b/>
          <w:sz w:val="24"/>
          <w:szCs w:val="24"/>
        </w:rPr>
        <w:t xml:space="preserve"> прекращения ФЛ деятельности в качестве ИП-160 </w:t>
      </w:r>
      <w:r w:rsidR="00554CC9" w:rsidRPr="00554CC9">
        <w:rPr>
          <w:rFonts w:ascii="Arial" w:hAnsi="Arial" w:cs="Arial"/>
          <w:sz w:val="24"/>
          <w:szCs w:val="24"/>
        </w:rPr>
        <w:t>руб.</w:t>
      </w:r>
      <w:r w:rsidR="00554CC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554CC9">
        <w:rPr>
          <w:rFonts w:ascii="Arial" w:hAnsi="Arial" w:cs="Arial"/>
          <w:sz w:val="26"/>
          <w:szCs w:val="26"/>
        </w:rPr>
        <w:t xml:space="preserve">форма </w:t>
      </w:r>
      <w:r w:rsidR="00554CC9" w:rsidRPr="00554CC9">
        <w:rPr>
          <w:rFonts w:ascii="Arial" w:hAnsi="Arial" w:cs="Arial"/>
          <w:b/>
          <w:sz w:val="26"/>
          <w:szCs w:val="26"/>
        </w:rPr>
        <w:t>Р2</w:t>
      </w:r>
      <w:r w:rsidR="00554CC9">
        <w:rPr>
          <w:rFonts w:ascii="Arial" w:hAnsi="Arial" w:cs="Arial"/>
          <w:b/>
          <w:sz w:val="26"/>
          <w:szCs w:val="26"/>
        </w:rPr>
        <w:t>6</w:t>
      </w:r>
      <w:r w:rsidR="00554CC9" w:rsidRPr="00554CC9">
        <w:rPr>
          <w:rFonts w:ascii="Arial" w:hAnsi="Arial" w:cs="Arial"/>
          <w:b/>
          <w:sz w:val="26"/>
          <w:szCs w:val="26"/>
        </w:rPr>
        <w:t>001</w:t>
      </w:r>
    </w:p>
    <w:p w:rsidR="003B7DEB" w:rsidRDefault="00554CC9" w:rsidP="00985007">
      <w:pPr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-</w:t>
      </w:r>
      <w:r w:rsidR="003B7DEB" w:rsidRPr="003B7DEB">
        <w:rPr>
          <w:rFonts w:ascii="Arial" w:hAnsi="Arial" w:cs="Arial"/>
          <w:b/>
          <w:sz w:val="26"/>
          <w:szCs w:val="26"/>
          <w:lang w:eastAsia="ru-RU"/>
        </w:rPr>
        <w:t>за государственную регистрацию изменений, вносимых в учредительные документы юридического лица</w:t>
      </w:r>
      <w:r w:rsidR="003B7DEB">
        <w:rPr>
          <w:rFonts w:ascii="Arial" w:hAnsi="Arial" w:cs="Arial"/>
          <w:b/>
          <w:sz w:val="26"/>
          <w:szCs w:val="26"/>
        </w:rPr>
        <w:t xml:space="preserve"> (</w:t>
      </w:r>
      <w:r w:rsidR="003B7DEB" w:rsidRPr="00554CC9">
        <w:rPr>
          <w:rFonts w:ascii="Arial" w:hAnsi="Arial" w:cs="Arial"/>
          <w:sz w:val="26"/>
          <w:szCs w:val="26"/>
        </w:rPr>
        <w:t>форма</w:t>
      </w:r>
      <w:r w:rsidR="003B7DEB">
        <w:rPr>
          <w:rFonts w:ascii="Arial" w:hAnsi="Arial" w:cs="Arial"/>
          <w:b/>
          <w:sz w:val="26"/>
          <w:szCs w:val="26"/>
        </w:rPr>
        <w:t xml:space="preserve"> </w:t>
      </w:r>
      <w:r w:rsidR="003B7DEB" w:rsidRPr="002A479A">
        <w:rPr>
          <w:rFonts w:ascii="Arial" w:hAnsi="Arial" w:cs="Arial"/>
          <w:b/>
          <w:sz w:val="26"/>
          <w:szCs w:val="26"/>
        </w:rPr>
        <w:t>Р13001</w:t>
      </w:r>
      <w:r w:rsidR="003B7DEB">
        <w:rPr>
          <w:rFonts w:ascii="Arial" w:hAnsi="Arial" w:cs="Arial"/>
          <w:b/>
          <w:sz w:val="26"/>
          <w:szCs w:val="26"/>
        </w:rPr>
        <w:t xml:space="preserve">) </w:t>
      </w:r>
      <w:r w:rsidR="003B7DEB" w:rsidRPr="003B7DEB">
        <w:rPr>
          <w:rFonts w:ascii="Arial" w:hAnsi="Arial" w:cs="Arial"/>
          <w:sz w:val="26"/>
          <w:szCs w:val="26"/>
        </w:rPr>
        <w:t>–</w:t>
      </w:r>
      <w:r w:rsidR="003B7DEB">
        <w:rPr>
          <w:rFonts w:ascii="Arial" w:hAnsi="Arial" w:cs="Arial"/>
          <w:b/>
          <w:sz w:val="26"/>
          <w:szCs w:val="26"/>
        </w:rPr>
        <w:t xml:space="preserve"> 800 </w:t>
      </w:r>
      <w:r w:rsidR="003B7DEB" w:rsidRPr="003B7DEB">
        <w:rPr>
          <w:rFonts w:ascii="Arial" w:hAnsi="Arial" w:cs="Arial"/>
          <w:sz w:val="26"/>
          <w:szCs w:val="26"/>
        </w:rPr>
        <w:t>руб</w:t>
      </w:r>
      <w:r w:rsidR="003B7DEB">
        <w:rPr>
          <w:rFonts w:ascii="Arial" w:hAnsi="Arial" w:cs="Arial"/>
          <w:sz w:val="26"/>
          <w:szCs w:val="26"/>
          <w:lang w:eastAsia="ru-RU"/>
        </w:rPr>
        <w:t>.</w:t>
      </w:r>
    </w:p>
    <w:p w:rsidR="00F32E35" w:rsidRPr="00794BF8" w:rsidRDefault="003B7DEB" w:rsidP="0098500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-</w:t>
      </w:r>
      <w:r w:rsidRPr="003B7DEB">
        <w:rPr>
          <w:rFonts w:ascii="Arial" w:hAnsi="Arial" w:cs="Arial"/>
          <w:b/>
          <w:sz w:val="26"/>
          <w:szCs w:val="26"/>
          <w:lang w:eastAsia="ru-RU"/>
        </w:rPr>
        <w:t>за государственную регистрацию ликвидации юридического лица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sz w:val="26"/>
          <w:szCs w:val="26"/>
        </w:rPr>
        <w:t>(</w:t>
      </w:r>
      <w:r w:rsidRPr="00554CC9">
        <w:rPr>
          <w:rFonts w:ascii="Arial" w:hAnsi="Arial" w:cs="Arial"/>
          <w:sz w:val="26"/>
          <w:szCs w:val="26"/>
        </w:rPr>
        <w:t>форма</w:t>
      </w:r>
      <w:r>
        <w:rPr>
          <w:rFonts w:ascii="Arial" w:hAnsi="Arial" w:cs="Arial"/>
          <w:sz w:val="26"/>
          <w:szCs w:val="26"/>
        </w:rPr>
        <w:t xml:space="preserve"> </w:t>
      </w:r>
      <w:r w:rsidRPr="002A479A">
        <w:rPr>
          <w:rFonts w:ascii="Arial" w:hAnsi="Arial" w:cs="Arial"/>
          <w:b/>
          <w:sz w:val="26"/>
          <w:szCs w:val="26"/>
        </w:rPr>
        <w:t>Р16001</w:t>
      </w:r>
      <w:r>
        <w:rPr>
          <w:rFonts w:ascii="Arial" w:hAnsi="Arial" w:cs="Arial"/>
          <w:b/>
          <w:sz w:val="26"/>
          <w:szCs w:val="26"/>
        </w:rPr>
        <w:t xml:space="preserve">) </w:t>
      </w:r>
      <w:r w:rsidR="00F32E35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F32E35" w:rsidRPr="002A479A">
        <w:rPr>
          <w:rFonts w:ascii="Arial" w:hAnsi="Arial" w:cs="Arial"/>
          <w:b/>
          <w:sz w:val="26"/>
          <w:szCs w:val="26"/>
        </w:rPr>
        <w:t>800</w:t>
      </w:r>
      <w:r w:rsidR="00841693">
        <w:rPr>
          <w:rFonts w:ascii="Arial" w:hAnsi="Arial" w:cs="Arial"/>
          <w:b/>
          <w:sz w:val="26"/>
          <w:szCs w:val="26"/>
        </w:rPr>
        <w:t xml:space="preserve"> </w:t>
      </w:r>
      <w:r w:rsidR="00F32E35">
        <w:rPr>
          <w:rFonts w:ascii="Arial" w:hAnsi="Arial" w:cs="Arial"/>
          <w:sz w:val="26"/>
          <w:szCs w:val="26"/>
        </w:rPr>
        <w:t>руб.</w:t>
      </w:r>
      <w:r w:rsidR="00AC4A89">
        <w:rPr>
          <w:rFonts w:ascii="Arial" w:hAnsi="Arial" w:cs="Arial"/>
          <w:sz w:val="26"/>
          <w:szCs w:val="26"/>
        </w:rPr>
        <w:t xml:space="preserve"> </w:t>
      </w:r>
    </w:p>
    <w:p w:rsidR="00F86B5F" w:rsidRPr="00AC4A89" w:rsidRDefault="00F86B5F" w:rsidP="00985007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F86B5F" w:rsidRPr="00D42C7D" w:rsidRDefault="00F86B5F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217CFE" w:rsidRPr="00D42C7D" w:rsidRDefault="00217CFE" w:rsidP="005532C4">
      <w:pPr>
        <w:spacing w:after="0" w:line="288" w:lineRule="auto"/>
        <w:rPr>
          <w:rFonts w:ascii="Arial" w:hAnsi="Arial" w:cs="Arial"/>
          <w:bCs/>
          <w:sz w:val="26"/>
          <w:szCs w:val="26"/>
        </w:rPr>
      </w:pPr>
    </w:p>
    <w:p w:rsidR="00F86B5F" w:rsidRDefault="00F86B5F" w:rsidP="005532C4">
      <w:pPr>
        <w:spacing w:after="0" w:line="288" w:lineRule="auto"/>
        <w:rPr>
          <w:rFonts w:ascii="Arial" w:hAnsi="Arial" w:cs="Arial"/>
          <w:b/>
          <w:bCs/>
          <w:sz w:val="26"/>
          <w:szCs w:val="26"/>
        </w:rPr>
      </w:pPr>
    </w:p>
    <w:sectPr w:rsidR="00F86B5F" w:rsidSect="00217CFE">
      <w:pgSz w:w="11906" w:h="16838"/>
      <w:pgMar w:top="851" w:right="566" w:bottom="340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67" w:rsidRDefault="00106E67" w:rsidP="00141A44">
      <w:pPr>
        <w:spacing w:after="0" w:line="240" w:lineRule="auto"/>
      </w:pPr>
      <w:r>
        <w:separator/>
      </w:r>
    </w:p>
  </w:endnote>
  <w:endnote w:type="continuationSeparator" w:id="0">
    <w:p w:rsidR="00106E67" w:rsidRDefault="00106E67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67" w:rsidRDefault="00106E67" w:rsidP="00141A44">
      <w:pPr>
        <w:spacing w:after="0" w:line="240" w:lineRule="auto"/>
      </w:pPr>
      <w:r>
        <w:separator/>
      </w:r>
    </w:p>
  </w:footnote>
  <w:footnote w:type="continuationSeparator" w:id="0">
    <w:p w:rsidR="00106E67" w:rsidRDefault="00106E67" w:rsidP="00141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A44"/>
    <w:rsid w:val="000075F4"/>
    <w:rsid w:val="00106E67"/>
    <w:rsid w:val="00141A44"/>
    <w:rsid w:val="001C4429"/>
    <w:rsid w:val="00217CFE"/>
    <w:rsid w:val="00236147"/>
    <w:rsid w:val="002A0E1F"/>
    <w:rsid w:val="002A479A"/>
    <w:rsid w:val="002F739F"/>
    <w:rsid w:val="003239DC"/>
    <w:rsid w:val="003836BB"/>
    <w:rsid w:val="003A16E2"/>
    <w:rsid w:val="003B7DEB"/>
    <w:rsid w:val="003C1C4C"/>
    <w:rsid w:val="003C4353"/>
    <w:rsid w:val="003E72DA"/>
    <w:rsid w:val="004063A4"/>
    <w:rsid w:val="0042158E"/>
    <w:rsid w:val="00456B8C"/>
    <w:rsid w:val="00484384"/>
    <w:rsid w:val="00495194"/>
    <w:rsid w:val="005532C4"/>
    <w:rsid w:val="00554CC9"/>
    <w:rsid w:val="0058126B"/>
    <w:rsid w:val="00643E44"/>
    <w:rsid w:val="00665F48"/>
    <w:rsid w:val="00680292"/>
    <w:rsid w:val="006D3E6B"/>
    <w:rsid w:val="00763A08"/>
    <w:rsid w:val="00794BF8"/>
    <w:rsid w:val="007A4D73"/>
    <w:rsid w:val="00841693"/>
    <w:rsid w:val="008F4C60"/>
    <w:rsid w:val="00956F78"/>
    <w:rsid w:val="00985007"/>
    <w:rsid w:val="009E0D3E"/>
    <w:rsid w:val="009E56CA"/>
    <w:rsid w:val="009F20FF"/>
    <w:rsid w:val="00A45AB8"/>
    <w:rsid w:val="00A87DA7"/>
    <w:rsid w:val="00AC4A89"/>
    <w:rsid w:val="00AD224C"/>
    <w:rsid w:val="00AF380B"/>
    <w:rsid w:val="00AF742C"/>
    <w:rsid w:val="00AF7C14"/>
    <w:rsid w:val="00B523B7"/>
    <w:rsid w:val="00BD229B"/>
    <w:rsid w:val="00CB793F"/>
    <w:rsid w:val="00CE39C6"/>
    <w:rsid w:val="00D42C7D"/>
    <w:rsid w:val="00D8176E"/>
    <w:rsid w:val="00DD4FD8"/>
    <w:rsid w:val="00F32E35"/>
    <w:rsid w:val="00F76FE0"/>
    <w:rsid w:val="00F853E0"/>
    <w:rsid w:val="00F8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1A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1A44"/>
    <w:rPr>
      <w:rFonts w:cs="Times New Roman"/>
    </w:rPr>
  </w:style>
  <w:style w:type="paragraph" w:styleId="a5">
    <w:name w:val="footer"/>
    <w:basedOn w:val="a"/>
    <w:link w:val="a6"/>
    <w:uiPriority w:val="99"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1A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1A4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41A44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99"/>
    <w:locked/>
    <w:rsid w:val="00A45AB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 </cp:lastModifiedBy>
  <cp:revision>6</cp:revision>
  <cp:lastPrinted>2021-03-12T07:16:00Z</cp:lastPrinted>
  <dcterms:created xsi:type="dcterms:W3CDTF">2021-03-11T11:00:00Z</dcterms:created>
  <dcterms:modified xsi:type="dcterms:W3CDTF">2021-05-07T06:35:00Z</dcterms:modified>
</cp:coreProperties>
</file>