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41" w:rsidRDefault="00F65F41" w:rsidP="00633C4B">
      <w:pPr>
        <w:tabs>
          <w:tab w:val="left" w:pos="2520"/>
        </w:tabs>
        <w:jc w:val="center"/>
        <w:rPr>
          <w:sz w:val="26"/>
          <w:szCs w:val="26"/>
        </w:rPr>
      </w:pPr>
    </w:p>
    <w:p w:rsidR="00633C4B" w:rsidRPr="00F65F41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>Список</w:t>
      </w:r>
    </w:p>
    <w:p w:rsidR="00633C4B" w:rsidRPr="00F65F41" w:rsidRDefault="00633C4B" w:rsidP="007E7BE0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 xml:space="preserve">государственных гражданских служащих, включенных в кадровый резерв </w:t>
      </w:r>
    </w:p>
    <w:p w:rsidR="00633C4B" w:rsidRPr="00F65F41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>Инспекции Федеральной налоговой службы № 28 по г. Москве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F65F41" w:rsidRDefault="00F65F41" w:rsidP="00F65F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B82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28 по г. Москве в лице начальника Инспекции </w:t>
      </w:r>
      <w:r>
        <w:rPr>
          <w:rFonts w:ascii="Times New Roman" w:hAnsi="Times New Roman" w:cs="Times New Roman"/>
          <w:sz w:val="26"/>
          <w:szCs w:val="26"/>
        </w:rPr>
        <w:t xml:space="preserve">Борисовой Елены </w:t>
      </w:r>
      <w:r w:rsidRPr="00666153">
        <w:rPr>
          <w:rFonts w:ascii="Times New Roman" w:hAnsi="Times New Roman" w:cs="Times New Roman"/>
          <w:sz w:val="26"/>
          <w:szCs w:val="26"/>
        </w:rPr>
        <w:t>Анатольевн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40B82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Pr="00666153">
        <w:rPr>
          <w:rFonts w:ascii="Times New Roman" w:hAnsi="Times New Roman" w:cs="Times New Roman"/>
          <w:bCs/>
          <w:sz w:val="26"/>
          <w:szCs w:val="26"/>
        </w:rPr>
        <w:t>Положения об Инспекции Федеральной налоговой службы №28 по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6153">
        <w:rPr>
          <w:rFonts w:ascii="Times New Roman" w:hAnsi="Times New Roman" w:cs="Times New Roman"/>
          <w:bCs/>
          <w:sz w:val="26"/>
          <w:szCs w:val="26"/>
        </w:rPr>
        <w:t>Москве, утвержденного руководителем Управления Федеральной налоговой службы по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6153">
        <w:rPr>
          <w:rFonts w:ascii="Times New Roman" w:hAnsi="Times New Roman" w:cs="Times New Roman"/>
          <w:bCs/>
          <w:sz w:val="26"/>
          <w:szCs w:val="26"/>
        </w:rPr>
        <w:t>Москве 15.02.2019</w:t>
      </w:r>
      <w:r>
        <w:rPr>
          <w:rFonts w:ascii="Times New Roman" w:hAnsi="Times New Roman" w:cs="Times New Roman"/>
          <w:bCs/>
          <w:sz w:val="26"/>
          <w:szCs w:val="26"/>
        </w:rPr>
        <w:t xml:space="preserve"> г., </w:t>
      </w:r>
      <w:r>
        <w:rPr>
          <w:rFonts w:ascii="Times New Roman" w:hAnsi="Times New Roman" w:cs="Times New Roman"/>
          <w:sz w:val="26"/>
          <w:szCs w:val="26"/>
        </w:rPr>
        <w:t xml:space="preserve">провела </w:t>
      </w:r>
      <w:r w:rsidR="003602EF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3602E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.2021 г. аттестацию государственных гражданских на соответствие замещаемой ими должности.</w:t>
      </w:r>
    </w:p>
    <w:p w:rsidR="00F65F41" w:rsidRPr="00175CC1" w:rsidRDefault="00F65F41" w:rsidP="00F65F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аттестации государственных гражданских служащих, на основании протокола аттестационной комиссии от </w:t>
      </w:r>
      <w:r w:rsidR="003602EF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3602E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.2021 № </w:t>
      </w:r>
      <w:r w:rsidR="003602E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, в кадровый резерв на замещение вакантных должностей федеральной государственной гражданской службы ИФНС России № 28 по г. Москве включены: 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372"/>
        <w:gridCol w:w="2834"/>
        <w:gridCol w:w="2978"/>
      </w:tblGrid>
      <w:tr w:rsidR="00633C4B" w:rsidRPr="00EA4165" w:rsidTr="002C2E7B">
        <w:tc>
          <w:tcPr>
            <w:tcW w:w="881" w:type="dxa"/>
            <w:shd w:val="clear" w:color="auto" w:fill="auto"/>
          </w:tcPr>
          <w:p w:rsidR="00633C4B" w:rsidRPr="00EA4165" w:rsidRDefault="00633C4B" w:rsidP="00F65F41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EA4165">
              <w:rPr>
                <w:b/>
                <w:sz w:val="26"/>
                <w:szCs w:val="26"/>
              </w:rPr>
              <w:t>№</w:t>
            </w:r>
            <w:r w:rsidR="00F65F41">
              <w:rPr>
                <w:b/>
                <w:sz w:val="26"/>
                <w:szCs w:val="26"/>
              </w:rPr>
              <w:t xml:space="preserve">, </w:t>
            </w:r>
            <w:r w:rsidRPr="00EA416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372" w:type="dxa"/>
          </w:tcPr>
          <w:p w:rsidR="00633C4B" w:rsidRPr="00EA4165" w:rsidRDefault="00633C4B" w:rsidP="004240A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</w:t>
            </w:r>
            <w:r w:rsidRPr="00EA4165">
              <w:rPr>
                <w:b/>
                <w:sz w:val="26"/>
                <w:szCs w:val="26"/>
              </w:rPr>
              <w:t>тчество</w:t>
            </w:r>
          </w:p>
        </w:tc>
        <w:tc>
          <w:tcPr>
            <w:tcW w:w="2834" w:type="dxa"/>
          </w:tcPr>
          <w:p w:rsidR="00633C4B" w:rsidRPr="00EA4165" w:rsidRDefault="00633C4B" w:rsidP="004240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2978" w:type="dxa"/>
          </w:tcPr>
          <w:p w:rsidR="00633C4B" w:rsidRPr="00EA4165" w:rsidRDefault="00633C4B" w:rsidP="00633C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протокола</w:t>
            </w:r>
          </w:p>
        </w:tc>
      </w:tr>
      <w:tr w:rsidR="00633C4B" w:rsidRPr="00EA4165" w:rsidTr="002C2E7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81" w:type="dxa"/>
            <w:shd w:val="clear" w:color="auto" w:fill="auto"/>
            <w:vAlign w:val="center"/>
          </w:tcPr>
          <w:p w:rsidR="00633C4B" w:rsidRPr="00EA4165" w:rsidRDefault="00633C4B" w:rsidP="002C2E7B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EA4165">
              <w:rPr>
                <w:rFonts w:eastAsia="Calibri"/>
                <w:sz w:val="26"/>
                <w:szCs w:val="26"/>
              </w:rPr>
              <w:t>1</w:t>
            </w:r>
            <w:r w:rsidRPr="00EA4165">
              <w:rPr>
                <w:rFonts w:eastAsia="Calibri"/>
                <w:sz w:val="26"/>
                <w:szCs w:val="26"/>
                <w:lang w:val="en-US"/>
              </w:rPr>
              <w:t>.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633C4B" w:rsidRPr="00EA4165" w:rsidRDefault="003602EF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602EF">
              <w:rPr>
                <w:rFonts w:eastAsia="Calibri"/>
                <w:sz w:val="26"/>
                <w:szCs w:val="26"/>
              </w:rPr>
              <w:t>Пасынкова</w:t>
            </w:r>
            <w:proofErr w:type="spellEnd"/>
            <w:r w:rsidRPr="003602EF">
              <w:rPr>
                <w:rFonts w:eastAsia="Calibri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33C4B" w:rsidRPr="00EA4165" w:rsidRDefault="00633C4B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EA4165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978" w:type="dxa"/>
            <w:shd w:val="clear" w:color="auto" w:fill="auto"/>
          </w:tcPr>
          <w:p w:rsidR="00633C4B" w:rsidRPr="00EA4165" w:rsidRDefault="003602EF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3602EF">
              <w:rPr>
                <w:rFonts w:eastAsia="Calibri"/>
                <w:sz w:val="26"/>
                <w:szCs w:val="26"/>
              </w:rPr>
              <w:t>30.07.2021 № 5</w:t>
            </w:r>
          </w:p>
        </w:tc>
      </w:tr>
      <w:tr w:rsidR="003602EF" w:rsidRPr="00EA4165" w:rsidTr="002C2E7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81" w:type="dxa"/>
            <w:shd w:val="clear" w:color="auto" w:fill="auto"/>
            <w:vAlign w:val="center"/>
          </w:tcPr>
          <w:p w:rsidR="003602EF" w:rsidRPr="00EA4165" w:rsidRDefault="003602EF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3602EF" w:rsidRPr="003602EF" w:rsidRDefault="003602EF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602EF">
              <w:rPr>
                <w:rFonts w:eastAsia="Calibri"/>
                <w:sz w:val="26"/>
                <w:szCs w:val="26"/>
              </w:rPr>
              <w:t>Печериков</w:t>
            </w:r>
            <w:proofErr w:type="spellEnd"/>
            <w:r w:rsidRPr="003602EF">
              <w:rPr>
                <w:rFonts w:eastAsia="Calibri"/>
                <w:sz w:val="26"/>
                <w:szCs w:val="26"/>
              </w:rPr>
              <w:t xml:space="preserve"> Алексей Николаевич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602EF" w:rsidRPr="00EA4165" w:rsidRDefault="003602EF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3602EF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978" w:type="dxa"/>
            <w:shd w:val="clear" w:color="auto" w:fill="auto"/>
          </w:tcPr>
          <w:p w:rsidR="003602EF" w:rsidRPr="003602EF" w:rsidRDefault="003602EF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3602EF">
              <w:rPr>
                <w:rFonts w:eastAsia="Calibri"/>
                <w:sz w:val="26"/>
                <w:szCs w:val="26"/>
              </w:rPr>
              <w:t>30.07.2021 № 5</w:t>
            </w:r>
          </w:p>
        </w:tc>
      </w:tr>
    </w:tbl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Pr="00EA4165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  <w:bookmarkStart w:id="0" w:name="_GoBack"/>
      <w:bookmarkEnd w:id="0"/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2D5788" w:rsidRDefault="002D5788"/>
    <w:sectPr w:rsidR="002D5788" w:rsidSect="00F65F41">
      <w:headerReference w:type="default" r:id="rId6"/>
      <w:pgSz w:w="11906" w:h="16838"/>
      <w:pgMar w:top="1560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EE" w:rsidRDefault="007F33EE" w:rsidP="00633C4B">
      <w:r>
        <w:separator/>
      </w:r>
    </w:p>
  </w:endnote>
  <w:endnote w:type="continuationSeparator" w:id="0">
    <w:p w:rsidR="007F33EE" w:rsidRDefault="007F33EE" w:rsidP="006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EE" w:rsidRDefault="007F33EE" w:rsidP="00633C4B">
      <w:r>
        <w:separator/>
      </w:r>
    </w:p>
  </w:footnote>
  <w:footnote w:type="continuationSeparator" w:id="0">
    <w:p w:rsidR="007F33EE" w:rsidRDefault="007F33EE" w:rsidP="006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4B" w:rsidRDefault="00633C4B" w:rsidP="00633C4B">
    <w:pPr>
      <w:ind w:right="-53"/>
      <w:jc w:val="right"/>
    </w:pPr>
    <w:r>
      <w:t xml:space="preserve">Приложение к письму </w:t>
    </w:r>
  </w:p>
  <w:p w:rsidR="00633C4B" w:rsidRDefault="00633C4B" w:rsidP="00633C4B">
    <w:pPr>
      <w:ind w:right="-53"/>
      <w:jc w:val="right"/>
    </w:pPr>
    <w:r w:rsidRPr="00EA4165">
      <w:t>ИФНС России № 28 по г. Москве</w:t>
    </w:r>
  </w:p>
  <w:p w:rsidR="00633C4B" w:rsidRDefault="00633C4B" w:rsidP="00633C4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C6"/>
    <w:rsid w:val="002C2E7B"/>
    <w:rsid w:val="002D5788"/>
    <w:rsid w:val="003602EF"/>
    <w:rsid w:val="003820DB"/>
    <w:rsid w:val="003A3AC6"/>
    <w:rsid w:val="00633C4B"/>
    <w:rsid w:val="007E7BE0"/>
    <w:rsid w:val="007F33EE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F1D3661-7F73-4806-81D6-285727A2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3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Златислава Игоревна</dc:creator>
  <cp:keywords/>
  <dc:description/>
  <cp:lastModifiedBy>Евсеева Златислава Игоревна</cp:lastModifiedBy>
  <cp:revision>6</cp:revision>
  <dcterms:created xsi:type="dcterms:W3CDTF">2021-06-01T08:32:00Z</dcterms:created>
  <dcterms:modified xsi:type="dcterms:W3CDTF">2021-07-29T13:42:00Z</dcterms:modified>
</cp:coreProperties>
</file>