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1" w:rsidRDefault="00F65F41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Список</w:t>
      </w:r>
    </w:p>
    <w:p w:rsidR="00633C4B" w:rsidRPr="00F65F41" w:rsidRDefault="00633C4B" w:rsidP="007E7BE0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 xml:space="preserve">государственных гражданских служащих, включенных в кадровый резерв </w:t>
      </w:r>
    </w:p>
    <w:p w:rsidR="00633C4B" w:rsidRPr="00F65F41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  <w:r w:rsidRPr="00F65F41">
        <w:rPr>
          <w:sz w:val="26"/>
          <w:szCs w:val="26"/>
        </w:rPr>
        <w:t>Инспекции Федеральной налоговой службы № 28 по г. Москве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F65F4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0B82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28 по г. Москве в лице начальника Инспекции </w:t>
      </w:r>
      <w:r>
        <w:rPr>
          <w:rFonts w:ascii="Times New Roman" w:hAnsi="Times New Roman" w:cs="Times New Roman"/>
          <w:sz w:val="26"/>
          <w:szCs w:val="26"/>
        </w:rPr>
        <w:t xml:space="preserve">Борисовой Елены </w:t>
      </w:r>
      <w:r w:rsidRPr="00666153">
        <w:rPr>
          <w:rFonts w:ascii="Times New Roman" w:hAnsi="Times New Roman" w:cs="Times New Roman"/>
          <w:sz w:val="26"/>
          <w:szCs w:val="26"/>
        </w:rPr>
        <w:t>Анатольевн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40B82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666153">
        <w:rPr>
          <w:rFonts w:ascii="Times New Roman" w:hAnsi="Times New Roman" w:cs="Times New Roman"/>
          <w:bCs/>
          <w:sz w:val="26"/>
          <w:szCs w:val="26"/>
        </w:rPr>
        <w:t>Положения об Инспекции Федеральной налоговой службы №28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Москве, утвержденного руководителем Управления Федеральной налоговой службы по г.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6153">
        <w:rPr>
          <w:rFonts w:ascii="Times New Roman" w:hAnsi="Times New Roman" w:cs="Times New Roman"/>
          <w:bCs/>
          <w:sz w:val="26"/>
          <w:szCs w:val="26"/>
        </w:rPr>
        <w:t>Москве 15.02.2019</w:t>
      </w:r>
      <w:r>
        <w:rPr>
          <w:rFonts w:ascii="Times New Roman" w:hAnsi="Times New Roman" w:cs="Times New Roman"/>
          <w:bCs/>
          <w:sz w:val="26"/>
          <w:szCs w:val="26"/>
        </w:rPr>
        <w:t xml:space="preserve"> г., </w:t>
      </w:r>
      <w:r>
        <w:rPr>
          <w:rFonts w:ascii="Times New Roman" w:hAnsi="Times New Roman" w:cs="Times New Roman"/>
          <w:sz w:val="26"/>
          <w:szCs w:val="26"/>
        </w:rPr>
        <w:t xml:space="preserve">провела </w:t>
      </w:r>
      <w:r w:rsidR="00E557C2">
        <w:rPr>
          <w:rFonts w:ascii="Times New Roman" w:hAnsi="Times New Roman" w:cs="Times New Roman"/>
          <w:sz w:val="26"/>
          <w:szCs w:val="26"/>
        </w:rPr>
        <w:t>29.11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.2021 г. аттестацию государственных гражданских на соответствие замещаемой ими должности.</w:t>
      </w:r>
    </w:p>
    <w:p w:rsidR="00F65F41" w:rsidRPr="00175CC1" w:rsidRDefault="00F65F41" w:rsidP="00F65F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результатам аттестации государственных гражданских служащих, на основании протокола аттестационной комиссии от </w:t>
      </w:r>
      <w:r w:rsidR="00B85F4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</w:t>
      </w:r>
      <w:r w:rsidR="00AF4EF9">
        <w:rPr>
          <w:rFonts w:ascii="Times New Roman" w:hAnsi="Times New Roman" w:cs="Times New Roman"/>
          <w:sz w:val="26"/>
          <w:szCs w:val="26"/>
        </w:rPr>
        <w:t>1</w:t>
      </w:r>
      <w:r w:rsidR="00B85F4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.2021 № </w:t>
      </w:r>
      <w:r w:rsidR="00B85F4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, в кадровый резерв на замещение вакантных должностей федеральной государственной гражданской службы ИФНС России № 28 по г. Москве включены: 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372"/>
        <w:gridCol w:w="2834"/>
        <w:gridCol w:w="2978"/>
      </w:tblGrid>
      <w:tr w:rsidR="00633C4B" w:rsidRPr="00EA4165" w:rsidTr="002C2E7B">
        <w:tc>
          <w:tcPr>
            <w:tcW w:w="881" w:type="dxa"/>
            <w:shd w:val="clear" w:color="auto" w:fill="auto"/>
          </w:tcPr>
          <w:p w:rsidR="00633C4B" w:rsidRPr="00EA4165" w:rsidRDefault="00633C4B" w:rsidP="00F65F41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EA4165">
              <w:rPr>
                <w:b/>
                <w:sz w:val="26"/>
                <w:szCs w:val="26"/>
              </w:rPr>
              <w:t>№</w:t>
            </w:r>
            <w:r w:rsidR="00F65F41">
              <w:rPr>
                <w:b/>
                <w:sz w:val="26"/>
                <w:szCs w:val="26"/>
              </w:rPr>
              <w:t xml:space="preserve">, </w:t>
            </w:r>
            <w:r w:rsidRPr="00EA416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372" w:type="dxa"/>
          </w:tcPr>
          <w:p w:rsidR="00633C4B" w:rsidRPr="00EA4165" w:rsidRDefault="00633C4B" w:rsidP="004240A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Фамилия, имя, о</w:t>
            </w:r>
            <w:r w:rsidRPr="00EA4165">
              <w:rPr>
                <w:b/>
                <w:sz w:val="26"/>
                <w:szCs w:val="26"/>
              </w:rPr>
              <w:t>тчество</w:t>
            </w:r>
          </w:p>
        </w:tc>
        <w:tc>
          <w:tcPr>
            <w:tcW w:w="2834" w:type="dxa"/>
          </w:tcPr>
          <w:p w:rsidR="00633C4B" w:rsidRPr="00EA4165" w:rsidRDefault="00633C4B" w:rsidP="004240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978" w:type="dxa"/>
          </w:tcPr>
          <w:p w:rsidR="00633C4B" w:rsidRPr="00EA4165" w:rsidRDefault="00633C4B" w:rsidP="00633C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4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протокола</w:t>
            </w:r>
          </w:p>
        </w:tc>
      </w:tr>
      <w:tr w:rsidR="00633C4B" w:rsidRPr="00EA4165" w:rsidTr="002C2E7B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881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EA4165">
              <w:rPr>
                <w:rFonts w:eastAsia="Calibri"/>
                <w:sz w:val="26"/>
                <w:szCs w:val="26"/>
              </w:rPr>
              <w:t>1</w:t>
            </w:r>
            <w:r w:rsidRPr="00EA4165">
              <w:rPr>
                <w:rFonts w:eastAsia="Calibri"/>
                <w:sz w:val="26"/>
                <w:szCs w:val="26"/>
                <w:lang w:val="en-US"/>
              </w:rPr>
              <w:t>.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633C4B" w:rsidRPr="00EA4165" w:rsidRDefault="00AF4EF9" w:rsidP="002C2E7B">
            <w:pPr>
              <w:ind w:left="-143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B85F4C" w:rsidRPr="00B85F4C">
              <w:rPr>
                <w:rFonts w:eastAsia="Calibri"/>
                <w:sz w:val="26"/>
                <w:szCs w:val="26"/>
              </w:rPr>
              <w:t>Соколова Анастасия Сергеевна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633C4B" w:rsidRPr="00EA4165" w:rsidRDefault="00633C4B" w:rsidP="002C2E7B">
            <w:pPr>
              <w:jc w:val="center"/>
              <w:rPr>
                <w:rFonts w:eastAsia="Calibri"/>
                <w:sz w:val="26"/>
                <w:szCs w:val="26"/>
              </w:rPr>
            </w:pPr>
            <w:r w:rsidRPr="00EA4165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978" w:type="dxa"/>
            <w:shd w:val="clear" w:color="auto" w:fill="auto"/>
          </w:tcPr>
          <w:p w:rsidR="00633C4B" w:rsidRPr="00EA4165" w:rsidRDefault="00B85F4C" w:rsidP="00B85F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</w:t>
            </w:r>
            <w:r w:rsidR="00AF4EF9">
              <w:rPr>
                <w:rFonts w:eastAsia="Calibri"/>
                <w:sz w:val="26"/>
                <w:szCs w:val="26"/>
              </w:rPr>
              <w:t>.1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="003602EF" w:rsidRPr="003602EF">
              <w:rPr>
                <w:rFonts w:eastAsia="Calibri"/>
                <w:sz w:val="26"/>
                <w:szCs w:val="26"/>
              </w:rPr>
              <w:t xml:space="preserve">.2021 № </w:t>
            </w:r>
            <w:r>
              <w:rPr>
                <w:rFonts w:eastAsia="Calibri"/>
                <w:sz w:val="26"/>
                <w:szCs w:val="26"/>
              </w:rPr>
              <w:t>9</w:t>
            </w:r>
          </w:p>
        </w:tc>
      </w:tr>
    </w:tbl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Pr="00EA4165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p w:rsidR="002D5788" w:rsidRDefault="002D5788"/>
    <w:sectPr w:rsidR="002D5788" w:rsidSect="00F65F41">
      <w:headerReference w:type="default" r:id="rId6"/>
      <w:pgSz w:w="11906" w:h="16838"/>
      <w:pgMar w:top="156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ind w:right="-53"/>
      <w:jc w:val="right"/>
    </w:pPr>
    <w:r>
      <w:t xml:space="preserve">Приложение к письму </w:t>
    </w:r>
  </w:p>
  <w:p w:rsidR="00633C4B" w:rsidRDefault="00633C4B" w:rsidP="00633C4B">
    <w:pPr>
      <w:ind w:right="-53"/>
      <w:jc w:val="right"/>
    </w:pPr>
    <w:r w:rsidRPr="00EA4165">
      <w:t>ИФНС России № 28 по г. Москве</w:t>
    </w:r>
  </w:p>
  <w:p w:rsidR="00633C4B" w:rsidRDefault="00633C4B" w:rsidP="00633C4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C6"/>
    <w:rsid w:val="002C2E7B"/>
    <w:rsid w:val="002D5788"/>
    <w:rsid w:val="003602EF"/>
    <w:rsid w:val="003820DB"/>
    <w:rsid w:val="003A3AC6"/>
    <w:rsid w:val="00633C4B"/>
    <w:rsid w:val="007E7BE0"/>
    <w:rsid w:val="007F33EE"/>
    <w:rsid w:val="00953CA3"/>
    <w:rsid w:val="00AF4EF9"/>
    <w:rsid w:val="00B85F4C"/>
    <w:rsid w:val="00E557C2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F1D3661-7F73-4806-81D6-285727A2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Евсеева Златислава Игоревна</cp:lastModifiedBy>
  <cp:revision>10</cp:revision>
  <dcterms:created xsi:type="dcterms:W3CDTF">2021-06-01T08:32:00Z</dcterms:created>
  <dcterms:modified xsi:type="dcterms:W3CDTF">2021-11-29T13:41:00Z</dcterms:modified>
</cp:coreProperties>
</file>