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0" w:rsidRDefault="009234B0" w:rsidP="009234B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  <w:bookmarkStart w:id="0" w:name="_GoBack"/>
      <w:bookmarkEnd w:id="0"/>
    </w:p>
    <w:p w:rsidR="00B93E4D" w:rsidRPr="0079687A" w:rsidRDefault="00205A9E" w:rsidP="0079687A">
      <w:pPr>
        <w:pStyle w:val="a6"/>
        <w:numPr>
          <w:ilvl w:val="0"/>
          <w:numId w:val="21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79687A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79687A">
        <w:rPr>
          <w:rFonts w:eastAsiaTheme="minorHAnsi"/>
          <w:sz w:val="28"/>
          <w:szCs w:val="28"/>
          <w:lang w:eastAsia="en-US"/>
        </w:rPr>
        <w:t>прохождении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гражданской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или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79687A">
        <w:rPr>
          <w:rFonts w:eastAsiaTheme="minorHAnsi"/>
          <w:sz w:val="28"/>
          <w:szCs w:val="28"/>
          <w:lang w:eastAsia="en-US"/>
        </w:rPr>
        <w:t>службы,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осуществлении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другой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трудовой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79687A">
        <w:rPr>
          <w:rFonts w:eastAsiaTheme="minorHAnsi"/>
          <w:sz w:val="28"/>
          <w:szCs w:val="28"/>
          <w:lang w:eastAsia="en-US"/>
        </w:rPr>
        <w:t>на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3119"/>
      </w:tblGrid>
      <w:tr w:rsidR="0079687A" w:rsidRPr="00E05C02" w:rsidTr="00D82A9E">
        <w:trPr>
          <w:trHeight w:val="570"/>
        </w:trPr>
        <w:tc>
          <w:tcPr>
            <w:tcW w:w="2693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402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119" w:type="dxa"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79687A" w:rsidRPr="00A80973" w:rsidTr="00D82A9E">
        <w:trPr>
          <w:trHeight w:val="20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кадров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rPr>
                <w:color w:val="000000"/>
              </w:rPr>
            </w:pPr>
            <w:r w:rsidRPr="00D82A9E">
              <w:rPr>
                <w:color w:val="000000"/>
              </w:rPr>
              <w:t xml:space="preserve">Ведущий специалист-эксперт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>Веселова Дарья Алексеевна</w:t>
            </w:r>
          </w:p>
        </w:tc>
      </w:tr>
      <w:tr w:rsidR="0079687A" w:rsidRPr="00A80973" w:rsidTr="00D82A9E">
        <w:trPr>
          <w:trHeight w:val="653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общего и хозяйственного обеспечения</w:t>
            </w:r>
          </w:p>
        </w:tc>
        <w:tc>
          <w:tcPr>
            <w:tcW w:w="3402" w:type="dxa"/>
          </w:tcPr>
          <w:p w:rsidR="0079687A" w:rsidRPr="00D82A9E" w:rsidRDefault="0079687A" w:rsidP="00461D0A">
            <w:r w:rsidRPr="00D82A9E">
              <w:rPr>
                <w:color w:val="000000"/>
              </w:rPr>
              <w:t xml:space="preserve">Ведущий специалист-эксперт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 xml:space="preserve">Кузнецова Анна Михайловна </w:t>
            </w:r>
          </w:p>
        </w:tc>
      </w:tr>
      <w:tr w:rsidR="0079687A" w:rsidRPr="00A80973" w:rsidTr="00D82A9E">
        <w:trPr>
          <w:trHeight w:val="504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Правовой отдел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rPr>
                <w:color w:val="000000"/>
              </w:rPr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 xml:space="preserve">Белов Антон Геннадьевич </w:t>
            </w:r>
          </w:p>
        </w:tc>
      </w:tr>
      <w:tr w:rsidR="0079687A" w:rsidRPr="00A83F3E" w:rsidTr="00D82A9E">
        <w:trPr>
          <w:trHeight w:val="878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/>
              </w:rPr>
            </w:pPr>
            <w:r w:rsidRPr="00D82A9E">
              <w:rPr>
                <w:color w:val="000000"/>
              </w:rPr>
              <w:t>Отдел регистрации и учета налогоплательщиков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ind w:left="34"/>
              <w:rPr>
                <w:color w:val="000000"/>
              </w:rPr>
            </w:pPr>
            <w:r w:rsidRPr="00D82A9E">
              <w:rPr>
                <w:color w:val="000000"/>
              </w:rPr>
              <w:t>Государственный налоговый инспектор</w:t>
            </w:r>
            <w:r w:rsidRPr="00D82A9E">
              <w:t xml:space="preserve">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 xml:space="preserve">Дзюба Анна Павловна </w:t>
            </w:r>
          </w:p>
        </w:tc>
      </w:tr>
      <w:tr w:rsidR="0079687A" w:rsidRPr="00A83F3E" w:rsidTr="00D82A9E">
        <w:trPr>
          <w:trHeight w:val="830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работы с налогоплательщиками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ind w:left="34" w:hanging="34"/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</w:pPr>
            <w:proofErr w:type="spellStart"/>
            <w:r w:rsidRPr="00D82A9E">
              <w:t>Корзова</w:t>
            </w:r>
            <w:proofErr w:type="spellEnd"/>
            <w:r w:rsidRPr="00D82A9E">
              <w:t xml:space="preserve"> Надежда Юрьевна </w:t>
            </w:r>
          </w:p>
        </w:tc>
      </w:tr>
      <w:tr w:rsidR="0079687A" w:rsidRPr="00A83F3E" w:rsidTr="00D82A9E">
        <w:trPr>
          <w:trHeight w:val="763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камеральных проверок №4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pStyle w:val="a3"/>
              <w:spacing w:before="0" w:beforeAutospacing="0" w:after="0" w:afterAutospacing="0"/>
              <w:ind w:left="36"/>
              <w:rPr>
                <w:color w:val="000000"/>
              </w:rPr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</w:pPr>
            <w:proofErr w:type="spellStart"/>
            <w:r w:rsidRPr="00D82A9E">
              <w:t>Канупа</w:t>
            </w:r>
            <w:proofErr w:type="spellEnd"/>
            <w:r w:rsidRPr="00D82A9E">
              <w:t xml:space="preserve"> Марина Константиновна </w:t>
            </w:r>
          </w:p>
        </w:tc>
      </w:tr>
      <w:tr w:rsidR="0079687A" w:rsidRPr="00A83F3E" w:rsidTr="00D82A9E">
        <w:trPr>
          <w:trHeight w:val="799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</w:pPr>
            <w:r w:rsidRPr="00D82A9E">
              <w:t>Отдел камеральных проверок №1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pStyle w:val="a3"/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</w:pPr>
            <w:r w:rsidRPr="00D82A9E">
              <w:t xml:space="preserve">Сковорода Майя Олеговна </w:t>
            </w:r>
          </w:p>
        </w:tc>
      </w:tr>
      <w:tr w:rsidR="0079687A" w:rsidRPr="00A83F3E" w:rsidTr="00D82A9E">
        <w:trPr>
          <w:trHeight w:val="689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камеральных проверок №5</w:t>
            </w:r>
          </w:p>
        </w:tc>
        <w:tc>
          <w:tcPr>
            <w:tcW w:w="3402" w:type="dxa"/>
          </w:tcPr>
          <w:p w:rsidR="0079687A" w:rsidRPr="00D82A9E" w:rsidRDefault="0079687A" w:rsidP="00461D0A">
            <w:r w:rsidRPr="00D82A9E">
              <w:t xml:space="preserve">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82A9E">
              <w:rPr>
                <w:color w:val="000000"/>
              </w:rPr>
              <w:t>Котельников Александр Дмитриевич</w:t>
            </w:r>
          </w:p>
        </w:tc>
      </w:tr>
      <w:tr w:rsidR="0079687A" w:rsidRPr="00A83F3E" w:rsidTr="00D82A9E">
        <w:trPr>
          <w:trHeight w:val="689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камеральных проверок №6</w:t>
            </w:r>
          </w:p>
        </w:tc>
        <w:tc>
          <w:tcPr>
            <w:tcW w:w="3402" w:type="dxa"/>
          </w:tcPr>
          <w:p w:rsidR="0079687A" w:rsidRPr="00D82A9E" w:rsidRDefault="0079687A" w:rsidP="00461D0A">
            <w:r w:rsidRPr="00D82A9E">
              <w:t xml:space="preserve">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>Плешакова Марина Дмитриевна</w:t>
            </w:r>
            <w:r w:rsidRPr="00D82A9E">
              <w:rPr>
                <w:color w:val="FF0000"/>
              </w:rPr>
              <w:t xml:space="preserve"> </w:t>
            </w:r>
          </w:p>
        </w:tc>
      </w:tr>
      <w:tr w:rsidR="0079687A" w:rsidRPr="00A83F3E" w:rsidTr="00D82A9E">
        <w:trPr>
          <w:trHeight w:val="585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выездных проверок №2</w:t>
            </w:r>
          </w:p>
        </w:tc>
        <w:tc>
          <w:tcPr>
            <w:tcW w:w="3402" w:type="dxa"/>
          </w:tcPr>
          <w:p w:rsidR="0079687A" w:rsidRPr="00D82A9E" w:rsidRDefault="0079687A" w:rsidP="00461D0A">
            <w:r w:rsidRPr="00D82A9E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82A9E">
              <w:t xml:space="preserve">Кузьмин Дмитрий Юрьевич </w:t>
            </w:r>
          </w:p>
        </w:tc>
      </w:tr>
      <w:tr w:rsidR="0079687A" w:rsidRPr="00A83F3E" w:rsidTr="00D82A9E">
        <w:trPr>
          <w:trHeight w:val="693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выездных проверок №3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ind w:left="36"/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</w:pPr>
            <w:proofErr w:type="spellStart"/>
            <w:r w:rsidRPr="00D82A9E">
              <w:t>Семушкина</w:t>
            </w:r>
            <w:proofErr w:type="spellEnd"/>
            <w:r w:rsidRPr="00D82A9E">
              <w:t xml:space="preserve"> Галина Валентиновна</w:t>
            </w:r>
          </w:p>
        </w:tc>
      </w:tr>
      <w:tr w:rsidR="0079687A" w:rsidRPr="00A83F3E" w:rsidTr="00D82A9E">
        <w:trPr>
          <w:trHeight w:val="562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ind w:left="36"/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proofErr w:type="spellStart"/>
            <w:r w:rsidRPr="00D82A9E">
              <w:rPr>
                <w:color w:val="000000"/>
              </w:rPr>
              <w:t>Геронтьева</w:t>
            </w:r>
            <w:proofErr w:type="spellEnd"/>
            <w:r w:rsidRPr="00D82A9E">
              <w:rPr>
                <w:color w:val="000000"/>
              </w:rPr>
              <w:t xml:space="preserve"> (Иванова) Наталья Борисовна </w:t>
            </w:r>
          </w:p>
        </w:tc>
      </w:tr>
      <w:tr w:rsidR="0079687A" w:rsidRPr="00A80973" w:rsidTr="00D82A9E">
        <w:trPr>
          <w:trHeight w:val="871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3402" w:type="dxa"/>
          </w:tcPr>
          <w:p w:rsidR="0079687A" w:rsidRPr="00D82A9E" w:rsidRDefault="0079687A" w:rsidP="00461D0A">
            <w:pPr>
              <w:ind w:left="36"/>
            </w:pPr>
            <w:r w:rsidRPr="00D82A9E">
              <w:t xml:space="preserve">Главный специалист-эксперт </w:t>
            </w:r>
          </w:p>
        </w:tc>
        <w:tc>
          <w:tcPr>
            <w:tcW w:w="3119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 xml:space="preserve">Силантьев Владимир Витальевич </w:t>
            </w:r>
          </w:p>
        </w:tc>
      </w:tr>
    </w:tbl>
    <w:p w:rsidR="0079687A" w:rsidRDefault="0079687A" w:rsidP="0079687A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9687A" w:rsidRDefault="0079687A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9687A" w:rsidRDefault="0079687A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C47EA" w:rsidRDefault="007C47E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0A58C8" w:rsidRDefault="000A58C8" w:rsidP="000A58C8">
      <w:pPr>
        <w:jc w:val="both"/>
        <w:rPr>
          <w:color w:val="000000"/>
        </w:rPr>
      </w:pP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A58C8"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A73ACD">
        <w:rPr>
          <w:rFonts w:eastAsiaTheme="minorHAnsi"/>
          <w:sz w:val="28"/>
          <w:szCs w:val="28"/>
          <w:lang w:eastAsia="en-US"/>
        </w:rPr>
        <w:t>Включить в кадровый резерв:</w:t>
      </w:r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FD5332" w:rsidRPr="00C031E3" w:rsidTr="00FD5332">
        <w:trPr>
          <w:trHeight w:val="506"/>
        </w:trPr>
        <w:tc>
          <w:tcPr>
            <w:tcW w:w="851" w:type="dxa"/>
          </w:tcPr>
          <w:p w:rsidR="00FD5332" w:rsidRPr="004E7D95" w:rsidRDefault="00FD5332" w:rsidP="00FD5332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FD5332" w:rsidRPr="00DC1898" w:rsidRDefault="00DC1898" w:rsidP="00FD533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1898">
              <w:rPr>
                <w:color w:val="000000"/>
              </w:rPr>
              <w:t>Дрокина Н.Ю.</w:t>
            </w:r>
          </w:p>
        </w:tc>
        <w:tc>
          <w:tcPr>
            <w:tcW w:w="4106" w:type="dxa"/>
          </w:tcPr>
          <w:p w:rsidR="00FD5332" w:rsidRPr="00FD5332" w:rsidRDefault="00DC1898" w:rsidP="00DC189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Ведущая</w:t>
            </w:r>
            <w:r w:rsidR="00FD5332" w:rsidRPr="00FD5332">
              <w:t xml:space="preserve"> (специалисты)</w:t>
            </w:r>
          </w:p>
        </w:tc>
      </w:tr>
      <w:tr w:rsidR="00DC1898" w:rsidRPr="00C031E3" w:rsidTr="00FD5332">
        <w:trPr>
          <w:trHeight w:val="506"/>
        </w:trPr>
        <w:tc>
          <w:tcPr>
            <w:tcW w:w="851" w:type="dxa"/>
          </w:tcPr>
          <w:p w:rsidR="00DC1898" w:rsidRPr="004E7D95" w:rsidRDefault="00DC1898" w:rsidP="00DC1898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C1898" w:rsidRPr="00DC1898" w:rsidRDefault="00DC1898" w:rsidP="00DC189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Баева М.В.</w:t>
            </w:r>
          </w:p>
        </w:tc>
        <w:tc>
          <w:tcPr>
            <w:tcW w:w="4106" w:type="dxa"/>
          </w:tcPr>
          <w:p w:rsidR="00DC1898" w:rsidRPr="00547075" w:rsidRDefault="00DC1898" w:rsidP="00DC189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47075">
              <w:t>Старшая (специалисты)</w:t>
            </w:r>
            <w:r w:rsidRPr="00547075">
              <w:rPr>
                <w:color w:val="000000"/>
              </w:rPr>
              <w:t xml:space="preserve"> </w:t>
            </w:r>
          </w:p>
          <w:p w:rsidR="00DC1898" w:rsidRPr="0009571E" w:rsidRDefault="00DC1898" w:rsidP="00DC1898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</w:p>
        </w:tc>
      </w:tr>
      <w:tr w:rsidR="00DC1898" w:rsidRPr="007D0328" w:rsidTr="00DE2B15">
        <w:trPr>
          <w:trHeight w:val="361"/>
        </w:trPr>
        <w:tc>
          <w:tcPr>
            <w:tcW w:w="851" w:type="dxa"/>
          </w:tcPr>
          <w:p w:rsidR="00DC1898" w:rsidRPr="004E7D95" w:rsidRDefault="00DC1898" w:rsidP="00DC1898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C1898" w:rsidRPr="00DC1898" w:rsidRDefault="00DC1898" w:rsidP="00DC189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Краснова А.М.</w:t>
            </w:r>
          </w:p>
        </w:tc>
        <w:tc>
          <w:tcPr>
            <w:tcW w:w="4106" w:type="dxa"/>
          </w:tcPr>
          <w:p w:rsidR="00DC1898" w:rsidRPr="00FD5332" w:rsidRDefault="00DC1898" w:rsidP="00DC189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D5332">
              <w:t>Старшая (специалисты)</w:t>
            </w:r>
            <w:r w:rsidRPr="00FD5332">
              <w:rPr>
                <w:color w:val="000000"/>
              </w:rPr>
              <w:t xml:space="preserve"> </w:t>
            </w:r>
          </w:p>
          <w:p w:rsidR="00DC1898" w:rsidRPr="00FD5332" w:rsidRDefault="00DC1898" w:rsidP="00DC1898">
            <w:pPr>
              <w:pStyle w:val="a3"/>
              <w:spacing w:before="0" w:beforeAutospacing="0" w:after="0" w:afterAutospacing="0"/>
            </w:pP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DC1898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Мусханов</w:t>
            </w:r>
            <w:proofErr w:type="spellEnd"/>
            <w:r>
              <w:rPr>
                <w:color w:val="000000"/>
              </w:rPr>
              <w:t xml:space="preserve"> Т.М.</w:t>
            </w:r>
          </w:p>
        </w:tc>
        <w:tc>
          <w:tcPr>
            <w:tcW w:w="4106" w:type="dxa"/>
          </w:tcPr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D5332">
              <w:t>Старшая (специалисты)</w:t>
            </w:r>
            <w:r w:rsidRPr="00FD5332">
              <w:rPr>
                <w:color w:val="000000"/>
              </w:rPr>
              <w:t xml:space="preserve"> </w:t>
            </w:r>
          </w:p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DC1898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Поверинов</w:t>
            </w:r>
            <w:proofErr w:type="spellEnd"/>
            <w:r>
              <w:rPr>
                <w:color w:val="000000"/>
              </w:rPr>
              <w:t xml:space="preserve"> М.Н.</w:t>
            </w:r>
          </w:p>
        </w:tc>
        <w:tc>
          <w:tcPr>
            <w:tcW w:w="4106" w:type="dxa"/>
          </w:tcPr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D5332">
              <w:t>Старшая (специалисты)</w:t>
            </w:r>
            <w:r w:rsidRPr="00FD5332">
              <w:rPr>
                <w:color w:val="000000"/>
              </w:rPr>
              <w:t xml:space="preserve"> </w:t>
            </w:r>
          </w:p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DC1898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Попова В.А.</w:t>
            </w:r>
          </w:p>
        </w:tc>
        <w:tc>
          <w:tcPr>
            <w:tcW w:w="4106" w:type="dxa"/>
          </w:tcPr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D5332">
              <w:t>Старшая (специалисты)</w:t>
            </w:r>
            <w:r w:rsidRPr="00FD5332">
              <w:rPr>
                <w:color w:val="000000"/>
              </w:rPr>
              <w:t xml:space="preserve"> </w:t>
            </w:r>
          </w:p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DC1898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1898">
              <w:rPr>
                <w:color w:val="000000"/>
              </w:rPr>
              <w:t>Сильянова Н.А.</w:t>
            </w:r>
          </w:p>
        </w:tc>
        <w:tc>
          <w:tcPr>
            <w:tcW w:w="4106" w:type="dxa"/>
          </w:tcPr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D5332">
              <w:t>Старшая (специалисты)</w:t>
            </w:r>
            <w:r w:rsidRPr="00FD5332">
              <w:rPr>
                <w:color w:val="000000"/>
              </w:rPr>
              <w:t xml:space="preserve"> </w:t>
            </w:r>
          </w:p>
          <w:p w:rsidR="00D82A9E" w:rsidRPr="00FD5332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A73ACD" w:rsidRDefault="00A73AC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Default="004E7D95" w:rsidP="004E7D9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0A58C8">
        <w:rPr>
          <w:rFonts w:eastAsiaTheme="minorHAnsi"/>
          <w:sz w:val="28"/>
          <w:szCs w:val="28"/>
          <w:lang w:eastAsia="en-US"/>
        </w:rPr>
        <w:t xml:space="preserve">По </w:t>
      </w:r>
      <w:r w:rsidR="0009571E">
        <w:rPr>
          <w:rFonts w:eastAsiaTheme="minorHAnsi"/>
          <w:sz w:val="28"/>
          <w:szCs w:val="28"/>
          <w:lang w:eastAsia="en-US"/>
        </w:rPr>
        <w:t>в</w:t>
      </w:r>
      <w:r w:rsidRPr="000A58C8">
        <w:rPr>
          <w:rFonts w:eastAsiaTheme="minorHAnsi"/>
          <w:sz w:val="28"/>
          <w:szCs w:val="28"/>
          <w:lang w:eastAsia="en-US"/>
        </w:rPr>
        <w:t>акантной должности государственной гражданской службы –</w:t>
      </w:r>
      <w:r w:rsidR="00613EE1" w:rsidRPr="00613EE1">
        <w:rPr>
          <w:rFonts w:eastAsiaTheme="minorHAnsi"/>
          <w:sz w:val="28"/>
          <w:szCs w:val="28"/>
          <w:lang w:eastAsia="en-US"/>
        </w:rPr>
        <w:t xml:space="preserve"> </w:t>
      </w:r>
      <w:r w:rsidR="00613EE1">
        <w:rPr>
          <w:rFonts w:eastAsiaTheme="minorHAnsi"/>
          <w:sz w:val="28"/>
          <w:szCs w:val="28"/>
          <w:lang w:eastAsia="en-US"/>
        </w:rPr>
        <w:t xml:space="preserve">старший государственный налоговый инспектор и </w:t>
      </w:r>
      <w:r w:rsidR="00CF5880">
        <w:rPr>
          <w:rFonts w:eastAsiaTheme="minorHAnsi"/>
          <w:sz w:val="28"/>
          <w:szCs w:val="28"/>
          <w:lang w:eastAsia="en-US"/>
        </w:rPr>
        <w:t xml:space="preserve">государственный налоговый инспектор </w:t>
      </w:r>
      <w:r w:rsidR="00613EE1">
        <w:rPr>
          <w:rFonts w:eastAsiaTheme="minorHAnsi"/>
          <w:sz w:val="28"/>
          <w:szCs w:val="28"/>
          <w:lang w:eastAsia="en-US"/>
        </w:rPr>
        <w:t>аналитического</w:t>
      </w:r>
      <w:r w:rsidR="00892EBE">
        <w:rPr>
          <w:rFonts w:eastAsiaTheme="minorHAnsi"/>
          <w:sz w:val="28"/>
          <w:szCs w:val="28"/>
          <w:lang w:eastAsia="en-US"/>
        </w:rPr>
        <w:t xml:space="preserve"> отдела</w:t>
      </w:r>
      <w:r w:rsidR="00CF5880">
        <w:rPr>
          <w:rFonts w:eastAsiaTheme="minorHAnsi"/>
          <w:sz w:val="28"/>
          <w:szCs w:val="28"/>
          <w:lang w:eastAsia="en-US"/>
        </w:rPr>
        <w:t xml:space="preserve">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C7A9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8C7A9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 xml:space="preserve">По </w:t>
      </w:r>
      <w:r w:rsidR="0009571E">
        <w:rPr>
          <w:rFonts w:eastAsiaTheme="minorHAnsi"/>
          <w:sz w:val="28"/>
          <w:szCs w:val="28"/>
          <w:lang w:eastAsia="en-US"/>
        </w:rPr>
        <w:t>в</w:t>
      </w:r>
      <w:r w:rsidRPr="000A58C8">
        <w:rPr>
          <w:rFonts w:eastAsiaTheme="minorHAnsi"/>
          <w:sz w:val="28"/>
          <w:szCs w:val="28"/>
          <w:lang w:eastAsia="en-US"/>
        </w:rPr>
        <w:t xml:space="preserve">акантной должности государственной гражданской службы – </w:t>
      </w:r>
      <w:r w:rsidR="00613EE1">
        <w:rPr>
          <w:rFonts w:eastAsiaTheme="minorHAnsi"/>
          <w:sz w:val="28"/>
          <w:szCs w:val="28"/>
          <w:lang w:eastAsia="en-US"/>
        </w:rPr>
        <w:t xml:space="preserve">главный </w:t>
      </w:r>
      <w:r w:rsidR="0009571E">
        <w:rPr>
          <w:rFonts w:eastAsiaTheme="minorHAnsi"/>
          <w:sz w:val="28"/>
          <w:szCs w:val="28"/>
          <w:lang w:eastAsia="en-US"/>
        </w:rPr>
        <w:t xml:space="preserve">государственный налоговый инспектор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613EE1">
        <w:rPr>
          <w:rFonts w:eastAsiaTheme="minorHAnsi"/>
          <w:sz w:val="28"/>
          <w:szCs w:val="28"/>
          <w:lang w:eastAsia="en-US"/>
        </w:rPr>
        <w:t>работы с налогоплательщиками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  <w:r w:rsidR="00CF5880">
        <w:rPr>
          <w:rFonts w:eastAsiaTheme="minorHAnsi"/>
          <w:sz w:val="28"/>
          <w:szCs w:val="28"/>
          <w:lang w:eastAsia="en-US"/>
        </w:rPr>
        <w:t>.</w:t>
      </w:r>
    </w:p>
    <w:p w:rsidR="004E7D95" w:rsidRDefault="004E7D95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p w:rsidR="00613EE1" w:rsidRDefault="00613EE1" w:rsidP="009830D4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в</w:t>
      </w:r>
      <w:r w:rsidRPr="000A58C8">
        <w:rPr>
          <w:rFonts w:eastAsiaTheme="minorHAnsi"/>
          <w:sz w:val="28"/>
          <w:szCs w:val="28"/>
          <w:lang w:eastAsia="en-US"/>
        </w:rPr>
        <w:t xml:space="preserve">акантной должности государственной гражданской службы – </w:t>
      </w:r>
      <w:r>
        <w:rPr>
          <w:rFonts w:eastAsiaTheme="minorHAnsi"/>
          <w:sz w:val="28"/>
          <w:szCs w:val="28"/>
          <w:lang w:eastAsia="en-US"/>
        </w:rPr>
        <w:t xml:space="preserve">главный государственный налоговый инспектор и старший государственный налоговый инспектор контрольно-аналитического отдела </w:t>
      </w:r>
      <w:r w:rsidRPr="000A58C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</w:t>
      </w:r>
    </w:p>
    <w:sectPr w:rsidR="00613EE1" w:rsidSect="009234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17"/>
  </w:num>
  <w:num w:numId="5">
    <w:abstractNumId w:val="1"/>
  </w:num>
  <w:num w:numId="6">
    <w:abstractNumId w:val="4"/>
  </w:num>
  <w:num w:numId="7">
    <w:abstractNumId w:val="16"/>
  </w:num>
  <w:num w:numId="8">
    <w:abstractNumId w:val="6"/>
  </w:num>
  <w:num w:numId="9">
    <w:abstractNumId w:val="9"/>
  </w:num>
  <w:num w:numId="10">
    <w:abstractNumId w:val="21"/>
  </w:num>
  <w:num w:numId="11">
    <w:abstractNumId w:val="18"/>
  </w:num>
  <w:num w:numId="12">
    <w:abstractNumId w:val="0"/>
  </w:num>
  <w:num w:numId="13">
    <w:abstractNumId w:val="19"/>
  </w:num>
  <w:num w:numId="14">
    <w:abstractNumId w:val="15"/>
  </w:num>
  <w:num w:numId="15">
    <w:abstractNumId w:val="14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933B7"/>
    <w:rsid w:val="0009571E"/>
    <w:rsid w:val="000A58C8"/>
    <w:rsid w:val="000D36D1"/>
    <w:rsid w:val="000E3C23"/>
    <w:rsid w:val="000F3120"/>
    <w:rsid w:val="0016202F"/>
    <w:rsid w:val="00171C81"/>
    <w:rsid w:val="00182A0E"/>
    <w:rsid w:val="002041BC"/>
    <w:rsid w:val="00205A9E"/>
    <w:rsid w:val="00237DC6"/>
    <w:rsid w:val="002537B6"/>
    <w:rsid w:val="002C0216"/>
    <w:rsid w:val="002C6475"/>
    <w:rsid w:val="003052BB"/>
    <w:rsid w:val="003103F5"/>
    <w:rsid w:val="0031730F"/>
    <w:rsid w:val="0034176E"/>
    <w:rsid w:val="0038025B"/>
    <w:rsid w:val="00430F36"/>
    <w:rsid w:val="00451AF4"/>
    <w:rsid w:val="0046770B"/>
    <w:rsid w:val="00476EF0"/>
    <w:rsid w:val="004843BD"/>
    <w:rsid w:val="0048512B"/>
    <w:rsid w:val="004A3FF9"/>
    <w:rsid w:val="004D164C"/>
    <w:rsid w:val="004E7D95"/>
    <w:rsid w:val="004F1359"/>
    <w:rsid w:val="004F2C5E"/>
    <w:rsid w:val="00517E23"/>
    <w:rsid w:val="00520EE4"/>
    <w:rsid w:val="00530232"/>
    <w:rsid w:val="005333CC"/>
    <w:rsid w:val="00547075"/>
    <w:rsid w:val="00562FC0"/>
    <w:rsid w:val="005D2360"/>
    <w:rsid w:val="00613EE1"/>
    <w:rsid w:val="0063230C"/>
    <w:rsid w:val="006B0E82"/>
    <w:rsid w:val="006F5283"/>
    <w:rsid w:val="007045B3"/>
    <w:rsid w:val="007713AA"/>
    <w:rsid w:val="0079687A"/>
    <w:rsid w:val="007A5C1D"/>
    <w:rsid w:val="007C47EA"/>
    <w:rsid w:val="007E1DBE"/>
    <w:rsid w:val="007E4A6C"/>
    <w:rsid w:val="007F2A34"/>
    <w:rsid w:val="007F4C66"/>
    <w:rsid w:val="00885E8F"/>
    <w:rsid w:val="00892EBE"/>
    <w:rsid w:val="008A75C7"/>
    <w:rsid w:val="008C7A98"/>
    <w:rsid w:val="0091037E"/>
    <w:rsid w:val="009234B0"/>
    <w:rsid w:val="00931DBE"/>
    <w:rsid w:val="00980782"/>
    <w:rsid w:val="009830D4"/>
    <w:rsid w:val="009C014B"/>
    <w:rsid w:val="00A119D9"/>
    <w:rsid w:val="00A55BE4"/>
    <w:rsid w:val="00A73ACD"/>
    <w:rsid w:val="00AF5EA7"/>
    <w:rsid w:val="00B06B46"/>
    <w:rsid w:val="00B14B57"/>
    <w:rsid w:val="00B231AB"/>
    <w:rsid w:val="00B54D36"/>
    <w:rsid w:val="00B93E4D"/>
    <w:rsid w:val="00B9680E"/>
    <w:rsid w:val="00C03EBD"/>
    <w:rsid w:val="00C34AA8"/>
    <w:rsid w:val="00C820B1"/>
    <w:rsid w:val="00CB75EC"/>
    <w:rsid w:val="00CF5880"/>
    <w:rsid w:val="00D15F58"/>
    <w:rsid w:val="00D1720C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93331"/>
    <w:rsid w:val="00EB41FD"/>
    <w:rsid w:val="00EB5134"/>
    <w:rsid w:val="00F10C93"/>
    <w:rsid w:val="00FA0A2C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66D3-0445-4F7A-8A82-7F6BA80A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5</cp:revision>
  <cp:lastPrinted>2019-08-29T14:24:00Z</cp:lastPrinted>
  <dcterms:created xsi:type="dcterms:W3CDTF">2022-04-18T10:03:00Z</dcterms:created>
  <dcterms:modified xsi:type="dcterms:W3CDTF">2022-04-18T10:17:00Z</dcterms:modified>
</cp:coreProperties>
</file>