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6D2B6C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 xml:space="preserve">ИФНС России № 5 по г. Москве </w:t>
      </w:r>
    </w:p>
    <w:p w:rsidR="00193F23" w:rsidRPr="006D2B6C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>сообщает о проведении второго этапа конкурса</w:t>
      </w:r>
    </w:p>
    <w:p w:rsidR="00193F23" w:rsidRPr="006D2B6C" w:rsidRDefault="00193F23" w:rsidP="00193F23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8B7A00" w:rsidRPr="006D2B6C" w:rsidRDefault="00193F23" w:rsidP="008B7A0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2B6C">
        <w:rPr>
          <w:rFonts w:ascii="Times New Roman" w:hAnsi="Times New Roman"/>
          <w:sz w:val="24"/>
          <w:szCs w:val="24"/>
        </w:rPr>
        <w:t>Инспекция Федеральной налогов</w:t>
      </w:r>
      <w:r w:rsidR="0005177B" w:rsidRPr="006D2B6C">
        <w:rPr>
          <w:rFonts w:ascii="Times New Roman" w:hAnsi="Times New Roman"/>
          <w:sz w:val="24"/>
          <w:szCs w:val="24"/>
        </w:rPr>
        <w:t>ой службы № 5 по г. Москве лице на</w:t>
      </w:r>
      <w:r w:rsidRPr="006D2B6C">
        <w:rPr>
          <w:rFonts w:ascii="Times New Roman" w:hAnsi="Times New Roman"/>
          <w:sz w:val="24"/>
          <w:szCs w:val="24"/>
        </w:rPr>
        <w:t xml:space="preserve">чальника </w:t>
      </w:r>
      <w:r w:rsidR="008B7A00" w:rsidRPr="006D2B6C">
        <w:rPr>
          <w:rFonts w:ascii="Times New Roman" w:hAnsi="Times New Roman"/>
          <w:sz w:val="24"/>
          <w:szCs w:val="24"/>
        </w:rPr>
        <w:t xml:space="preserve">Инспекции </w:t>
      </w:r>
      <w:r w:rsidR="0005177B" w:rsidRPr="006D2B6C">
        <w:rPr>
          <w:rFonts w:ascii="Times New Roman" w:hAnsi="Times New Roman"/>
          <w:sz w:val="24"/>
          <w:szCs w:val="24"/>
        </w:rPr>
        <w:t>Толстовой Татьяна Алексеевны</w:t>
      </w:r>
      <w:r w:rsidR="00B92908" w:rsidRPr="006D2B6C">
        <w:rPr>
          <w:rFonts w:ascii="Times New Roman" w:hAnsi="Times New Roman"/>
          <w:sz w:val="24"/>
          <w:szCs w:val="24"/>
        </w:rPr>
        <w:t>, действующей</w:t>
      </w:r>
      <w:r w:rsidRPr="006D2B6C">
        <w:rPr>
          <w:rFonts w:ascii="Times New Roman" w:hAnsi="Times New Roman"/>
          <w:sz w:val="24"/>
          <w:szCs w:val="24"/>
        </w:rPr>
        <w:t xml:space="preserve"> на </w:t>
      </w:r>
      <w:r w:rsidR="008B7A00" w:rsidRPr="006D2B6C">
        <w:rPr>
          <w:rFonts w:ascii="Times New Roman" w:hAnsi="Times New Roman"/>
          <w:sz w:val="24"/>
          <w:szCs w:val="24"/>
        </w:rPr>
        <w:t>о</w:t>
      </w:r>
      <w:r w:rsidRPr="006D2B6C">
        <w:rPr>
          <w:rFonts w:ascii="Times New Roman" w:hAnsi="Times New Roman"/>
          <w:sz w:val="24"/>
          <w:szCs w:val="24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 w:rsidRPr="006D2B6C">
        <w:rPr>
          <w:rFonts w:ascii="Times New Roman" w:hAnsi="Times New Roman"/>
          <w:sz w:val="24"/>
          <w:szCs w:val="24"/>
        </w:rPr>
        <w:t>пущенных к участию в конкурсе №</w:t>
      </w:r>
      <w:r w:rsidR="007C3337">
        <w:rPr>
          <w:rFonts w:ascii="Times New Roman" w:hAnsi="Times New Roman"/>
          <w:sz w:val="24"/>
          <w:szCs w:val="24"/>
        </w:rPr>
        <w:t>4</w:t>
      </w:r>
      <w:r w:rsidR="008B7A00" w:rsidRPr="006D2B6C">
        <w:rPr>
          <w:rFonts w:ascii="Times New Roman" w:hAnsi="Times New Roman"/>
          <w:sz w:val="24"/>
          <w:szCs w:val="24"/>
        </w:rPr>
        <w:t xml:space="preserve"> на замещение вакантной должности</w:t>
      </w:r>
      <w:r w:rsidRPr="006D2B6C">
        <w:rPr>
          <w:rFonts w:ascii="Times New Roman" w:hAnsi="Times New Roman"/>
          <w:sz w:val="24"/>
          <w:szCs w:val="24"/>
        </w:rPr>
        <w:t xml:space="preserve"> государственной гражданской службы.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1701"/>
        <w:gridCol w:w="3118"/>
      </w:tblGrid>
      <w:tr w:rsidR="007C3337" w:rsidTr="006B41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ind w:right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структурного подразделения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вакантных должностей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участника конкурса</w:t>
            </w:r>
          </w:p>
        </w:tc>
      </w:tr>
      <w:tr w:rsidR="007C3337" w:rsidTr="006B41B1">
        <w:trPr>
          <w:trHeight w:val="3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ind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выездных проверок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1.МихейкинаАнна Николаевна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Ивков Андрей Сергеевич</w:t>
            </w:r>
          </w:p>
        </w:tc>
      </w:tr>
      <w:tr w:rsidR="007C3337" w:rsidTr="006B41B1">
        <w:trPr>
          <w:trHeight w:val="4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1.Цулая Иона Дауриевич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Козлов Александр Геннадьевич</w:t>
            </w:r>
          </w:p>
        </w:tc>
      </w:tr>
      <w:tr w:rsidR="007C3337" w:rsidTr="006B41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ind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выездных проверок №2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не состоится введу отсутствия кандидатов</w:t>
            </w:r>
          </w:p>
        </w:tc>
      </w:tr>
      <w:tr w:rsidR="007C3337" w:rsidTr="006B41B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ind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выездных проверок №4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не состоится введу отсутствия необходимого количества кандидатов</w:t>
            </w:r>
          </w:p>
        </w:tc>
      </w:tr>
      <w:tr w:rsidR="007C3337" w:rsidTr="006B41B1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1.Колос Елизавета Михайловна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Пасичник Ольга Николаевна</w:t>
            </w:r>
          </w:p>
        </w:tc>
      </w:tr>
      <w:tr w:rsidR="007C3337" w:rsidTr="006B41B1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1.Федулова Татьяна Николаевна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Оскольченко Александр Владимирович</w:t>
            </w:r>
          </w:p>
        </w:tc>
      </w:tr>
      <w:tr w:rsidR="007C3337" w:rsidTr="006B41B1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1.Гусева Ольга Игоревна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Глубоцкая Екатерина Владимировна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3.Топорова Елена Балтыковна</w:t>
            </w:r>
          </w:p>
        </w:tc>
      </w:tr>
      <w:tr w:rsidR="007C3337" w:rsidTr="006B41B1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t xml:space="preserve"> </w:t>
            </w:r>
            <w:r>
              <w:rPr>
                <w:color w:val="000000"/>
              </w:rPr>
              <w:t>Каплина Александра Владимировна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Асламурзаева Марина Олеговна</w:t>
            </w:r>
          </w:p>
        </w:tc>
      </w:tr>
      <w:tr w:rsidR="007C3337" w:rsidTr="006B41B1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истребования документов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t xml:space="preserve"> </w:t>
            </w:r>
            <w:r>
              <w:rPr>
                <w:color w:val="000000"/>
              </w:rPr>
              <w:t>Назарова Ольга Николаевна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Анисимова Виолетта Валерьевна</w:t>
            </w:r>
          </w:p>
        </w:tc>
      </w:tr>
      <w:tr w:rsidR="007C3337" w:rsidTr="006B41B1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специалист 2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t xml:space="preserve"> </w:t>
            </w:r>
            <w:r>
              <w:rPr>
                <w:color w:val="000000"/>
              </w:rPr>
              <w:t>Фролова Марина Геннадьевна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Пономарев Артем Николаевич</w:t>
            </w:r>
          </w:p>
        </w:tc>
      </w:tr>
      <w:tr w:rsidR="007C3337" w:rsidTr="006B41B1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предпроверочного анализа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1.Хубуа Лика Георьгевна</w:t>
            </w:r>
          </w:p>
          <w:p w:rsidR="007C3337" w:rsidRDefault="007C3337" w:rsidP="006B4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>
              <w:rPr>
                <w:color w:val="000000"/>
              </w:rPr>
              <w:t>Михитарова Тамара Сергеевна</w:t>
            </w:r>
          </w:p>
        </w:tc>
      </w:tr>
    </w:tbl>
    <w:p w:rsidR="006D2B6C" w:rsidRPr="006D2B6C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0"/>
          <w:szCs w:val="24"/>
        </w:rPr>
      </w:pPr>
    </w:p>
    <w:p w:rsidR="00193F23" w:rsidRPr="006D2B6C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 xml:space="preserve">Конкурс на замещение иных вакантных должностей не будет проводится </w:t>
      </w:r>
    </w:p>
    <w:p w:rsidR="00193F23" w:rsidRPr="006D2B6C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6D2B6C">
        <w:rPr>
          <w:rFonts w:ascii="Times New Roman" w:hAnsi="Times New Roman"/>
          <w:b/>
          <w:sz w:val="24"/>
          <w:szCs w:val="24"/>
        </w:rPr>
        <w:t>в связи с отсутствием претендентов.</w:t>
      </w:r>
    </w:p>
    <w:p w:rsidR="006D2B6C" w:rsidRPr="006D2B6C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Style w:val="ab"/>
        <w:tblW w:w="10490" w:type="dxa"/>
        <w:tblInd w:w="-147" w:type="dxa"/>
        <w:tblLook w:val="04A0" w:firstRow="1" w:lastRow="0" w:firstColumn="1" w:lastColumn="0" w:noHBand="0" w:noVBand="1"/>
      </w:tblPr>
      <w:tblGrid>
        <w:gridCol w:w="2015"/>
        <w:gridCol w:w="2522"/>
        <w:gridCol w:w="4123"/>
        <w:gridCol w:w="1830"/>
      </w:tblGrid>
      <w:tr w:rsidR="00A851FB" w:rsidRPr="006D2B6C" w:rsidTr="006D2B6C">
        <w:trPr>
          <w:trHeight w:val="640"/>
        </w:trPr>
        <w:tc>
          <w:tcPr>
            <w:tcW w:w="2015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Конкурсные процедуры</w:t>
            </w:r>
          </w:p>
        </w:tc>
        <w:tc>
          <w:tcPr>
            <w:tcW w:w="2522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>Дата и время проведения</w:t>
            </w:r>
          </w:p>
        </w:tc>
        <w:tc>
          <w:tcPr>
            <w:tcW w:w="4123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Место проведения второго этапа конкурса № </w:t>
            </w:r>
            <w:r w:rsidR="008B7A00"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30" w:type="dxa"/>
            <w:vAlign w:val="center"/>
          </w:tcPr>
          <w:p w:rsidR="001B6C84" w:rsidRPr="006D2B6C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/>
                <w:bCs/>
                <w:sz w:val="21"/>
                <w:szCs w:val="21"/>
              </w:rPr>
              <w:t>Контактный телефон</w:t>
            </w:r>
          </w:p>
        </w:tc>
      </w:tr>
      <w:tr w:rsidR="00A851FB" w:rsidRPr="006D2B6C" w:rsidTr="006D2B6C">
        <w:trPr>
          <w:trHeight w:val="553"/>
        </w:trPr>
        <w:tc>
          <w:tcPr>
            <w:tcW w:w="2015" w:type="dxa"/>
            <w:vAlign w:val="center"/>
          </w:tcPr>
          <w:p w:rsidR="00BE3675" w:rsidRPr="006D2B6C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Тестирование</w:t>
            </w:r>
          </w:p>
        </w:tc>
        <w:tc>
          <w:tcPr>
            <w:tcW w:w="2522" w:type="dxa"/>
            <w:vAlign w:val="center"/>
          </w:tcPr>
          <w:p w:rsidR="00BE3675" w:rsidRPr="006D2B6C" w:rsidRDefault="007C3337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1"/>
                <w:szCs w:val="21"/>
              </w:rPr>
            </w:pPr>
            <w:r>
              <w:rPr>
                <w:rFonts w:ascii="Times New Roman" w:hAnsi="Times New Roman"/>
                <w:color w:val="0000FF"/>
                <w:sz w:val="21"/>
                <w:szCs w:val="21"/>
              </w:rPr>
              <w:t>01 декабря</w:t>
            </w:r>
            <w:r w:rsidR="006572F0" w:rsidRPr="006D2B6C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2022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года 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br/>
              <w:t>в 11</w:t>
            </w:r>
            <w:r w:rsidR="00616948" w:rsidRPr="006D2B6C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часов 00 мин.</w:t>
            </w:r>
          </w:p>
        </w:tc>
        <w:tc>
          <w:tcPr>
            <w:tcW w:w="4123" w:type="dxa"/>
            <w:vAlign w:val="center"/>
          </w:tcPr>
          <w:p w:rsidR="00A851FB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105064, г. Москва, </w:t>
            </w:r>
          </w:p>
          <w:p w:rsidR="00BE3675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ул. </w:t>
            </w:r>
            <w:r w:rsidR="00BE3675" w:rsidRPr="006D2B6C">
              <w:rPr>
                <w:rFonts w:ascii="Times New Roman" w:hAnsi="Times New Roman"/>
                <w:bCs/>
                <w:sz w:val="21"/>
                <w:szCs w:val="21"/>
              </w:rPr>
              <w:t>Земляной Вал, д. 9</w:t>
            </w:r>
          </w:p>
          <w:p w:rsidR="00BE3675" w:rsidRPr="006D2B6C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(ИФНС России</w:t>
            </w:r>
            <w:r w:rsidR="006572F0"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№ 5 по г. Москве).</w:t>
            </w:r>
          </w:p>
        </w:tc>
        <w:tc>
          <w:tcPr>
            <w:tcW w:w="1830" w:type="dxa"/>
            <w:vAlign w:val="center"/>
          </w:tcPr>
          <w:p w:rsidR="00BE3675" w:rsidRPr="006D2B6C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(495)400-05-07</w:t>
            </w:r>
          </w:p>
        </w:tc>
      </w:tr>
      <w:tr w:rsidR="00A851FB" w:rsidRPr="006D2B6C" w:rsidTr="006D2B6C">
        <w:trPr>
          <w:trHeight w:val="565"/>
        </w:trPr>
        <w:tc>
          <w:tcPr>
            <w:tcW w:w="2015" w:type="dxa"/>
            <w:vAlign w:val="center"/>
          </w:tcPr>
          <w:p w:rsidR="00BE3675" w:rsidRPr="006D2B6C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Индивидуальное собеседование</w:t>
            </w:r>
          </w:p>
        </w:tc>
        <w:tc>
          <w:tcPr>
            <w:tcW w:w="2522" w:type="dxa"/>
            <w:vAlign w:val="center"/>
          </w:tcPr>
          <w:p w:rsidR="00BE3675" w:rsidRPr="006D2B6C" w:rsidRDefault="007C3337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>07 декабря</w:t>
            </w:r>
            <w:bookmarkStart w:id="0" w:name="_GoBack"/>
            <w:bookmarkEnd w:id="0"/>
            <w:r w:rsidR="006572F0"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 xml:space="preserve"> 2022</w:t>
            </w:r>
            <w:r w:rsidR="00616948"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 xml:space="preserve"> года </w:t>
            </w:r>
          </w:p>
          <w:p w:rsidR="00616948" w:rsidRPr="006D2B6C" w:rsidRDefault="00E12CF7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>в 15</w:t>
            </w:r>
            <w:r w:rsidR="00616948" w:rsidRPr="006D2B6C">
              <w:rPr>
                <w:rFonts w:ascii="Times New Roman" w:hAnsi="Times New Roman"/>
                <w:bCs/>
                <w:color w:val="0000FA"/>
                <w:sz w:val="21"/>
                <w:szCs w:val="21"/>
              </w:rPr>
              <w:t xml:space="preserve"> часов 00 мин.</w:t>
            </w:r>
          </w:p>
        </w:tc>
        <w:tc>
          <w:tcPr>
            <w:tcW w:w="4123" w:type="dxa"/>
            <w:vAlign w:val="center"/>
          </w:tcPr>
          <w:p w:rsidR="00A851FB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105064, г. Москва, </w:t>
            </w:r>
          </w:p>
          <w:p w:rsidR="00A851FB" w:rsidRPr="006D2B6C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ул. </w:t>
            </w:r>
            <w:r w:rsidR="00BE3675"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Земляной Вал, д. 9 </w:t>
            </w:r>
          </w:p>
          <w:p w:rsidR="00BE3675" w:rsidRPr="006D2B6C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(ИФНС России</w:t>
            </w:r>
            <w:r w:rsidR="006572F0" w:rsidRPr="006D2B6C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6D2B6C">
              <w:rPr>
                <w:rFonts w:ascii="Times New Roman" w:hAnsi="Times New Roman"/>
                <w:bCs/>
                <w:sz w:val="21"/>
                <w:szCs w:val="21"/>
              </w:rPr>
              <w:t>№ 5 по г. Москве).</w:t>
            </w:r>
          </w:p>
        </w:tc>
        <w:tc>
          <w:tcPr>
            <w:tcW w:w="1830" w:type="dxa"/>
            <w:vAlign w:val="center"/>
          </w:tcPr>
          <w:p w:rsidR="00BE3675" w:rsidRPr="006D2B6C" w:rsidRDefault="00A851FB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2B6C">
              <w:rPr>
                <w:rFonts w:ascii="Times New Roman" w:hAnsi="Times New Roman"/>
                <w:color w:val="000000"/>
                <w:sz w:val="21"/>
                <w:szCs w:val="21"/>
              </w:rPr>
              <w:t>(495)400-05-07</w:t>
            </w:r>
          </w:p>
        </w:tc>
      </w:tr>
    </w:tbl>
    <w:p w:rsidR="00193F23" w:rsidRPr="006D2B6C" w:rsidRDefault="00193F23" w:rsidP="006D2B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3F23" w:rsidRPr="006D2B6C" w:rsidSect="006D2B6C">
      <w:pgSz w:w="11906" w:h="16838" w:code="9"/>
      <w:pgMar w:top="284" w:right="707" w:bottom="568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  <w:num w:numId="16">
    <w:abstractNumId w:val="12"/>
  </w:num>
  <w:num w:numId="17">
    <w:abstractNumId w:val="4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77B"/>
    <w:rsid w:val="00056A5A"/>
    <w:rsid w:val="001441FF"/>
    <w:rsid w:val="00193F23"/>
    <w:rsid w:val="001B6C84"/>
    <w:rsid w:val="00235F0D"/>
    <w:rsid w:val="002651AB"/>
    <w:rsid w:val="002842E8"/>
    <w:rsid w:val="00393BB8"/>
    <w:rsid w:val="003A0E07"/>
    <w:rsid w:val="003B0917"/>
    <w:rsid w:val="003D05F5"/>
    <w:rsid w:val="0042398C"/>
    <w:rsid w:val="004952BA"/>
    <w:rsid w:val="00532A82"/>
    <w:rsid w:val="005E5790"/>
    <w:rsid w:val="00600679"/>
    <w:rsid w:val="00616130"/>
    <w:rsid w:val="00616948"/>
    <w:rsid w:val="006572F0"/>
    <w:rsid w:val="006D2B6C"/>
    <w:rsid w:val="006D33A3"/>
    <w:rsid w:val="0075669C"/>
    <w:rsid w:val="007C3337"/>
    <w:rsid w:val="00805948"/>
    <w:rsid w:val="00887E1C"/>
    <w:rsid w:val="008B7A00"/>
    <w:rsid w:val="008E7073"/>
    <w:rsid w:val="00902D94"/>
    <w:rsid w:val="00970ED8"/>
    <w:rsid w:val="00A77A47"/>
    <w:rsid w:val="00A851FB"/>
    <w:rsid w:val="00AE3473"/>
    <w:rsid w:val="00B150D3"/>
    <w:rsid w:val="00B20011"/>
    <w:rsid w:val="00B82A90"/>
    <w:rsid w:val="00B92908"/>
    <w:rsid w:val="00BE3675"/>
    <w:rsid w:val="00C819E5"/>
    <w:rsid w:val="00C822C6"/>
    <w:rsid w:val="00C96DEE"/>
    <w:rsid w:val="00CA5776"/>
    <w:rsid w:val="00D17E4D"/>
    <w:rsid w:val="00D35B76"/>
    <w:rsid w:val="00D601FB"/>
    <w:rsid w:val="00D75A1C"/>
    <w:rsid w:val="00E03DBE"/>
    <w:rsid w:val="00E12CF7"/>
    <w:rsid w:val="00EE7B8A"/>
    <w:rsid w:val="00F24818"/>
    <w:rsid w:val="00F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7C8C-FBFD-4D89-B8D9-596EDC0E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19</TotalTime>
  <Pages>2</Pages>
  <Words>345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Погосян Ареват Арутюновна</cp:lastModifiedBy>
  <cp:revision>7</cp:revision>
  <cp:lastPrinted>2021-11-12T07:29:00Z</cp:lastPrinted>
  <dcterms:created xsi:type="dcterms:W3CDTF">2021-11-12T07:29:00Z</dcterms:created>
  <dcterms:modified xsi:type="dcterms:W3CDTF">2022-11-11T13:11:00Z</dcterms:modified>
</cp:coreProperties>
</file>