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 w:rsidR="001E4A44">
        <w:rPr>
          <w:color w:val="000000"/>
          <w:szCs w:val="28"/>
        </w:rPr>
        <w:t>информацию о гражданах</w:t>
      </w:r>
      <w:r>
        <w:rPr>
          <w:color w:val="000000"/>
          <w:szCs w:val="28"/>
        </w:rPr>
        <w:t xml:space="preserve">, допущенных к участию в конкурсе </w:t>
      </w:r>
      <w:r w:rsidR="001E4A44">
        <w:rPr>
          <w:color w:val="000000"/>
          <w:szCs w:val="28"/>
        </w:rPr>
        <w:t xml:space="preserve">                                  </w:t>
      </w:r>
      <w:r w:rsidR="001E4A44" w:rsidRPr="001E4A44">
        <w:rPr>
          <w:color w:val="000000"/>
          <w:szCs w:val="28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</w:t>
      </w:r>
      <w:r w:rsidR="00375F57">
        <w:rPr>
          <w:color w:val="000000"/>
          <w:szCs w:val="28"/>
        </w:rPr>
        <w:t xml:space="preserve">                    </w:t>
      </w:r>
      <w:r w:rsidRPr="00EF4639">
        <w:rPr>
          <w:color w:val="000000"/>
          <w:szCs w:val="28"/>
        </w:rPr>
        <w:t xml:space="preserve">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</w:t>
      </w:r>
      <w:r w:rsidR="00375F57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</w:t>
      </w:r>
      <w:r w:rsidR="00375F57">
        <w:rPr>
          <w:color w:val="000000"/>
          <w:sz w:val="26"/>
          <w:szCs w:val="26"/>
        </w:rPr>
        <w:t xml:space="preserve">                        </w:t>
      </w:r>
      <w:r w:rsidRPr="00EF3E9E">
        <w:rPr>
          <w:color w:val="000000"/>
          <w:sz w:val="26"/>
          <w:szCs w:val="26"/>
        </w:rPr>
        <w:t>№</w:t>
      </w:r>
      <w:r w:rsidR="00375F57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47 по г. Москве, утвержденного руководителем Управления Федеральной налоговой службы 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</w:t>
      </w:r>
      <w:r w:rsidR="001E4A44">
        <w:rPr>
          <w:color w:val="000000"/>
          <w:sz w:val="26"/>
          <w:szCs w:val="26"/>
        </w:rPr>
        <w:t>19, представляет список граждан</w:t>
      </w:r>
      <w:r w:rsidRPr="00EF3E9E">
        <w:rPr>
          <w:color w:val="000000"/>
          <w:sz w:val="26"/>
          <w:szCs w:val="26"/>
        </w:rPr>
        <w:t xml:space="preserve">, допущенных к участию </w:t>
      </w:r>
      <w:r w:rsidR="001E4A44">
        <w:rPr>
          <w:color w:val="000000"/>
          <w:sz w:val="26"/>
          <w:szCs w:val="26"/>
        </w:rPr>
        <w:t xml:space="preserve">                     </w:t>
      </w:r>
      <w:r w:rsidRPr="00EF3E9E">
        <w:rPr>
          <w:color w:val="000000"/>
          <w:sz w:val="26"/>
          <w:szCs w:val="26"/>
        </w:rPr>
        <w:t xml:space="preserve">в конкурсе </w:t>
      </w:r>
      <w:r w:rsidR="001E4A44" w:rsidRPr="001E4A44">
        <w:rPr>
          <w:color w:val="000000"/>
          <w:sz w:val="26"/>
          <w:szCs w:val="26"/>
        </w:rPr>
        <w:t xml:space="preserve">на заключение договора о целевом обучении </w:t>
      </w:r>
      <w:r w:rsidR="00375F57">
        <w:rPr>
          <w:color w:val="000000"/>
          <w:sz w:val="26"/>
          <w:szCs w:val="26"/>
        </w:rPr>
        <w:t>по программам</w:t>
      </w:r>
      <w:r w:rsidR="001E4A44">
        <w:rPr>
          <w:color w:val="000000"/>
          <w:sz w:val="26"/>
          <w:szCs w:val="26"/>
        </w:rPr>
        <w:t xml:space="preserve"> </w:t>
      </w:r>
      <w:proofErr w:type="spellStart"/>
      <w:r w:rsidR="001E4A44">
        <w:rPr>
          <w:color w:val="000000"/>
          <w:sz w:val="26"/>
          <w:szCs w:val="26"/>
        </w:rPr>
        <w:t>бакалавриата</w:t>
      </w:r>
      <w:proofErr w:type="spellEnd"/>
      <w:r w:rsidR="001E4A44">
        <w:rPr>
          <w:color w:val="000000"/>
          <w:sz w:val="26"/>
          <w:szCs w:val="26"/>
        </w:rPr>
        <w:t xml:space="preserve">                             </w:t>
      </w:r>
      <w:r w:rsidR="001E4A44" w:rsidRPr="001E4A44">
        <w:rPr>
          <w:color w:val="000000"/>
          <w:sz w:val="26"/>
          <w:szCs w:val="26"/>
        </w:rPr>
        <w:t>с обязательством последующего прохождения федеральной государственной гражданской службы</w:t>
      </w:r>
      <w:r w:rsidRPr="00EF3E9E">
        <w:rPr>
          <w:color w:val="000000"/>
          <w:sz w:val="26"/>
          <w:szCs w:val="26"/>
        </w:rPr>
        <w:t>, дате, месте, времени его проведения.</w:t>
      </w:r>
    </w:p>
    <w:tbl>
      <w:tblPr>
        <w:tblW w:w="934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1902"/>
        <w:gridCol w:w="2469"/>
        <w:gridCol w:w="2484"/>
      </w:tblGrid>
      <w:tr w:rsidR="001E4A44" w:rsidRPr="00EF3E9E" w:rsidTr="001E4A44">
        <w:trPr>
          <w:trHeight w:val="793"/>
          <w:tblCellSpacing w:w="15" w:type="dxa"/>
        </w:trPr>
        <w:tc>
          <w:tcPr>
            <w:tcW w:w="24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Pr="00340AFF" w:rsidRDefault="001E4A44" w:rsidP="001E4A44">
            <w:r w:rsidRPr="00340AFF">
              <w:t>Код направления подготовки</w:t>
            </w:r>
          </w:p>
        </w:tc>
        <w:tc>
          <w:tcPr>
            <w:tcW w:w="18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Pr="00340AFF" w:rsidRDefault="001E4A44" w:rsidP="001E4A44">
            <w:r w:rsidRPr="00340AFF">
              <w:t>Направление подготовки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Default="001E4A44" w:rsidP="001E4A44">
            <w:r w:rsidRPr="00340AFF"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E4A44" w:rsidRPr="00EF3E9E" w:rsidRDefault="001E4A44" w:rsidP="001E4A44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375F57" w:rsidRPr="00EF3E9E" w:rsidTr="001E4A44">
        <w:trPr>
          <w:trHeight w:val="398"/>
          <w:tblCellSpacing w:w="15" w:type="dxa"/>
        </w:trPr>
        <w:tc>
          <w:tcPr>
            <w:tcW w:w="244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>
            <w:r w:rsidRPr="003A38E9">
              <w:t>38.03.04</w:t>
            </w:r>
          </w:p>
        </w:tc>
        <w:tc>
          <w:tcPr>
            <w:tcW w:w="1872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>
            <w:r w:rsidRPr="003A38E9">
              <w:t>Государственное и муниципальное управление</w:t>
            </w:r>
          </w:p>
        </w:tc>
        <w:tc>
          <w:tcPr>
            <w:tcW w:w="2439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687C91" w:rsidRDefault="00375F57" w:rsidP="00375F57">
            <w:r w:rsidRPr="00A41362">
              <w:rPr>
                <w:szCs w:val="26"/>
              </w:rPr>
              <w:t>категория «обеспечивающие специалисты» старшая группа должностей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Виталий Романович  </w:t>
            </w:r>
          </w:p>
        </w:tc>
      </w:tr>
      <w:tr w:rsidR="00375F57" w:rsidRPr="00EF3E9E" w:rsidTr="0024787A">
        <w:trPr>
          <w:trHeight w:val="397"/>
          <w:tblCellSpacing w:w="15" w:type="dxa"/>
        </w:trPr>
        <w:tc>
          <w:tcPr>
            <w:tcW w:w="2440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Вероника Дмитриевна</w:t>
            </w:r>
            <w:r w:rsidR="00375F57">
              <w:rPr>
                <w:sz w:val="26"/>
                <w:szCs w:val="26"/>
              </w:rPr>
              <w:t xml:space="preserve"> </w:t>
            </w:r>
          </w:p>
        </w:tc>
      </w:tr>
      <w:tr w:rsidR="00375F57" w:rsidRPr="00EF3E9E" w:rsidTr="00E81BF4">
        <w:trPr>
          <w:trHeight w:val="397"/>
          <w:tblCellSpacing w:w="15" w:type="dxa"/>
        </w:trPr>
        <w:tc>
          <w:tcPr>
            <w:tcW w:w="2440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/>
        </w:tc>
        <w:tc>
          <w:tcPr>
            <w:tcW w:w="1872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/>
        </w:tc>
        <w:tc>
          <w:tcPr>
            <w:tcW w:w="2439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shd w:val="clear" w:color="auto" w:fill="FFFFFF"/>
            <w:vAlign w:val="center"/>
          </w:tcPr>
          <w:p w:rsidR="00375F57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Лютых Екатерина Алексеевна </w:t>
            </w:r>
          </w:p>
        </w:tc>
      </w:tr>
      <w:tr w:rsidR="00E81BF4" w:rsidRPr="00EF3E9E" w:rsidTr="00E81BF4">
        <w:trPr>
          <w:trHeight w:val="397"/>
          <w:tblCellSpacing w:w="15" w:type="dxa"/>
        </w:trPr>
        <w:tc>
          <w:tcPr>
            <w:tcW w:w="2440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E81BF4" w:rsidRPr="003A38E9" w:rsidRDefault="00E81BF4" w:rsidP="00375F57"/>
        </w:tc>
        <w:tc>
          <w:tcPr>
            <w:tcW w:w="1872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E81BF4" w:rsidRPr="003A38E9" w:rsidRDefault="00E81BF4" w:rsidP="00375F57"/>
        </w:tc>
        <w:tc>
          <w:tcPr>
            <w:tcW w:w="2439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E81BF4" w:rsidRPr="00EF3E9E" w:rsidRDefault="00E81BF4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81BF4" w:rsidRDefault="00E81BF4" w:rsidP="00375F57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Долбикова</w:t>
            </w:r>
            <w:proofErr w:type="spellEnd"/>
            <w:r>
              <w:rPr>
                <w:sz w:val="26"/>
                <w:szCs w:val="26"/>
              </w:rPr>
              <w:t xml:space="preserve"> Дарья Андреевна</w:t>
            </w:r>
          </w:p>
        </w:tc>
      </w:tr>
      <w:tr w:rsidR="00375F57" w:rsidRPr="00EF3E9E" w:rsidTr="00E81BF4">
        <w:trPr>
          <w:trHeight w:val="33"/>
          <w:tblCellSpacing w:w="15" w:type="dxa"/>
        </w:trPr>
        <w:tc>
          <w:tcPr>
            <w:tcW w:w="2440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/>
        </w:tc>
        <w:tc>
          <w:tcPr>
            <w:tcW w:w="1872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/>
        </w:tc>
        <w:tc>
          <w:tcPr>
            <w:tcW w:w="2439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75F57" w:rsidRPr="00EF3E9E" w:rsidTr="00AA396E">
        <w:trPr>
          <w:trHeight w:val="398"/>
          <w:tblCellSpacing w:w="15" w:type="dxa"/>
        </w:trPr>
        <w:tc>
          <w:tcPr>
            <w:tcW w:w="244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>
            <w:r w:rsidRPr="003A38E9">
              <w:t>40.03.01</w:t>
            </w:r>
          </w:p>
        </w:tc>
        <w:tc>
          <w:tcPr>
            <w:tcW w:w="1872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3A38E9" w:rsidRDefault="00375F57" w:rsidP="00375F57">
            <w:r w:rsidRPr="003A38E9">
              <w:t>Юриспруденция</w:t>
            </w:r>
          </w:p>
        </w:tc>
        <w:tc>
          <w:tcPr>
            <w:tcW w:w="2439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687C91" w:rsidRDefault="00375F57" w:rsidP="00375F57">
            <w:r w:rsidRPr="00A41362">
              <w:rPr>
                <w:szCs w:val="26"/>
              </w:rPr>
              <w:t>категория «обеспечивающие специалисты» старшая группа должностей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Вероника Дмитриевна</w:t>
            </w:r>
          </w:p>
        </w:tc>
      </w:tr>
      <w:tr w:rsidR="00375F57" w:rsidRPr="00EF3E9E" w:rsidTr="00AA396E">
        <w:trPr>
          <w:trHeight w:val="397"/>
          <w:tblCellSpacing w:w="15" w:type="dxa"/>
        </w:trPr>
        <w:tc>
          <w:tcPr>
            <w:tcW w:w="2440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375F57" w:rsidRPr="00EF3E9E" w:rsidRDefault="00375F57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375F57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Силкин</w:t>
            </w:r>
            <w:proofErr w:type="spellEnd"/>
            <w:r>
              <w:rPr>
                <w:sz w:val="26"/>
                <w:szCs w:val="26"/>
              </w:rPr>
              <w:t xml:space="preserve"> Владислав Алексеевич </w:t>
            </w:r>
          </w:p>
        </w:tc>
      </w:tr>
      <w:tr w:rsidR="00BE5F89" w:rsidTr="00730506">
        <w:trPr>
          <w:trHeight w:val="397"/>
          <w:tblCellSpacing w:w="15" w:type="dxa"/>
        </w:trPr>
        <w:tc>
          <w:tcPr>
            <w:tcW w:w="2440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Кривошеева Елизавета Сергеевна </w:t>
            </w:r>
          </w:p>
        </w:tc>
      </w:tr>
      <w:tr w:rsidR="00BE5F89" w:rsidTr="00BE5F89">
        <w:trPr>
          <w:trHeight w:val="225"/>
          <w:tblCellSpacing w:w="15" w:type="dxa"/>
        </w:trPr>
        <w:tc>
          <w:tcPr>
            <w:tcW w:w="2440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E5F89" w:rsidRPr="00EF3E9E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5F89" w:rsidRDefault="00BE5F89" w:rsidP="00375F57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EF1AF3" w:rsidRDefault="00EF1AF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BE5F89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1E4A44">
        <w:rPr>
          <w:sz w:val="26"/>
          <w:szCs w:val="26"/>
        </w:rPr>
        <w:t xml:space="preserve"> мая</w:t>
      </w:r>
      <w:r w:rsidR="00BE2F64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>20</w:t>
      </w:r>
      <w:r w:rsidR="00BE2F6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BE5F89">
        <w:rPr>
          <w:sz w:val="26"/>
          <w:szCs w:val="26"/>
        </w:rPr>
        <w:t>15 мая 2023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</w:t>
      </w:r>
      <w:proofErr w:type="spellStart"/>
      <w:r w:rsidR="00BE2F64">
        <w:rPr>
          <w:sz w:val="26"/>
          <w:szCs w:val="26"/>
        </w:rPr>
        <w:t>и</w:t>
      </w:r>
      <w:r w:rsidR="005A4AE8">
        <w:rPr>
          <w:sz w:val="26"/>
          <w:szCs w:val="26"/>
        </w:rPr>
        <w:t>ин</w:t>
      </w:r>
      <w:proofErr w:type="spellEnd"/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3106E9" w:rsidRDefault="003106E9">
      <w:bookmarkStart w:id="0" w:name="_GoBack"/>
      <w:bookmarkEnd w:id="0"/>
    </w:p>
    <w:sectPr w:rsidR="003106E9" w:rsidSect="00BE2F64">
      <w:headerReference w:type="default" r:id="rId7"/>
      <w:pgSz w:w="11906" w:h="16838"/>
      <w:pgMar w:top="426" w:right="282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1BF4">
      <w:rPr>
        <w:noProof/>
      </w:rPr>
      <w:t>2</w:t>
    </w:r>
    <w:r>
      <w:fldChar w:fldCharType="end"/>
    </w:r>
  </w:p>
  <w:p w:rsidR="008359E0" w:rsidRDefault="00E81B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1E4A44"/>
    <w:rsid w:val="00280E0A"/>
    <w:rsid w:val="003106E9"/>
    <w:rsid w:val="00334233"/>
    <w:rsid w:val="00375F57"/>
    <w:rsid w:val="004003DB"/>
    <w:rsid w:val="0051721D"/>
    <w:rsid w:val="005A4AE8"/>
    <w:rsid w:val="005D13C1"/>
    <w:rsid w:val="006778AB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E2F64"/>
    <w:rsid w:val="00BE5F89"/>
    <w:rsid w:val="00D40B9F"/>
    <w:rsid w:val="00D73EC5"/>
    <w:rsid w:val="00E81BF4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05FF-C56B-4382-8044-026A502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4</cp:revision>
  <cp:lastPrinted>2019-07-03T07:16:00Z</cp:lastPrinted>
  <dcterms:created xsi:type="dcterms:W3CDTF">2023-04-14T08:16:00Z</dcterms:created>
  <dcterms:modified xsi:type="dcterms:W3CDTF">2023-04-18T11:32:00Z</dcterms:modified>
</cp:coreProperties>
</file>