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F2" w:rsidRDefault="001D03F2" w:rsidP="00AB5DDE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BC2963" w:rsidRPr="00D577EA" w:rsidRDefault="00BC2963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b/>
          <w:sz w:val="28"/>
          <w:szCs w:val="28"/>
        </w:rPr>
      </w:pPr>
      <w:r w:rsidRPr="00BC2963">
        <w:rPr>
          <w:b/>
          <w:sz w:val="28"/>
          <w:szCs w:val="28"/>
        </w:rPr>
        <w:t xml:space="preserve">Вопрос: </w:t>
      </w:r>
      <w:r>
        <w:rPr>
          <w:sz w:val="28"/>
          <w:szCs w:val="28"/>
        </w:rPr>
        <w:t>Подлежит ли уменьшению размер требований уполномоченного органа, включенных в реестр требований кредиторов, в случае взыскания долга в порядке статьи 45 НК РФ с зависимого лица?</w:t>
      </w:r>
    </w:p>
    <w:p w:rsidR="00BC2963" w:rsidRDefault="00BC2963" w:rsidP="00D2567C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 w:rsidRPr="00BC2963">
        <w:rPr>
          <w:b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Требования уполномоченного органа подлежат исключению из реестра требований кредиторов только в случае поступления денежных средств в бюджет по результатам применения стать 45 НК РФ. </w:t>
      </w:r>
    </w:p>
    <w:p w:rsidR="00BC2963" w:rsidRDefault="003168DF" w:rsidP="00D2567C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само по себе н</w:t>
      </w:r>
      <w:r w:rsidR="00BC2963">
        <w:rPr>
          <w:sz w:val="28"/>
          <w:szCs w:val="28"/>
        </w:rPr>
        <w:t>аличие судебного акта о взыскании с зависимого лица</w:t>
      </w:r>
      <w:r>
        <w:rPr>
          <w:sz w:val="28"/>
          <w:szCs w:val="28"/>
        </w:rPr>
        <w:t xml:space="preserve"> </w:t>
      </w:r>
      <w:r w:rsidR="00BC2963">
        <w:rPr>
          <w:sz w:val="28"/>
          <w:szCs w:val="28"/>
        </w:rPr>
        <w:t>не дает оснований для исключения требований в реестр требований кредиторов.</w:t>
      </w:r>
    </w:p>
    <w:p w:rsidR="00BC2963" w:rsidRDefault="00BC2963" w:rsidP="00D2567C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BC2963" w:rsidRPr="00D577EA" w:rsidRDefault="00BC2963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b/>
          <w:sz w:val="28"/>
          <w:szCs w:val="28"/>
        </w:rPr>
      </w:pPr>
      <w:r w:rsidRPr="00BC2963">
        <w:rPr>
          <w:b/>
          <w:sz w:val="28"/>
          <w:szCs w:val="28"/>
        </w:rPr>
        <w:t xml:space="preserve">Вопрос: </w:t>
      </w:r>
      <w:r>
        <w:rPr>
          <w:sz w:val="28"/>
          <w:szCs w:val="28"/>
        </w:rPr>
        <w:t xml:space="preserve">Как я понял из вашего доклада, </w:t>
      </w:r>
      <w:r w:rsidR="003168DF">
        <w:rPr>
          <w:sz w:val="28"/>
          <w:szCs w:val="28"/>
        </w:rPr>
        <w:t>возможность взыскания</w:t>
      </w:r>
      <w:r>
        <w:rPr>
          <w:sz w:val="28"/>
          <w:szCs w:val="28"/>
        </w:rPr>
        <w:t xml:space="preserve"> </w:t>
      </w:r>
      <w:r w:rsidR="003168DF">
        <w:rPr>
          <w:sz w:val="28"/>
          <w:szCs w:val="28"/>
        </w:rPr>
        <w:t>долга с зависимого лица имеет лишь налоговый орган. А как рядовым кредиторам защищать свои интересы, если должник в целях уклонения от исполнения обязательств произведен перевод бизнеса?</w:t>
      </w:r>
    </w:p>
    <w:p w:rsidR="003168DF" w:rsidRDefault="00BC2963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 w:rsidRPr="00BC2963">
        <w:rPr>
          <w:b/>
          <w:sz w:val="28"/>
          <w:szCs w:val="28"/>
        </w:rPr>
        <w:t xml:space="preserve">Ответ: </w:t>
      </w:r>
      <w:r w:rsidR="003168DF">
        <w:rPr>
          <w:sz w:val="28"/>
          <w:szCs w:val="28"/>
        </w:rPr>
        <w:t xml:space="preserve">Важно отметить, что право у налогового органа на взыскание долга с зависимого лица есть только в отношении задолженности, образованной по результатам мероприятий налогового контроля. </w:t>
      </w:r>
    </w:p>
    <w:p w:rsidR="00BC2963" w:rsidRDefault="003168DF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мы в схожем положении с иными кредиторами.</w:t>
      </w:r>
    </w:p>
    <w:p w:rsidR="003168DF" w:rsidRDefault="003168DF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Отвечая на ваш вопрос. Иные кредиторы в случае выявления фактов перевода бизнеса могут защищать свои права путем привлечения к субсидиарной ответственности контролирующих лиц, а также выгодоприобретателей, коим, безусловно, является организация, на которую переведен бизнес. Это и есть, по моему мнению, эффективный способ защиты прав и законных интересов для кредиторов. </w:t>
      </w:r>
    </w:p>
    <w:p w:rsidR="003168DF" w:rsidRDefault="003168DF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D577EA" w:rsidRDefault="00D577EA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D577EA" w:rsidRDefault="00D577EA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D577EA" w:rsidRDefault="00D577EA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D577EA" w:rsidRPr="00D577EA" w:rsidRDefault="00D577EA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b/>
          <w:sz w:val="28"/>
          <w:szCs w:val="28"/>
        </w:rPr>
      </w:pPr>
      <w:r w:rsidRPr="00BC2963">
        <w:rPr>
          <w:b/>
          <w:sz w:val="28"/>
          <w:szCs w:val="28"/>
        </w:rPr>
        <w:lastRenderedPageBreak/>
        <w:t xml:space="preserve">Вопрос: </w:t>
      </w:r>
      <w:r>
        <w:rPr>
          <w:sz w:val="28"/>
          <w:szCs w:val="28"/>
        </w:rPr>
        <w:t xml:space="preserve">Можно ли урегулировать спор о взыскании с зависимого лица мирным путем? Как это сделать? </w:t>
      </w:r>
    </w:p>
    <w:p w:rsidR="00D577EA" w:rsidRDefault="00D577EA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 w:rsidRPr="00BC2963">
        <w:rPr>
          <w:b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Да, такая возможность есть. </w:t>
      </w:r>
    </w:p>
    <w:p w:rsidR="00D577EA" w:rsidRDefault="00D577EA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докладе мною упоминался пример, когда в рамках дела о взыскании долга с зависимого лица утверждено мировое соглашение. Как вы поняли, речь про дело «НЭЛТ».</w:t>
      </w:r>
    </w:p>
    <w:p w:rsidR="00D577EA" w:rsidRDefault="00D577EA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мировому соглашению у нас стандартные, об этом коллеги рассказывали в ходе прошлых прямых линий:</w:t>
      </w:r>
    </w:p>
    <w:p w:rsidR="00D577EA" w:rsidRPr="00D577EA" w:rsidRDefault="00D577EA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Погашение долга ежемесячно, пропорционально, равными долями</w:t>
      </w:r>
      <w:r w:rsidRPr="00D577EA">
        <w:rPr>
          <w:sz w:val="28"/>
          <w:szCs w:val="28"/>
        </w:rPr>
        <w:t>;</w:t>
      </w:r>
    </w:p>
    <w:p w:rsidR="00D577EA" w:rsidRPr="00D577EA" w:rsidRDefault="00D577EA" w:rsidP="00D577EA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должником или третьим лицом обеспечения в виде банковской гарантии, залога, поручительства</w:t>
      </w:r>
      <w:r w:rsidRPr="00D577EA">
        <w:rPr>
          <w:sz w:val="28"/>
          <w:szCs w:val="28"/>
        </w:rPr>
        <w:t>;</w:t>
      </w:r>
    </w:p>
    <w:p w:rsidR="00D577EA" w:rsidRDefault="00D577EA" w:rsidP="00832983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рассрочки – 12 месяцев, в исключительных случаях – 36 месяцев по федеральным налогам.</w:t>
      </w:r>
    </w:p>
    <w:p w:rsidR="00832983" w:rsidRDefault="00832983" w:rsidP="00832983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832983" w:rsidRPr="00D577EA" w:rsidRDefault="00832983" w:rsidP="00832983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b/>
          <w:sz w:val="28"/>
          <w:szCs w:val="28"/>
        </w:rPr>
      </w:pPr>
      <w:r w:rsidRPr="00BC2963">
        <w:rPr>
          <w:b/>
          <w:sz w:val="28"/>
          <w:szCs w:val="28"/>
        </w:rPr>
        <w:t xml:space="preserve">Вопрос: </w:t>
      </w:r>
      <w:r>
        <w:rPr>
          <w:sz w:val="28"/>
          <w:szCs w:val="28"/>
        </w:rPr>
        <w:t xml:space="preserve">Какой порядок действий у налогового органа, если после взыскания с зависимого лица оно дальше переводит бизнес? На каком этапе этот процесс завершается? </w:t>
      </w:r>
    </w:p>
    <w:p w:rsidR="00832983" w:rsidRDefault="00832983" w:rsidP="00832983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 w:rsidRPr="00BC2963">
        <w:rPr>
          <w:b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Последующий перевод бизнеса, к сожалению, встречается в практике. </w:t>
      </w:r>
    </w:p>
    <w:p w:rsidR="00832983" w:rsidRDefault="00832983" w:rsidP="00832983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таких случаях нами инициируется новое дело, с уже нового зависимого лица взыскивается задолженность. </w:t>
      </w:r>
    </w:p>
    <w:p w:rsidR="007A48E1" w:rsidRDefault="007A48E1" w:rsidP="00832983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этот процесс завершается? На моменте полного погашения задолженности и никак иначе.</w:t>
      </w:r>
    </w:p>
    <w:p w:rsidR="00D577EA" w:rsidRDefault="00D577EA" w:rsidP="003168DF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sz w:val="28"/>
          <w:szCs w:val="28"/>
        </w:rPr>
      </w:pPr>
    </w:p>
    <w:p w:rsidR="00BC2963" w:rsidRPr="00BC2963" w:rsidRDefault="00BC2963" w:rsidP="00D2567C">
      <w:pPr>
        <w:autoSpaceDE w:val="0"/>
        <w:autoSpaceDN w:val="0"/>
        <w:adjustRightInd w:val="0"/>
        <w:spacing w:line="360" w:lineRule="auto"/>
        <w:ind w:right="-125" w:firstLine="709"/>
        <w:jc w:val="both"/>
        <w:rPr>
          <w:b/>
          <w:vanish/>
          <w:sz w:val="28"/>
          <w:szCs w:val="28"/>
        </w:rPr>
      </w:pPr>
      <w:r w:rsidRPr="00BC2963">
        <w:rPr>
          <w:b/>
          <w:vanish/>
          <w:sz w:val="28"/>
          <w:szCs w:val="28"/>
        </w:rPr>
        <w:t>Ф</w:t>
      </w:r>
    </w:p>
    <w:p w:rsidR="00701FA0" w:rsidRDefault="00701FA0" w:rsidP="00D2567C">
      <w:pPr>
        <w:autoSpaceDE w:val="0"/>
        <w:autoSpaceDN w:val="0"/>
        <w:adjustRightInd w:val="0"/>
        <w:spacing w:line="360" w:lineRule="auto"/>
        <w:ind w:right="-125"/>
        <w:jc w:val="both"/>
        <w:rPr>
          <w:sz w:val="28"/>
          <w:szCs w:val="28"/>
        </w:rPr>
      </w:pPr>
    </w:p>
    <w:sectPr w:rsidR="00701FA0" w:rsidSect="00BD1C40">
      <w:footerReference w:type="default" r:id="rId7"/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9D" w:rsidRDefault="0073529D" w:rsidP="000F4FDF">
      <w:r>
        <w:separator/>
      </w:r>
    </w:p>
  </w:endnote>
  <w:endnote w:type="continuationSeparator" w:id="0">
    <w:p w:rsidR="0073529D" w:rsidRDefault="0073529D" w:rsidP="000F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602" w:rsidRDefault="005B5602" w:rsidP="000F4FDF">
    <w:pPr>
      <w:pStyle w:val="a8"/>
    </w:pPr>
  </w:p>
  <w:p w:rsidR="005B5602" w:rsidRDefault="005B5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9D" w:rsidRDefault="0073529D" w:rsidP="000F4FDF">
      <w:r>
        <w:separator/>
      </w:r>
    </w:p>
  </w:footnote>
  <w:footnote w:type="continuationSeparator" w:id="0">
    <w:p w:rsidR="0073529D" w:rsidRDefault="0073529D" w:rsidP="000F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9B0"/>
    <w:multiLevelType w:val="hybridMultilevel"/>
    <w:tmpl w:val="6206FFFC"/>
    <w:lvl w:ilvl="0" w:tplc="3D78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481"/>
    <w:multiLevelType w:val="hybridMultilevel"/>
    <w:tmpl w:val="36C4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2848"/>
    <w:multiLevelType w:val="hybridMultilevel"/>
    <w:tmpl w:val="3290046E"/>
    <w:lvl w:ilvl="0" w:tplc="5B1E0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42790"/>
    <w:multiLevelType w:val="hybridMultilevel"/>
    <w:tmpl w:val="BCA6CF00"/>
    <w:lvl w:ilvl="0" w:tplc="ECBA1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90113"/>
    <w:multiLevelType w:val="hybridMultilevel"/>
    <w:tmpl w:val="D590B48E"/>
    <w:lvl w:ilvl="0" w:tplc="E9C27B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EDB1682"/>
    <w:multiLevelType w:val="hybridMultilevel"/>
    <w:tmpl w:val="093465EC"/>
    <w:lvl w:ilvl="0" w:tplc="556C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A67D9B"/>
    <w:multiLevelType w:val="hybridMultilevel"/>
    <w:tmpl w:val="A13ABE4E"/>
    <w:lvl w:ilvl="0" w:tplc="910E4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C4D1E"/>
    <w:multiLevelType w:val="hybridMultilevel"/>
    <w:tmpl w:val="19F06DC4"/>
    <w:lvl w:ilvl="0" w:tplc="8464741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40"/>
    <w:rsid w:val="00004872"/>
    <w:rsid w:val="00011D57"/>
    <w:rsid w:val="000270FB"/>
    <w:rsid w:val="00035276"/>
    <w:rsid w:val="00037300"/>
    <w:rsid w:val="0004304D"/>
    <w:rsid w:val="000447AE"/>
    <w:rsid w:val="000450FC"/>
    <w:rsid w:val="00045491"/>
    <w:rsid w:val="000477A0"/>
    <w:rsid w:val="00050190"/>
    <w:rsid w:val="000567B7"/>
    <w:rsid w:val="00063DF8"/>
    <w:rsid w:val="000908DB"/>
    <w:rsid w:val="00093099"/>
    <w:rsid w:val="000931FE"/>
    <w:rsid w:val="000A0B12"/>
    <w:rsid w:val="000A2272"/>
    <w:rsid w:val="000A65C9"/>
    <w:rsid w:val="000B27D1"/>
    <w:rsid w:val="000B6C5E"/>
    <w:rsid w:val="000C0552"/>
    <w:rsid w:val="000C5C45"/>
    <w:rsid w:val="000D610F"/>
    <w:rsid w:val="000E12BD"/>
    <w:rsid w:val="000E6DB0"/>
    <w:rsid w:val="000F4FDF"/>
    <w:rsid w:val="000F5A48"/>
    <w:rsid w:val="00101290"/>
    <w:rsid w:val="00120C57"/>
    <w:rsid w:val="0013029E"/>
    <w:rsid w:val="00133062"/>
    <w:rsid w:val="001373BF"/>
    <w:rsid w:val="00140D33"/>
    <w:rsid w:val="00144EEF"/>
    <w:rsid w:val="00145467"/>
    <w:rsid w:val="00156DC7"/>
    <w:rsid w:val="00162B41"/>
    <w:rsid w:val="00170337"/>
    <w:rsid w:val="0017245A"/>
    <w:rsid w:val="00186F0C"/>
    <w:rsid w:val="00193E17"/>
    <w:rsid w:val="001952EE"/>
    <w:rsid w:val="00197F10"/>
    <w:rsid w:val="001C7DC2"/>
    <w:rsid w:val="001D024D"/>
    <w:rsid w:val="001D03F2"/>
    <w:rsid w:val="001F0B0A"/>
    <w:rsid w:val="001F71BF"/>
    <w:rsid w:val="002060EE"/>
    <w:rsid w:val="00210668"/>
    <w:rsid w:val="0021170B"/>
    <w:rsid w:val="002276E4"/>
    <w:rsid w:val="00230BEB"/>
    <w:rsid w:val="0024611E"/>
    <w:rsid w:val="00246A4E"/>
    <w:rsid w:val="00247B74"/>
    <w:rsid w:val="002669CF"/>
    <w:rsid w:val="002731B2"/>
    <w:rsid w:val="002748ED"/>
    <w:rsid w:val="00277B55"/>
    <w:rsid w:val="00286644"/>
    <w:rsid w:val="00286A85"/>
    <w:rsid w:val="0029059F"/>
    <w:rsid w:val="002A3B3F"/>
    <w:rsid w:val="002B0698"/>
    <w:rsid w:val="002B4AF2"/>
    <w:rsid w:val="002C46EA"/>
    <w:rsid w:val="002D36EA"/>
    <w:rsid w:val="002E08FE"/>
    <w:rsid w:val="002F2C40"/>
    <w:rsid w:val="002F580A"/>
    <w:rsid w:val="002F590C"/>
    <w:rsid w:val="0030119A"/>
    <w:rsid w:val="003168DF"/>
    <w:rsid w:val="00316938"/>
    <w:rsid w:val="003170E4"/>
    <w:rsid w:val="003177F7"/>
    <w:rsid w:val="00317F23"/>
    <w:rsid w:val="0032044C"/>
    <w:rsid w:val="00321FFD"/>
    <w:rsid w:val="00322481"/>
    <w:rsid w:val="00323208"/>
    <w:rsid w:val="00336DBD"/>
    <w:rsid w:val="003463AC"/>
    <w:rsid w:val="00353BBF"/>
    <w:rsid w:val="00362871"/>
    <w:rsid w:val="00363DE7"/>
    <w:rsid w:val="00372DB3"/>
    <w:rsid w:val="00384E7C"/>
    <w:rsid w:val="00392235"/>
    <w:rsid w:val="00393652"/>
    <w:rsid w:val="00395572"/>
    <w:rsid w:val="003A2F75"/>
    <w:rsid w:val="003A4750"/>
    <w:rsid w:val="003A4B40"/>
    <w:rsid w:val="003A6B48"/>
    <w:rsid w:val="003B3EA8"/>
    <w:rsid w:val="003C25C8"/>
    <w:rsid w:val="003C2CF2"/>
    <w:rsid w:val="003D08F5"/>
    <w:rsid w:val="003D44A8"/>
    <w:rsid w:val="003D626A"/>
    <w:rsid w:val="003D7252"/>
    <w:rsid w:val="003E424D"/>
    <w:rsid w:val="003E4DD3"/>
    <w:rsid w:val="003E7B6A"/>
    <w:rsid w:val="003E7D0B"/>
    <w:rsid w:val="0040133B"/>
    <w:rsid w:val="00401D89"/>
    <w:rsid w:val="0040304A"/>
    <w:rsid w:val="00403EC0"/>
    <w:rsid w:val="00404B56"/>
    <w:rsid w:val="00417F27"/>
    <w:rsid w:val="004336A3"/>
    <w:rsid w:val="00435D5D"/>
    <w:rsid w:val="0044311C"/>
    <w:rsid w:val="0044450A"/>
    <w:rsid w:val="00456395"/>
    <w:rsid w:val="00457300"/>
    <w:rsid w:val="00457DF3"/>
    <w:rsid w:val="004601A5"/>
    <w:rsid w:val="004623F2"/>
    <w:rsid w:val="00467733"/>
    <w:rsid w:val="00471D8A"/>
    <w:rsid w:val="00477B66"/>
    <w:rsid w:val="004A5828"/>
    <w:rsid w:val="004A5A35"/>
    <w:rsid w:val="004B6D39"/>
    <w:rsid w:val="004C265A"/>
    <w:rsid w:val="004D0645"/>
    <w:rsid w:val="004D7B7F"/>
    <w:rsid w:val="004E39EA"/>
    <w:rsid w:val="004F276D"/>
    <w:rsid w:val="004F4EDF"/>
    <w:rsid w:val="00524F83"/>
    <w:rsid w:val="005267FB"/>
    <w:rsid w:val="0057785E"/>
    <w:rsid w:val="00581613"/>
    <w:rsid w:val="0058653E"/>
    <w:rsid w:val="005926EF"/>
    <w:rsid w:val="005960FE"/>
    <w:rsid w:val="005A50E6"/>
    <w:rsid w:val="005A6600"/>
    <w:rsid w:val="005B5602"/>
    <w:rsid w:val="005C209C"/>
    <w:rsid w:val="005C48A1"/>
    <w:rsid w:val="005D2FB6"/>
    <w:rsid w:val="005D6D1A"/>
    <w:rsid w:val="005E6FDB"/>
    <w:rsid w:val="005E7C1F"/>
    <w:rsid w:val="005F254B"/>
    <w:rsid w:val="005F7A65"/>
    <w:rsid w:val="0061275A"/>
    <w:rsid w:val="00615225"/>
    <w:rsid w:val="006165CC"/>
    <w:rsid w:val="00625564"/>
    <w:rsid w:val="0063326B"/>
    <w:rsid w:val="0064343F"/>
    <w:rsid w:val="0065093E"/>
    <w:rsid w:val="00657986"/>
    <w:rsid w:val="00663395"/>
    <w:rsid w:val="00675F47"/>
    <w:rsid w:val="006938D4"/>
    <w:rsid w:val="00694696"/>
    <w:rsid w:val="00694822"/>
    <w:rsid w:val="006972E0"/>
    <w:rsid w:val="006A21A7"/>
    <w:rsid w:val="006A6D71"/>
    <w:rsid w:val="006B122C"/>
    <w:rsid w:val="006B1BC9"/>
    <w:rsid w:val="006B6E77"/>
    <w:rsid w:val="006C2D48"/>
    <w:rsid w:val="006C64A4"/>
    <w:rsid w:val="006D371F"/>
    <w:rsid w:val="00700EDE"/>
    <w:rsid w:val="0070143A"/>
    <w:rsid w:val="00701FA0"/>
    <w:rsid w:val="007110E3"/>
    <w:rsid w:val="007124D0"/>
    <w:rsid w:val="00712E6C"/>
    <w:rsid w:val="00717089"/>
    <w:rsid w:val="00721028"/>
    <w:rsid w:val="00730517"/>
    <w:rsid w:val="0073259C"/>
    <w:rsid w:val="0073529D"/>
    <w:rsid w:val="00737CFE"/>
    <w:rsid w:val="00741CC6"/>
    <w:rsid w:val="0075745B"/>
    <w:rsid w:val="00760000"/>
    <w:rsid w:val="00760BBA"/>
    <w:rsid w:val="00761902"/>
    <w:rsid w:val="00775E42"/>
    <w:rsid w:val="00781104"/>
    <w:rsid w:val="00782059"/>
    <w:rsid w:val="007930A9"/>
    <w:rsid w:val="007A48E1"/>
    <w:rsid w:val="007A4E22"/>
    <w:rsid w:val="007B23EB"/>
    <w:rsid w:val="007B3B49"/>
    <w:rsid w:val="007B430B"/>
    <w:rsid w:val="007B5C99"/>
    <w:rsid w:val="007B6051"/>
    <w:rsid w:val="007C004F"/>
    <w:rsid w:val="007C33CB"/>
    <w:rsid w:val="007D4915"/>
    <w:rsid w:val="007D7F3D"/>
    <w:rsid w:val="007E21EF"/>
    <w:rsid w:val="007E26DC"/>
    <w:rsid w:val="007E3837"/>
    <w:rsid w:val="007E47F9"/>
    <w:rsid w:val="00801E70"/>
    <w:rsid w:val="00803126"/>
    <w:rsid w:val="00807BDF"/>
    <w:rsid w:val="00822B8C"/>
    <w:rsid w:val="00823070"/>
    <w:rsid w:val="00826699"/>
    <w:rsid w:val="00830FB5"/>
    <w:rsid w:val="00832983"/>
    <w:rsid w:val="008449B6"/>
    <w:rsid w:val="00881B74"/>
    <w:rsid w:val="00884FF6"/>
    <w:rsid w:val="00886D9C"/>
    <w:rsid w:val="0088747A"/>
    <w:rsid w:val="00891415"/>
    <w:rsid w:val="008931E5"/>
    <w:rsid w:val="008A18DC"/>
    <w:rsid w:val="008A27D8"/>
    <w:rsid w:val="008A3A1C"/>
    <w:rsid w:val="008B1E13"/>
    <w:rsid w:val="008C6059"/>
    <w:rsid w:val="008C7681"/>
    <w:rsid w:val="008E429D"/>
    <w:rsid w:val="008F2D87"/>
    <w:rsid w:val="00904F8A"/>
    <w:rsid w:val="00905D08"/>
    <w:rsid w:val="00906617"/>
    <w:rsid w:val="009135F6"/>
    <w:rsid w:val="00944A07"/>
    <w:rsid w:val="009460D3"/>
    <w:rsid w:val="00954438"/>
    <w:rsid w:val="00956843"/>
    <w:rsid w:val="0096515A"/>
    <w:rsid w:val="0099219F"/>
    <w:rsid w:val="0099404D"/>
    <w:rsid w:val="009A18AF"/>
    <w:rsid w:val="009A2653"/>
    <w:rsid w:val="009A6751"/>
    <w:rsid w:val="009B3018"/>
    <w:rsid w:val="009D00B4"/>
    <w:rsid w:val="009D650A"/>
    <w:rsid w:val="009F7A73"/>
    <w:rsid w:val="00A02A09"/>
    <w:rsid w:val="00A05AA5"/>
    <w:rsid w:val="00A0767C"/>
    <w:rsid w:val="00A10C0A"/>
    <w:rsid w:val="00A20615"/>
    <w:rsid w:val="00A238B1"/>
    <w:rsid w:val="00A24F49"/>
    <w:rsid w:val="00A33B0F"/>
    <w:rsid w:val="00A362E1"/>
    <w:rsid w:val="00A479AF"/>
    <w:rsid w:val="00A51B27"/>
    <w:rsid w:val="00A536CC"/>
    <w:rsid w:val="00A70220"/>
    <w:rsid w:val="00A810DF"/>
    <w:rsid w:val="00A852E8"/>
    <w:rsid w:val="00AB33B7"/>
    <w:rsid w:val="00AB5941"/>
    <w:rsid w:val="00AB5DDE"/>
    <w:rsid w:val="00AB7EBD"/>
    <w:rsid w:val="00AC07C1"/>
    <w:rsid w:val="00AC62DC"/>
    <w:rsid w:val="00AD01D7"/>
    <w:rsid w:val="00AF3F5F"/>
    <w:rsid w:val="00B01A01"/>
    <w:rsid w:val="00B05C23"/>
    <w:rsid w:val="00B06E78"/>
    <w:rsid w:val="00B11B52"/>
    <w:rsid w:val="00B12CBD"/>
    <w:rsid w:val="00B13C45"/>
    <w:rsid w:val="00B216F9"/>
    <w:rsid w:val="00B30270"/>
    <w:rsid w:val="00B32B9A"/>
    <w:rsid w:val="00B35BB4"/>
    <w:rsid w:val="00B46641"/>
    <w:rsid w:val="00B52818"/>
    <w:rsid w:val="00B53B2E"/>
    <w:rsid w:val="00B60E72"/>
    <w:rsid w:val="00B6211F"/>
    <w:rsid w:val="00B65CA0"/>
    <w:rsid w:val="00B70891"/>
    <w:rsid w:val="00B778D7"/>
    <w:rsid w:val="00B802B4"/>
    <w:rsid w:val="00B81AB5"/>
    <w:rsid w:val="00B822E6"/>
    <w:rsid w:val="00B83943"/>
    <w:rsid w:val="00B87CE8"/>
    <w:rsid w:val="00BA0514"/>
    <w:rsid w:val="00BB0C07"/>
    <w:rsid w:val="00BC2963"/>
    <w:rsid w:val="00BC3311"/>
    <w:rsid w:val="00BC476F"/>
    <w:rsid w:val="00BC6F6D"/>
    <w:rsid w:val="00BD1C40"/>
    <w:rsid w:val="00BE35B9"/>
    <w:rsid w:val="00BF15CD"/>
    <w:rsid w:val="00BF186F"/>
    <w:rsid w:val="00BF309B"/>
    <w:rsid w:val="00C068A7"/>
    <w:rsid w:val="00C124B2"/>
    <w:rsid w:val="00C144BC"/>
    <w:rsid w:val="00C215B4"/>
    <w:rsid w:val="00C23037"/>
    <w:rsid w:val="00C25E69"/>
    <w:rsid w:val="00C26E8A"/>
    <w:rsid w:val="00C37320"/>
    <w:rsid w:val="00C41B32"/>
    <w:rsid w:val="00C42A64"/>
    <w:rsid w:val="00C46449"/>
    <w:rsid w:val="00C60B73"/>
    <w:rsid w:val="00C66014"/>
    <w:rsid w:val="00C67C49"/>
    <w:rsid w:val="00C726C7"/>
    <w:rsid w:val="00C7600D"/>
    <w:rsid w:val="00C83741"/>
    <w:rsid w:val="00C86939"/>
    <w:rsid w:val="00CA54B9"/>
    <w:rsid w:val="00CB4CA2"/>
    <w:rsid w:val="00CC4226"/>
    <w:rsid w:val="00CD54C3"/>
    <w:rsid w:val="00CD59B3"/>
    <w:rsid w:val="00CE13E6"/>
    <w:rsid w:val="00CE6FC0"/>
    <w:rsid w:val="00CF73E3"/>
    <w:rsid w:val="00D142F2"/>
    <w:rsid w:val="00D21490"/>
    <w:rsid w:val="00D2567C"/>
    <w:rsid w:val="00D36191"/>
    <w:rsid w:val="00D51366"/>
    <w:rsid w:val="00D577EA"/>
    <w:rsid w:val="00D64BF2"/>
    <w:rsid w:val="00D6542F"/>
    <w:rsid w:val="00D73489"/>
    <w:rsid w:val="00D74A7D"/>
    <w:rsid w:val="00D77FBA"/>
    <w:rsid w:val="00D85254"/>
    <w:rsid w:val="00D85D4B"/>
    <w:rsid w:val="00D92AA4"/>
    <w:rsid w:val="00DA64D9"/>
    <w:rsid w:val="00DB110D"/>
    <w:rsid w:val="00DB4686"/>
    <w:rsid w:val="00DC73F5"/>
    <w:rsid w:val="00DD4E9B"/>
    <w:rsid w:val="00E07914"/>
    <w:rsid w:val="00E129E3"/>
    <w:rsid w:val="00E33259"/>
    <w:rsid w:val="00E43993"/>
    <w:rsid w:val="00E44D9A"/>
    <w:rsid w:val="00E45E64"/>
    <w:rsid w:val="00E46F3B"/>
    <w:rsid w:val="00E53968"/>
    <w:rsid w:val="00E56B03"/>
    <w:rsid w:val="00E60360"/>
    <w:rsid w:val="00E60E0E"/>
    <w:rsid w:val="00E64D77"/>
    <w:rsid w:val="00E74A4E"/>
    <w:rsid w:val="00E75E60"/>
    <w:rsid w:val="00E85C18"/>
    <w:rsid w:val="00E9106D"/>
    <w:rsid w:val="00E9120E"/>
    <w:rsid w:val="00E96FE8"/>
    <w:rsid w:val="00EB2552"/>
    <w:rsid w:val="00EB3ADA"/>
    <w:rsid w:val="00EB4AC1"/>
    <w:rsid w:val="00EB61AD"/>
    <w:rsid w:val="00EC0B17"/>
    <w:rsid w:val="00EC10AD"/>
    <w:rsid w:val="00EC572D"/>
    <w:rsid w:val="00ED4B22"/>
    <w:rsid w:val="00ED71FD"/>
    <w:rsid w:val="00EF0464"/>
    <w:rsid w:val="00EF2E83"/>
    <w:rsid w:val="00EF63D7"/>
    <w:rsid w:val="00F11307"/>
    <w:rsid w:val="00F125BF"/>
    <w:rsid w:val="00F40627"/>
    <w:rsid w:val="00F506FA"/>
    <w:rsid w:val="00F52F76"/>
    <w:rsid w:val="00F63AE9"/>
    <w:rsid w:val="00F70ADF"/>
    <w:rsid w:val="00F71930"/>
    <w:rsid w:val="00F76C22"/>
    <w:rsid w:val="00F80298"/>
    <w:rsid w:val="00F8631D"/>
    <w:rsid w:val="00F868B0"/>
    <w:rsid w:val="00F91EA2"/>
    <w:rsid w:val="00F91EC6"/>
    <w:rsid w:val="00FA0C14"/>
    <w:rsid w:val="00FA58FC"/>
    <w:rsid w:val="00FA6BDA"/>
    <w:rsid w:val="00FA7E6F"/>
    <w:rsid w:val="00FB5660"/>
    <w:rsid w:val="00FB5AB9"/>
    <w:rsid w:val="00FB6322"/>
    <w:rsid w:val="00FC7281"/>
    <w:rsid w:val="00FD1FE8"/>
    <w:rsid w:val="00FE1491"/>
    <w:rsid w:val="00FE5C59"/>
    <w:rsid w:val="00FF31EF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ECEB8-0135-45E9-9A87-C32C7E92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C40"/>
    <w:rPr>
      <w:sz w:val="24"/>
      <w:szCs w:val="24"/>
    </w:rPr>
  </w:style>
  <w:style w:type="paragraph" w:styleId="4">
    <w:name w:val="heading 4"/>
    <w:basedOn w:val="a"/>
    <w:next w:val="a"/>
    <w:qFormat/>
    <w:rsid w:val="00BD1C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1C40"/>
    <w:pPr>
      <w:tabs>
        <w:tab w:val="center" w:pos="4677"/>
        <w:tab w:val="right" w:pos="9355"/>
      </w:tabs>
    </w:pPr>
    <w:rPr>
      <w:sz w:val="28"/>
    </w:rPr>
  </w:style>
  <w:style w:type="paragraph" w:styleId="a4">
    <w:name w:val="Body Text Indent"/>
    <w:basedOn w:val="a"/>
    <w:rsid w:val="00BD1C40"/>
    <w:pPr>
      <w:spacing w:after="120"/>
      <w:ind w:left="283"/>
    </w:pPr>
  </w:style>
  <w:style w:type="paragraph" w:styleId="a5">
    <w:name w:val="Balloon Text"/>
    <w:basedOn w:val="a"/>
    <w:semiHidden/>
    <w:rsid w:val="00401D8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F276D"/>
    <w:pPr>
      <w:spacing w:after="120"/>
    </w:pPr>
  </w:style>
  <w:style w:type="character" w:customStyle="1" w:styleId="a7">
    <w:name w:val="Основной текст Знак"/>
    <w:basedOn w:val="a0"/>
    <w:link w:val="a6"/>
    <w:rsid w:val="004F276D"/>
    <w:rPr>
      <w:sz w:val="24"/>
      <w:szCs w:val="24"/>
    </w:rPr>
  </w:style>
  <w:style w:type="character" w:customStyle="1" w:styleId="b-case-result-text">
    <w:name w:val="b-case-result-text"/>
    <w:basedOn w:val="a0"/>
    <w:rsid w:val="005A50E6"/>
  </w:style>
  <w:style w:type="paragraph" w:styleId="2">
    <w:name w:val="Body Text 2"/>
    <w:basedOn w:val="a"/>
    <w:link w:val="20"/>
    <w:rsid w:val="00120C57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20C57"/>
  </w:style>
  <w:style w:type="paragraph" w:styleId="a8">
    <w:name w:val="footer"/>
    <w:basedOn w:val="a"/>
    <w:link w:val="a9"/>
    <w:rsid w:val="000F4F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4FDF"/>
    <w:rPr>
      <w:sz w:val="24"/>
      <w:szCs w:val="24"/>
    </w:rPr>
  </w:style>
  <w:style w:type="paragraph" w:customStyle="1" w:styleId="1">
    <w:name w:val="Знак1"/>
    <w:basedOn w:val="a"/>
    <w:autoRedefine/>
    <w:rsid w:val="003D7252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List Paragraph"/>
    <w:basedOn w:val="a"/>
    <w:link w:val="ab"/>
    <w:qFormat/>
    <w:rsid w:val="00701FA0"/>
    <w:pPr>
      <w:ind w:left="720"/>
      <w:contextualSpacing/>
    </w:pPr>
  </w:style>
  <w:style w:type="character" w:customStyle="1" w:styleId="ab">
    <w:name w:val="Абзац списка Знак"/>
    <w:basedOn w:val="a0"/>
    <w:link w:val="aa"/>
    <w:rsid w:val="00701FA0"/>
    <w:rPr>
      <w:sz w:val="24"/>
      <w:szCs w:val="24"/>
    </w:rPr>
  </w:style>
  <w:style w:type="paragraph" w:styleId="21">
    <w:name w:val="Body Text Indent 2"/>
    <w:basedOn w:val="a"/>
    <w:link w:val="22"/>
    <w:rsid w:val="00701F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01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Рублина Екатерина Борисовна</cp:lastModifiedBy>
  <cp:revision>2</cp:revision>
  <cp:lastPrinted>2023-09-29T13:25:00Z</cp:lastPrinted>
  <dcterms:created xsi:type="dcterms:W3CDTF">2024-04-12T12:41:00Z</dcterms:created>
  <dcterms:modified xsi:type="dcterms:W3CDTF">2024-04-12T12:41:00Z</dcterms:modified>
</cp:coreProperties>
</file>