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7D" w:rsidRPr="0008547D" w:rsidRDefault="009234B0" w:rsidP="009845B8">
      <w:pPr>
        <w:spacing w:after="160" w:line="259" w:lineRule="auto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08547D" w:rsidRPr="00B04B1E" w:rsidRDefault="0008547D" w:rsidP="00AF453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ИФНС России №10 по г. Москве в лице начальника инспекции </w:t>
      </w:r>
      <w:proofErr w:type="spellStart"/>
      <w:r w:rsidRPr="00B04B1E">
        <w:rPr>
          <w:rFonts w:eastAsiaTheme="minorHAnsi"/>
          <w:sz w:val="26"/>
          <w:szCs w:val="26"/>
          <w:lang w:eastAsia="en-US"/>
        </w:rPr>
        <w:t>Швецова</w:t>
      </w:r>
      <w:proofErr w:type="spellEnd"/>
      <w:r w:rsidRPr="00B04B1E">
        <w:rPr>
          <w:rFonts w:eastAsiaTheme="minorHAnsi"/>
          <w:sz w:val="26"/>
          <w:szCs w:val="26"/>
          <w:lang w:eastAsia="en-US"/>
        </w:rPr>
        <w:t xml:space="preserve"> Александра Викторовича, действующего на основании Положения об Инспекции Федеральной налоговой службы №10 по г. Москве, утвержденного руководителем Управления Федеральной   налоговой   службы по г. Москве 15.02.2019 провела 0</w:t>
      </w:r>
      <w:r w:rsidR="00AF4533" w:rsidRPr="00B04B1E">
        <w:rPr>
          <w:rFonts w:eastAsiaTheme="minorHAnsi"/>
          <w:sz w:val="26"/>
          <w:szCs w:val="26"/>
          <w:lang w:eastAsia="en-US"/>
        </w:rPr>
        <w:t>3</w:t>
      </w:r>
      <w:r w:rsidR="00D315ED" w:rsidRPr="00B04B1E">
        <w:rPr>
          <w:rFonts w:eastAsiaTheme="minorHAnsi"/>
          <w:sz w:val="26"/>
          <w:szCs w:val="26"/>
          <w:lang w:eastAsia="en-US"/>
        </w:rPr>
        <w:t> </w:t>
      </w:r>
      <w:r w:rsidR="00AF4533" w:rsidRPr="00B04B1E">
        <w:rPr>
          <w:rFonts w:eastAsiaTheme="minorHAnsi"/>
          <w:sz w:val="26"/>
          <w:szCs w:val="26"/>
          <w:lang w:eastAsia="en-US"/>
        </w:rPr>
        <w:t>июля</w:t>
      </w:r>
      <w:r w:rsidRPr="00B04B1E">
        <w:rPr>
          <w:rFonts w:eastAsiaTheme="minorHAnsi"/>
          <w:sz w:val="26"/>
          <w:szCs w:val="26"/>
          <w:lang w:eastAsia="en-US"/>
        </w:rPr>
        <w:t xml:space="preserve"> 2024 года конкурс №</w:t>
      </w:r>
      <w:r w:rsidR="00AF4533" w:rsidRPr="00B04B1E">
        <w:rPr>
          <w:rFonts w:eastAsiaTheme="minorHAnsi"/>
          <w:sz w:val="26"/>
          <w:szCs w:val="26"/>
          <w:lang w:eastAsia="en-US"/>
        </w:rPr>
        <w:t>2</w:t>
      </w:r>
      <w:r w:rsidRPr="00B04B1E">
        <w:rPr>
          <w:rFonts w:eastAsiaTheme="minorHAnsi"/>
          <w:sz w:val="26"/>
          <w:szCs w:val="26"/>
          <w:lang w:eastAsia="en-US"/>
        </w:rPr>
        <w:t xml:space="preserve"> на замещение вакантных должностей государственной гражданской службы Российской Федерации.</w:t>
      </w:r>
    </w:p>
    <w:p w:rsidR="00B93E4D" w:rsidRPr="00B04B1E" w:rsidRDefault="00205A9E" w:rsidP="00AF4533">
      <w:pPr>
        <w:spacing w:after="160" w:line="259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В результате оценки кандидатов на основании представленных ими документов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о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б образовании, </w:t>
      </w:r>
      <w:r w:rsidRPr="00B04B1E">
        <w:rPr>
          <w:rFonts w:eastAsiaTheme="minorHAnsi"/>
          <w:sz w:val="26"/>
          <w:szCs w:val="26"/>
          <w:lang w:eastAsia="en-US"/>
        </w:rPr>
        <w:t>прохождении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гражданской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или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иной государственной </w:t>
      </w:r>
      <w:r w:rsidRPr="00B04B1E">
        <w:rPr>
          <w:rFonts w:eastAsiaTheme="minorHAnsi"/>
          <w:sz w:val="26"/>
          <w:szCs w:val="26"/>
          <w:lang w:eastAsia="en-US"/>
        </w:rPr>
        <w:t>службы,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осуществлении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другой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трудовой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деятельности, а также </w:t>
      </w:r>
      <w:r w:rsidRPr="00B04B1E">
        <w:rPr>
          <w:rFonts w:eastAsiaTheme="minorHAnsi"/>
          <w:sz w:val="26"/>
          <w:szCs w:val="26"/>
          <w:lang w:eastAsia="en-US"/>
        </w:rPr>
        <w:t>на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1003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45"/>
        <w:gridCol w:w="3446"/>
        <w:gridCol w:w="3744"/>
      </w:tblGrid>
      <w:tr w:rsidR="0079687A" w:rsidRPr="00B04B1E" w:rsidTr="00B04B1E">
        <w:trPr>
          <w:trHeight w:val="580"/>
        </w:trPr>
        <w:tc>
          <w:tcPr>
            <w:tcW w:w="2845" w:type="dxa"/>
            <w:hideMark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46" w:type="dxa"/>
            <w:hideMark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Наименование должности гражданской службы</w:t>
            </w:r>
          </w:p>
        </w:tc>
        <w:tc>
          <w:tcPr>
            <w:tcW w:w="3744" w:type="dxa"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Фамилия, имя, отчество победителя</w:t>
            </w:r>
          </w:p>
        </w:tc>
      </w:tr>
      <w:tr w:rsidR="00EA5CCA" w:rsidRPr="00B04B1E" w:rsidTr="00B04B1E">
        <w:trPr>
          <w:trHeight w:val="409"/>
        </w:trPr>
        <w:tc>
          <w:tcPr>
            <w:tcW w:w="2845" w:type="dxa"/>
          </w:tcPr>
          <w:p w:rsidR="00EA5CCA" w:rsidRPr="00B04B1E" w:rsidRDefault="00AF4533" w:rsidP="00EA5CC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446" w:type="dxa"/>
            <w:vAlign w:val="center"/>
          </w:tcPr>
          <w:p w:rsidR="00EA5CCA" w:rsidRPr="00B04B1E" w:rsidRDefault="00AF4533" w:rsidP="00EA5CCA">
            <w:pPr>
              <w:rPr>
                <w:color w:val="000000"/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744" w:type="dxa"/>
            <w:vAlign w:val="center"/>
          </w:tcPr>
          <w:p w:rsidR="00EA5CCA" w:rsidRPr="00B04B1E" w:rsidRDefault="00AF4533" w:rsidP="00EA5CC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04B1E">
              <w:rPr>
                <w:sz w:val="26"/>
                <w:szCs w:val="26"/>
              </w:rPr>
              <w:t>Гребенец</w:t>
            </w:r>
            <w:proofErr w:type="spellEnd"/>
            <w:r w:rsidRPr="00B04B1E">
              <w:rPr>
                <w:sz w:val="26"/>
                <w:szCs w:val="26"/>
              </w:rPr>
              <w:t xml:space="preserve"> Артем Сергеевич</w:t>
            </w:r>
          </w:p>
        </w:tc>
      </w:tr>
      <w:tr w:rsidR="00AF4533" w:rsidRPr="00B04B1E" w:rsidTr="00B04B1E">
        <w:trPr>
          <w:trHeight w:val="409"/>
        </w:trPr>
        <w:tc>
          <w:tcPr>
            <w:tcW w:w="2845" w:type="dxa"/>
            <w:vAlign w:val="center"/>
          </w:tcPr>
          <w:p w:rsidR="00AF4533" w:rsidRPr="00B04B1E" w:rsidRDefault="00AF4533" w:rsidP="00AF4533">
            <w:pPr>
              <w:rPr>
                <w:color w:val="000000"/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3446" w:type="dxa"/>
            <w:vAlign w:val="center"/>
          </w:tcPr>
          <w:p w:rsidR="00AF4533" w:rsidRPr="00B04B1E" w:rsidRDefault="00AF4533" w:rsidP="00AF4533">
            <w:pPr>
              <w:rPr>
                <w:color w:val="000000"/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744" w:type="dxa"/>
            <w:vAlign w:val="center"/>
          </w:tcPr>
          <w:p w:rsidR="00AF4533" w:rsidRPr="00B04B1E" w:rsidRDefault="00AF4533" w:rsidP="00AF4533">
            <w:pPr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 xml:space="preserve">Магомедова </w:t>
            </w:r>
            <w:proofErr w:type="spellStart"/>
            <w:r w:rsidRPr="00B04B1E">
              <w:rPr>
                <w:sz w:val="26"/>
                <w:szCs w:val="26"/>
              </w:rPr>
              <w:t>Патимат</w:t>
            </w:r>
            <w:proofErr w:type="spellEnd"/>
            <w:r w:rsidRPr="00B04B1E">
              <w:rPr>
                <w:sz w:val="26"/>
                <w:szCs w:val="26"/>
              </w:rPr>
              <w:t xml:space="preserve"> </w:t>
            </w:r>
            <w:proofErr w:type="spellStart"/>
            <w:r w:rsidRPr="00B04B1E">
              <w:rPr>
                <w:sz w:val="26"/>
                <w:szCs w:val="26"/>
              </w:rPr>
              <w:t>Гаджимурадовна</w:t>
            </w:r>
            <w:proofErr w:type="spellEnd"/>
          </w:p>
        </w:tc>
      </w:tr>
      <w:tr w:rsidR="00AF4533" w:rsidRPr="00B04B1E" w:rsidTr="00B04B1E">
        <w:trPr>
          <w:trHeight w:val="409"/>
        </w:trPr>
        <w:tc>
          <w:tcPr>
            <w:tcW w:w="2845" w:type="dxa"/>
          </w:tcPr>
          <w:p w:rsidR="00AF4533" w:rsidRPr="00B04B1E" w:rsidRDefault="00AF4533" w:rsidP="00AF453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Отдел камеральных проверок №6</w:t>
            </w:r>
          </w:p>
        </w:tc>
        <w:tc>
          <w:tcPr>
            <w:tcW w:w="3446" w:type="dxa"/>
            <w:vAlign w:val="center"/>
          </w:tcPr>
          <w:p w:rsidR="00AF4533" w:rsidRPr="00B04B1E" w:rsidRDefault="00AF4533" w:rsidP="00AF4533">
            <w:pPr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744" w:type="dxa"/>
            <w:vAlign w:val="center"/>
          </w:tcPr>
          <w:p w:rsidR="00AF4533" w:rsidRPr="00B04B1E" w:rsidRDefault="00AF4533" w:rsidP="00AF4533">
            <w:pPr>
              <w:rPr>
                <w:sz w:val="26"/>
                <w:szCs w:val="26"/>
              </w:rPr>
            </w:pPr>
            <w:proofErr w:type="spellStart"/>
            <w:r w:rsidRPr="00B04B1E">
              <w:rPr>
                <w:color w:val="000000"/>
                <w:sz w:val="26"/>
                <w:szCs w:val="26"/>
              </w:rPr>
              <w:t>Боронова</w:t>
            </w:r>
            <w:proofErr w:type="spellEnd"/>
            <w:r w:rsidRPr="00B04B1E">
              <w:rPr>
                <w:color w:val="000000"/>
                <w:sz w:val="26"/>
                <w:szCs w:val="26"/>
              </w:rPr>
              <w:t xml:space="preserve"> Татьяна Александровна</w:t>
            </w:r>
          </w:p>
        </w:tc>
      </w:tr>
      <w:tr w:rsidR="00AF4533" w:rsidRPr="00B04B1E" w:rsidTr="00B04B1E">
        <w:trPr>
          <w:trHeight w:val="409"/>
        </w:trPr>
        <w:tc>
          <w:tcPr>
            <w:tcW w:w="2845" w:type="dxa"/>
          </w:tcPr>
          <w:p w:rsidR="00AF4533" w:rsidRPr="00B04B1E" w:rsidRDefault="00AF4533" w:rsidP="00AF453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446" w:type="dxa"/>
            <w:vAlign w:val="center"/>
          </w:tcPr>
          <w:p w:rsidR="00AF4533" w:rsidRPr="00B04B1E" w:rsidRDefault="00AF4533" w:rsidP="00AF4533">
            <w:pPr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744" w:type="dxa"/>
            <w:vAlign w:val="center"/>
          </w:tcPr>
          <w:p w:rsidR="00AF4533" w:rsidRPr="00B04B1E" w:rsidRDefault="00AF4533" w:rsidP="00AF4533">
            <w:pPr>
              <w:rPr>
                <w:sz w:val="26"/>
                <w:szCs w:val="26"/>
              </w:rPr>
            </w:pPr>
            <w:proofErr w:type="spellStart"/>
            <w:r w:rsidRPr="00B04B1E">
              <w:rPr>
                <w:sz w:val="26"/>
                <w:szCs w:val="26"/>
              </w:rPr>
              <w:t>Завгородняя</w:t>
            </w:r>
            <w:proofErr w:type="spellEnd"/>
            <w:r w:rsidRPr="00B04B1E">
              <w:rPr>
                <w:sz w:val="26"/>
                <w:szCs w:val="26"/>
              </w:rPr>
              <w:t xml:space="preserve"> Наталья Алексеевна</w:t>
            </w:r>
          </w:p>
        </w:tc>
      </w:tr>
    </w:tbl>
    <w:p w:rsidR="00B04B1E" w:rsidRDefault="00B04B1E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9830D4" w:rsidRPr="00B04B1E" w:rsidRDefault="0008547D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04B1E">
        <w:rPr>
          <w:rFonts w:eastAsiaTheme="minorHAnsi"/>
          <w:color w:val="000000"/>
          <w:sz w:val="26"/>
          <w:szCs w:val="26"/>
          <w:lang w:eastAsia="en-US"/>
        </w:rPr>
        <w:t>Конкурсной комиссией рекомендованы к включению в кадровый резерв            ИФНС России № 10 по г. Москве для замещения должностей гражданской службы, следующие кандидаты:</w:t>
      </w:r>
    </w:p>
    <w:tbl>
      <w:tblPr>
        <w:tblStyle w:val="a5"/>
        <w:tblW w:w="100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50"/>
        <w:gridCol w:w="3451"/>
        <w:gridCol w:w="3749"/>
      </w:tblGrid>
      <w:tr w:rsidR="00AF4533" w:rsidRPr="00B04B1E" w:rsidTr="00B04B1E">
        <w:trPr>
          <w:trHeight w:val="565"/>
        </w:trPr>
        <w:tc>
          <w:tcPr>
            <w:tcW w:w="2850" w:type="dxa"/>
            <w:hideMark/>
          </w:tcPr>
          <w:p w:rsidR="00AF4533" w:rsidRPr="00B04B1E" w:rsidRDefault="00AF4533" w:rsidP="002C6F1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51" w:type="dxa"/>
            <w:hideMark/>
          </w:tcPr>
          <w:p w:rsidR="00AF4533" w:rsidRPr="00B04B1E" w:rsidRDefault="00AF4533" w:rsidP="00AF4533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Группа должностей гражданской службы для включения в кадровый резерв</w:t>
            </w:r>
          </w:p>
        </w:tc>
        <w:tc>
          <w:tcPr>
            <w:tcW w:w="3749" w:type="dxa"/>
          </w:tcPr>
          <w:p w:rsidR="00AF4533" w:rsidRPr="00B04B1E" w:rsidRDefault="00AF4533" w:rsidP="002C6F1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Фамилия, имя, отчество победителя</w:t>
            </w:r>
          </w:p>
        </w:tc>
      </w:tr>
      <w:tr w:rsidR="000E5693" w:rsidRPr="000E5693" w:rsidTr="00B04B1E">
        <w:trPr>
          <w:trHeight w:val="565"/>
        </w:trPr>
        <w:tc>
          <w:tcPr>
            <w:tcW w:w="2850" w:type="dxa"/>
          </w:tcPr>
          <w:p w:rsidR="00F77196" w:rsidRPr="000E5693" w:rsidRDefault="00F77196" w:rsidP="00F77196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3451" w:type="dxa"/>
          </w:tcPr>
          <w:p w:rsidR="00F77196" w:rsidRPr="000E5693" w:rsidRDefault="00F77196" w:rsidP="00F77196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</w:tcPr>
          <w:p w:rsidR="00F77196" w:rsidRPr="000E5693" w:rsidRDefault="00F77196" w:rsidP="00F77196">
            <w:pPr>
              <w:pStyle w:val="a3"/>
              <w:rPr>
                <w:sz w:val="26"/>
                <w:szCs w:val="26"/>
              </w:rPr>
            </w:pPr>
            <w:r w:rsidRPr="000E5693">
              <w:rPr>
                <w:sz w:val="26"/>
                <w:szCs w:val="26"/>
              </w:rPr>
              <w:t>Погорелова Елена Александровна</w:t>
            </w:r>
          </w:p>
        </w:tc>
      </w:tr>
      <w:tr w:rsidR="00AF4533" w:rsidRPr="00B04B1E" w:rsidTr="00B04B1E">
        <w:trPr>
          <w:trHeight w:val="398"/>
        </w:trPr>
        <w:tc>
          <w:tcPr>
            <w:tcW w:w="2850" w:type="dxa"/>
          </w:tcPr>
          <w:p w:rsidR="00AF4533" w:rsidRPr="00B04B1E" w:rsidRDefault="00AF4533" w:rsidP="002C6F1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Контроль</w:t>
            </w:r>
            <w:bookmarkStart w:id="0" w:name="_GoBack"/>
            <w:bookmarkEnd w:id="0"/>
            <w:r w:rsidRPr="00B04B1E">
              <w:rPr>
                <w:sz w:val="26"/>
                <w:szCs w:val="26"/>
              </w:rPr>
              <w:t>но-аналитический отдел</w:t>
            </w:r>
          </w:p>
        </w:tc>
        <w:tc>
          <w:tcPr>
            <w:tcW w:w="3451" w:type="dxa"/>
            <w:vAlign w:val="center"/>
          </w:tcPr>
          <w:p w:rsidR="00AF4533" w:rsidRPr="00B04B1E" w:rsidRDefault="00AF4533" w:rsidP="00337127">
            <w:pPr>
              <w:rPr>
                <w:color w:val="000000"/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 xml:space="preserve">Старшая </w:t>
            </w:r>
            <w:r w:rsidR="00337127" w:rsidRPr="00B04B1E">
              <w:rPr>
                <w:sz w:val="26"/>
                <w:szCs w:val="26"/>
              </w:rPr>
              <w:t>(</w:t>
            </w:r>
            <w:r w:rsidRPr="00B04B1E">
              <w:rPr>
                <w:sz w:val="26"/>
                <w:szCs w:val="26"/>
              </w:rPr>
              <w:t>обеспечивающие специалисты</w:t>
            </w:r>
            <w:r w:rsidR="00337127" w:rsidRPr="00B04B1E">
              <w:rPr>
                <w:sz w:val="26"/>
                <w:szCs w:val="26"/>
              </w:rPr>
              <w:t>)</w:t>
            </w:r>
          </w:p>
        </w:tc>
        <w:tc>
          <w:tcPr>
            <w:tcW w:w="3749" w:type="dxa"/>
            <w:vAlign w:val="center"/>
          </w:tcPr>
          <w:p w:rsidR="00AF4533" w:rsidRPr="00B04B1E" w:rsidRDefault="00AF4533" w:rsidP="002C6F19">
            <w:pPr>
              <w:rPr>
                <w:color w:val="000000"/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Кураева Анастасия Алексеевна</w:t>
            </w:r>
          </w:p>
        </w:tc>
      </w:tr>
    </w:tbl>
    <w:p w:rsidR="00B04B1E" w:rsidRDefault="00B04B1E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334969" w:rsidRPr="00B04B1E" w:rsidRDefault="00334969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Конкурс не состоялся в связи с отсутствием необходимого количества кандидатов для проведения конкурса по следующим вакантным должностям государственной гражданской службы:</w:t>
      </w:r>
    </w:p>
    <w:p w:rsidR="00987D9A" w:rsidRPr="00B04B1E" w:rsidRDefault="00987D9A" w:rsidP="00334969">
      <w:pPr>
        <w:ind w:firstLine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- </w:t>
      </w:r>
      <w:r w:rsidR="00334969" w:rsidRPr="00B04B1E">
        <w:rPr>
          <w:rFonts w:eastAsiaTheme="minorHAnsi"/>
          <w:sz w:val="26"/>
          <w:szCs w:val="26"/>
          <w:lang w:eastAsia="en-US"/>
        </w:rPr>
        <w:t xml:space="preserve">главный </w:t>
      </w:r>
      <w:r w:rsidRPr="00B04B1E">
        <w:rPr>
          <w:sz w:val="26"/>
          <w:szCs w:val="26"/>
        </w:rPr>
        <w:t xml:space="preserve">государственный налоговый инспектор </w:t>
      </w:r>
      <w:r w:rsidR="00B34263" w:rsidRPr="00B04B1E">
        <w:rPr>
          <w:sz w:val="26"/>
          <w:szCs w:val="26"/>
        </w:rPr>
        <w:t xml:space="preserve">правового </w:t>
      </w:r>
      <w:r w:rsidRPr="00B04B1E">
        <w:rPr>
          <w:sz w:val="26"/>
          <w:szCs w:val="26"/>
        </w:rPr>
        <w:t>отдела;</w:t>
      </w:r>
    </w:p>
    <w:p w:rsidR="00334969" w:rsidRPr="00B04B1E" w:rsidRDefault="00534AA6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-</w:t>
      </w:r>
      <w:r w:rsidR="000F15CE" w:rsidRPr="00B04B1E">
        <w:rPr>
          <w:rFonts w:eastAsiaTheme="minorHAnsi"/>
          <w:sz w:val="26"/>
          <w:szCs w:val="26"/>
          <w:lang w:eastAsia="en-US"/>
        </w:rPr>
        <w:t> </w:t>
      </w:r>
      <w:r w:rsidR="00520128" w:rsidRPr="00B04B1E">
        <w:rPr>
          <w:color w:val="000000"/>
          <w:sz w:val="26"/>
          <w:szCs w:val="26"/>
        </w:rPr>
        <w:t>государственный налоговый инспектор</w:t>
      </w:r>
      <w:r w:rsidR="00520128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="00892EBE" w:rsidRPr="00B04B1E">
        <w:rPr>
          <w:rFonts w:eastAsiaTheme="minorHAnsi"/>
          <w:sz w:val="26"/>
          <w:szCs w:val="26"/>
          <w:lang w:eastAsia="en-US"/>
        </w:rPr>
        <w:t>отдела</w:t>
      </w:r>
      <w:r w:rsidR="00B34263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="00334969" w:rsidRPr="00B04B1E">
        <w:rPr>
          <w:sz w:val="26"/>
          <w:szCs w:val="26"/>
        </w:rPr>
        <w:t>камеральных проверок №1;</w:t>
      </w:r>
      <w:r w:rsidR="00334969" w:rsidRPr="00B04B1E">
        <w:rPr>
          <w:rFonts w:eastAsiaTheme="minorHAnsi"/>
          <w:sz w:val="26"/>
          <w:szCs w:val="26"/>
          <w:lang w:eastAsia="en-US"/>
        </w:rPr>
        <w:t xml:space="preserve"> 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- главный </w:t>
      </w:r>
      <w:r w:rsidRPr="00B04B1E">
        <w:rPr>
          <w:color w:val="000000"/>
          <w:sz w:val="26"/>
          <w:szCs w:val="26"/>
        </w:rPr>
        <w:t>государственный налоговый инспектор</w:t>
      </w:r>
      <w:r w:rsidRPr="00B04B1E">
        <w:rPr>
          <w:rFonts w:eastAsiaTheme="minorHAnsi"/>
          <w:sz w:val="26"/>
          <w:szCs w:val="26"/>
          <w:lang w:eastAsia="en-US"/>
        </w:rPr>
        <w:t xml:space="preserve"> отдела </w:t>
      </w:r>
      <w:r w:rsidRPr="00B04B1E">
        <w:rPr>
          <w:sz w:val="26"/>
          <w:szCs w:val="26"/>
        </w:rPr>
        <w:t>камеральных проверок №4;</w:t>
      </w:r>
      <w:r w:rsidRPr="00B04B1E">
        <w:rPr>
          <w:rFonts w:eastAsiaTheme="minorHAnsi"/>
          <w:sz w:val="26"/>
          <w:szCs w:val="26"/>
          <w:lang w:eastAsia="en-US"/>
        </w:rPr>
        <w:t xml:space="preserve"> 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- </w:t>
      </w:r>
      <w:r w:rsidRPr="00B04B1E">
        <w:rPr>
          <w:color w:val="000000"/>
          <w:sz w:val="26"/>
          <w:szCs w:val="26"/>
        </w:rPr>
        <w:t>государственный налоговый инспектор</w:t>
      </w:r>
      <w:r w:rsidRPr="00B04B1E">
        <w:rPr>
          <w:rFonts w:eastAsiaTheme="minorHAnsi"/>
          <w:sz w:val="26"/>
          <w:szCs w:val="26"/>
          <w:lang w:eastAsia="en-US"/>
        </w:rPr>
        <w:t xml:space="preserve"> отдела </w:t>
      </w:r>
      <w:r w:rsidRPr="00B04B1E">
        <w:rPr>
          <w:sz w:val="26"/>
          <w:szCs w:val="26"/>
        </w:rPr>
        <w:t>камеральных проверок №4;</w:t>
      </w:r>
      <w:r w:rsidRPr="00B04B1E">
        <w:rPr>
          <w:rFonts w:eastAsiaTheme="minorHAnsi"/>
          <w:sz w:val="26"/>
          <w:szCs w:val="26"/>
          <w:lang w:eastAsia="en-US"/>
        </w:rPr>
        <w:t xml:space="preserve"> 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- </w:t>
      </w:r>
      <w:r w:rsidRPr="00B04B1E">
        <w:rPr>
          <w:color w:val="000000"/>
          <w:sz w:val="26"/>
          <w:szCs w:val="26"/>
        </w:rPr>
        <w:t>государственный налоговый инспектор</w:t>
      </w:r>
      <w:r w:rsidRPr="00B04B1E">
        <w:rPr>
          <w:rFonts w:eastAsiaTheme="minorHAnsi"/>
          <w:sz w:val="26"/>
          <w:szCs w:val="26"/>
          <w:lang w:eastAsia="en-US"/>
        </w:rPr>
        <w:t xml:space="preserve"> отдела </w:t>
      </w:r>
      <w:r w:rsidRPr="00B04B1E">
        <w:rPr>
          <w:sz w:val="26"/>
          <w:szCs w:val="26"/>
        </w:rPr>
        <w:t>камеральных проверок №6;</w:t>
      </w:r>
      <w:r w:rsidRPr="00B04B1E">
        <w:rPr>
          <w:rFonts w:eastAsiaTheme="minorHAnsi"/>
          <w:sz w:val="26"/>
          <w:szCs w:val="26"/>
          <w:lang w:eastAsia="en-US"/>
        </w:rPr>
        <w:t xml:space="preserve"> 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- главный </w:t>
      </w:r>
      <w:r w:rsidRPr="00B04B1E">
        <w:rPr>
          <w:color w:val="000000"/>
          <w:sz w:val="26"/>
          <w:szCs w:val="26"/>
        </w:rPr>
        <w:t>государственный налоговый инспектор</w:t>
      </w:r>
      <w:r w:rsidRPr="00B04B1E">
        <w:rPr>
          <w:rFonts w:eastAsiaTheme="minorHAnsi"/>
          <w:sz w:val="26"/>
          <w:szCs w:val="26"/>
          <w:lang w:eastAsia="en-US"/>
        </w:rPr>
        <w:t xml:space="preserve"> контрольно-аналитического отдела;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- старший </w:t>
      </w:r>
      <w:r w:rsidRPr="00B04B1E">
        <w:rPr>
          <w:color w:val="000000"/>
          <w:sz w:val="26"/>
          <w:szCs w:val="26"/>
        </w:rPr>
        <w:t>государственный налоговый инспектор</w:t>
      </w:r>
      <w:r w:rsidRPr="00B04B1E">
        <w:rPr>
          <w:rFonts w:eastAsiaTheme="minorHAnsi"/>
          <w:sz w:val="26"/>
          <w:szCs w:val="26"/>
          <w:lang w:eastAsia="en-US"/>
        </w:rPr>
        <w:t xml:space="preserve"> контрольно-аналитического отдела;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- </w:t>
      </w:r>
      <w:r w:rsidRPr="00B04B1E">
        <w:rPr>
          <w:color w:val="000000"/>
          <w:sz w:val="26"/>
          <w:szCs w:val="26"/>
        </w:rPr>
        <w:t>государственный налоговый инспектор</w:t>
      </w:r>
      <w:r w:rsidRPr="00B04B1E">
        <w:rPr>
          <w:rFonts w:eastAsiaTheme="minorHAnsi"/>
          <w:sz w:val="26"/>
          <w:szCs w:val="26"/>
          <w:lang w:eastAsia="en-US"/>
        </w:rPr>
        <w:t xml:space="preserve"> контрольно-аналитического отдела;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lastRenderedPageBreak/>
        <w:t xml:space="preserve">- старший </w:t>
      </w:r>
      <w:r w:rsidRPr="00B04B1E">
        <w:rPr>
          <w:color w:val="000000"/>
          <w:sz w:val="26"/>
          <w:szCs w:val="26"/>
        </w:rPr>
        <w:t>государственный налоговый инспектор</w:t>
      </w:r>
      <w:r w:rsidRPr="00B04B1E">
        <w:rPr>
          <w:rFonts w:eastAsiaTheme="minorHAnsi"/>
          <w:sz w:val="26"/>
          <w:szCs w:val="26"/>
          <w:lang w:eastAsia="en-US"/>
        </w:rPr>
        <w:t xml:space="preserve"> отдела урегулирования задолженности;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- </w:t>
      </w:r>
      <w:r w:rsidRPr="00B04B1E">
        <w:rPr>
          <w:color w:val="000000"/>
          <w:sz w:val="26"/>
          <w:szCs w:val="26"/>
        </w:rPr>
        <w:t>государственный налоговый инспектор</w:t>
      </w:r>
      <w:r w:rsidRPr="00B04B1E">
        <w:rPr>
          <w:rFonts w:eastAsiaTheme="minorHAnsi"/>
          <w:sz w:val="26"/>
          <w:szCs w:val="26"/>
          <w:lang w:eastAsia="en-US"/>
        </w:rPr>
        <w:t xml:space="preserve"> отдела урегулирования задолженности.</w:t>
      </w:r>
    </w:p>
    <w:p w:rsidR="00334969" w:rsidRPr="00B04B1E" w:rsidRDefault="00334969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Конкурс не состоялся в связи неявкой кандидатов для проведения конкурса по следующим вакантным должностям государственной гражданской службы:</w:t>
      </w:r>
    </w:p>
    <w:p w:rsidR="00334969" w:rsidRPr="00B04B1E" w:rsidRDefault="00334969" w:rsidP="00334969">
      <w:pPr>
        <w:ind w:left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- главный специалист-эксперт отдела финансового обеспечения.</w:t>
      </w:r>
    </w:p>
    <w:p w:rsidR="00B04B1E" w:rsidRDefault="00B04B1E" w:rsidP="00334969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</w:p>
    <w:p w:rsidR="0008547D" w:rsidRPr="00B04B1E" w:rsidRDefault="0008547D" w:rsidP="00334969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Документы претендентам, не прошедшим конкурс, могут быть возращены по письменному заявлению по адресу: 115191, г. Москва, ул. Большая Тульская, д.15, Инспекция Федеральной налоговой службы №10 по г. Москве.</w:t>
      </w:r>
    </w:p>
    <w:p w:rsidR="0008547D" w:rsidRPr="00B04B1E" w:rsidRDefault="0008547D" w:rsidP="0008547D">
      <w:pPr>
        <w:pStyle w:val="a6"/>
        <w:ind w:left="284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color w:val="000000"/>
          <w:sz w:val="26"/>
          <w:szCs w:val="26"/>
          <w:lang w:eastAsia="en-US"/>
        </w:rPr>
        <w:t>Контактные телефоны: (495) 400-06-74.</w:t>
      </w:r>
    </w:p>
    <w:sectPr w:rsidR="0008547D" w:rsidRPr="00B04B1E" w:rsidSect="00B04B1E">
      <w:pgSz w:w="11906" w:h="16838"/>
      <w:pgMar w:top="1135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477C5"/>
    <w:multiLevelType w:val="hybridMultilevel"/>
    <w:tmpl w:val="B626657C"/>
    <w:lvl w:ilvl="0" w:tplc="ED88063E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1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12"/>
  </w:num>
  <w:num w:numId="10">
    <w:abstractNumId w:val="26"/>
  </w:num>
  <w:num w:numId="11">
    <w:abstractNumId w:val="22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8547D"/>
    <w:rsid w:val="000933B7"/>
    <w:rsid w:val="0009571E"/>
    <w:rsid w:val="000A58C8"/>
    <w:rsid w:val="000D36D1"/>
    <w:rsid w:val="000E3C23"/>
    <w:rsid w:val="000E5693"/>
    <w:rsid w:val="000F15CE"/>
    <w:rsid w:val="000F3120"/>
    <w:rsid w:val="0016202F"/>
    <w:rsid w:val="00171C81"/>
    <w:rsid w:val="00182A0E"/>
    <w:rsid w:val="00184062"/>
    <w:rsid w:val="00184F99"/>
    <w:rsid w:val="001C2DED"/>
    <w:rsid w:val="002041BC"/>
    <w:rsid w:val="00205A9E"/>
    <w:rsid w:val="002121C4"/>
    <w:rsid w:val="00237DC6"/>
    <w:rsid w:val="002537B6"/>
    <w:rsid w:val="002B1272"/>
    <w:rsid w:val="002C0216"/>
    <w:rsid w:val="002C6475"/>
    <w:rsid w:val="003052BB"/>
    <w:rsid w:val="003103F5"/>
    <w:rsid w:val="0031730F"/>
    <w:rsid w:val="00334969"/>
    <w:rsid w:val="00337127"/>
    <w:rsid w:val="0034176E"/>
    <w:rsid w:val="003461C4"/>
    <w:rsid w:val="0034708D"/>
    <w:rsid w:val="0038025B"/>
    <w:rsid w:val="00402777"/>
    <w:rsid w:val="00430F36"/>
    <w:rsid w:val="00451AF4"/>
    <w:rsid w:val="0046770B"/>
    <w:rsid w:val="00476EF0"/>
    <w:rsid w:val="004843BD"/>
    <w:rsid w:val="0048512B"/>
    <w:rsid w:val="004A3FF9"/>
    <w:rsid w:val="004D164C"/>
    <w:rsid w:val="004E2181"/>
    <w:rsid w:val="004E7D95"/>
    <w:rsid w:val="004F1359"/>
    <w:rsid w:val="004F2C5E"/>
    <w:rsid w:val="00517E23"/>
    <w:rsid w:val="00520128"/>
    <w:rsid w:val="00520EE4"/>
    <w:rsid w:val="00530232"/>
    <w:rsid w:val="005333CC"/>
    <w:rsid w:val="00534AA6"/>
    <w:rsid w:val="00547075"/>
    <w:rsid w:val="00562FC0"/>
    <w:rsid w:val="005D2360"/>
    <w:rsid w:val="00613EE1"/>
    <w:rsid w:val="0063230C"/>
    <w:rsid w:val="006B0E82"/>
    <w:rsid w:val="006F5283"/>
    <w:rsid w:val="007045B3"/>
    <w:rsid w:val="00766515"/>
    <w:rsid w:val="007713AA"/>
    <w:rsid w:val="0079687A"/>
    <w:rsid w:val="007A5C1D"/>
    <w:rsid w:val="007C47EA"/>
    <w:rsid w:val="007E1DBE"/>
    <w:rsid w:val="007E4A6C"/>
    <w:rsid w:val="007F2A34"/>
    <w:rsid w:val="007F4C66"/>
    <w:rsid w:val="008242ED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845B8"/>
    <w:rsid w:val="00987D9A"/>
    <w:rsid w:val="009C014B"/>
    <w:rsid w:val="00A030EE"/>
    <w:rsid w:val="00A119D9"/>
    <w:rsid w:val="00A55BE4"/>
    <w:rsid w:val="00A73ACD"/>
    <w:rsid w:val="00AF4533"/>
    <w:rsid w:val="00AF5EA7"/>
    <w:rsid w:val="00B04B1E"/>
    <w:rsid w:val="00B06B46"/>
    <w:rsid w:val="00B14B57"/>
    <w:rsid w:val="00B231AB"/>
    <w:rsid w:val="00B34263"/>
    <w:rsid w:val="00B54D36"/>
    <w:rsid w:val="00B93E4D"/>
    <w:rsid w:val="00B9680E"/>
    <w:rsid w:val="00C03EBD"/>
    <w:rsid w:val="00C1656D"/>
    <w:rsid w:val="00C34AA8"/>
    <w:rsid w:val="00C820B1"/>
    <w:rsid w:val="00CB75EC"/>
    <w:rsid w:val="00CF5880"/>
    <w:rsid w:val="00D15F58"/>
    <w:rsid w:val="00D1720C"/>
    <w:rsid w:val="00D315ED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86774"/>
    <w:rsid w:val="00E93331"/>
    <w:rsid w:val="00EA5CCA"/>
    <w:rsid w:val="00EB41FD"/>
    <w:rsid w:val="00EB5134"/>
    <w:rsid w:val="00F10C93"/>
    <w:rsid w:val="00F31ACD"/>
    <w:rsid w:val="00F77196"/>
    <w:rsid w:val="00FA0A2C"/>
    <w:rsid w:val="00FA4416"/>
    <w:rsid w:val="00FD5332"/>
    <w:rsid w:val="00FE5D0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57A9-B83B-4BA0-A863-CEEB036C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6</cp:revision>
  <cp:lastPrinted>2024-07-04T08:38:00Z</cp:lastPrinted>
  <dcterms:created xsi:type="dcterms:W3CDTF">2024-07-04T08:32:00Z</dcterms:created>
  <dcterms:modified xsi:type="dcterms:W3CDTF">2024-07-05T08:07:00Z</dcterms:modified>
</cp:coreProperties>
</file>