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0F" w:rsidRDefault="006C780F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8B79D9" w:rsidRDefault="008B79D9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EE6373" w:rsidRDefault="00EE6373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B79D9" w:rsidRPr="00B3389F" w:rsidRDefault="008B79D9" w:rsidP="00CF4C8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AB7AD9">
        <w:rPr>
          <w:rFonts w:ascii="Times New Roman" w:hAnsi="Times New Roman" w:cs="Times New Roman"/>
          <w:b/>
          <w:bCs/>
          <w:sz w:val="26"/>
        </w:rPr>
        <w:t>№</w:t>
      </w:r>
      <w:r w:rsidR="00CF4C8F">
        <w:rPr>
          <w:rFonts w:ascii="Times New Roman" w:hAnsi="Times New Roman" w:cs="Times New Roman"/>
          <w:b/>
          <w:bCs/>
          <w:sz w:val="26"/>
        </w:rPr>
        <w:t>1</w:t>
      </w:r>
      <w:r w:rsidR="00920937">
        <w:rPr>
          <w:rFonts w:ascii="Times New Roman" w:hAnsi="Times New Roman" w:cs="Times New Roman"/>
          <w:b/>
          <w:bCs/>
          <w:sz w:val="26"/>
        </w:rPr>
        <w:t xml:space="preserve"> </w:t>
      </w:r>
      <w:r w:rsidR="00CF4C8F" w:rsidRPr="00CF4C8F">
        <w:rPr>
          <w:rFonts w:ascii="Times New Roman" w:hAnsi="Times New Roman" w:cs="Times New Roman"/>
          <w:sz w:val="26"/>
        </w:rPr>
        <w:t xml:space="preserve">на включение федеральных государственных гражданских служащих (граждан Российской Федерации) в кадровый резерв </w:t>
      </w:r>
      <w:r w:rsidRPr="00B3389F">
        <w:rPr>
          <w:rFonts w:ascii="Times New Roman" w:hAnsi="Times New Roman" w:cs="Times New Roman"/>
          <w:sz w:val="26"/>
        </w:rPr>
        <w:t>Инспекции Федеральной налоговой службы №22 по г. Москве</w:t>
      </w:r>
    </w:p>
    <w:p w:rsidR="008B79D9" w:rsidRPr="00B3389F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A7893" w:rsidRDefault="008B79D9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  <w:r w:rsidRPr="00B3389F">
        <w:rPr>
          <w:rFonts w:ascii="Times New Roman" w:hAnsi="Times New Roman" w:cs="Times New Roman"/>
          <w:sz w:val="26"/>
        </w:rPr>
        <w:t xml:space="preserve">1. Инспекция Федеральной налоговой службы №22 по г. Москве </w:t>
      </w:r>
      <w:r w:rsidR="00CF4C8F">
        <w:rPr>
          <w:rFonts w:ascii="Times New Roman" w:hAnsi="Times New Roman" w:cs="Times New Roman"/>
          <w:sz w:val="26"/>
          <w:szCs w:val="26"/>
        </w:rPr>
        <w:t>(далее-</w:t>
      </w:r>
      <w:r w:rsidR="00CF4C8F" w:rsidRPr="00CF4C8F">
        <w:rPr>
          <w:rFonts w:ascii="Times New Roman" w:hAnsi="Times New Roman" w:cs="Times New Roman"/>
          <w:sz w:val="26"/>
        </w:rPr>
        <w:t xml:space="preserve"> </w:t>
      </w:r>
      <w:r w:rsidR="00CF4C8F" w:rsidRPr="00B3389F">
        <w:rPr>
          <w:rFonts w:ascii="Times New Roman" w:hAnsi="Times New Roman" w:cs="Times New Roman"/>
          <w:sz w:val="26"/>
        </w:rPr>
        <w:t>Инспекция</w:t>
      </w:r>
      <w:r w:rsidR="00CF4C8F">
        <w:rPr>
          <w:rFonts w:ascii="Times New Roman" w:hAnsi="Times New Roman" w:cs="Times New Roman"/>
          <w:sz w:val="26"/>
          <w:szCs w:val="26"/>
        </w:rPr>
        <w:t xml:space="preserve">) </w:t>
      </w:r>
      <w:r w:rsidRPr="00B3389F">
        <w:rPr>
          <w:rFonts w:ascii="Times New Roman" w:hAnsi="Times New Roman" w:cs="Times New Roman"/>
          <w:sz w:val="26"/>
        </w:rPr>
        <w:t xml:space="preserve">в </w:t>
      </w:r>
      <w:r w:rsidR="00F2003A" w:rsidRPr="00B3389F">
        <w:rPr>
          <w:rFonts w:ascii="Times New Roman" w:hAnsi="Times New Roman" w:cs="Times New Roman"/>
          <w:sz w:val="26"/>
        </w:rPr>
        <w:t>лице</w:t>
      </w:r>
      <w:r w:rsidR="00CF4C8F">
        <w:rPr>
          <w:rFonts w:ascii="Times New Roman" w:hAnsi="Times New Roman" w:cs="Times New Roman"/>
          <w:sz w:val="26"/>
        </w:rPr>
        <w:t xml:space="preserve"> </w:t>
      </w:r>
      <w:r w:rsidR="00F2003A" w:rsidRPr="00C7629D">
        <w:rPr>
          <w:rFonts w:ascii="Times New Roman" w:hAnsi="Times New Roman" w:cs="Times New Roman"/>
          <w:sz w:val="26"/>
        </w:rPr>
        <w:t>начальника</w:t>
      </w:r>
      <w:r w:rsidR="004B2720" w:rsidRPr="00C7629D">
        <w:rPr>
          <w:rFonts w:ascii="Times New Roman" w:hAnsi="Times New Roman" w:cs="Times New Roman"/>
          <w:sz w:val="26"/>
        </w:rPr>
        <w:t xml:space="preserve"> </w:t>
      </w:r>
      <w:r w:rsidR="00F2003A" w:rsidRPr="00C7629D">
        <w:rPr>
          <w:rFonts w:ascii="Times New Roman" w:hAnsi="Times New Roman" w:cs="Times New Roman"/>
          <w:sz w:val="26"/>
        </w:rPr>
        <w:t xml:space="preserve">Инспекции </w:t>
      </w:r>
      <w:r w:rsidR="00050FB5" w:rsidRPr="00050FB5">
        <w:rPr>
          <w:rFonts w:ascii="Times New Roman" w:hAnsi="Times New Roman" w:cs="Times New Roman"/>
          <w:sz w:val="26"/>
        </w:rPr>
        <w:t>Сергеев</w:t>
      </w:r>
      <w:r w:rsidR="00050FB5">
        <w:rPr>
          <w:rFonts w:ascii="Times New Roman" w:hAnsi="Times New Roman" w:cs="Times New Roman"/>
          <w:sz w:val="26"/>
        </w:rPr>
        <w:t>ой</w:t>
      </w:r>
      <w:r w:rsidR="00050FB5" w:rsidRPr="00050FB5">
        <w:rPr>
          <w:rFonts w:ascii="Times New Roman" w:hAnsi="Times New Roman" w:cs="Times New Roman"/>
          <w:sz w:val="26"/>
        </w:rPr>
        <w:t xml:space="preserve"> Екатерин</w:t>
      </w:r>
      <w:r w:rsidR="00050FB5">
        <w:rPr>
          <w:rFonts w:ascii="Times New Roman" w:hAnsi="Times New Roman" w:cs="Times New Roman"/>
          <w:sz w:val="26"/>
        </w:rPr>
        <w:t>ы</w:t>
      </w:r>
      <w:r w:rsidR="00050FB5" w:rsidRPr="00050FB5">
        <w:rPr>
          <w:rFonts w:ascii="Times New Roman" w:hAnsi="Times New Roman" w:cs="Times New Roman"/>
          <w:sz w:val="26"/>
        </w:rPr>
        <w:t xml:space="preserve"> Валерьевн</w:t>
      </w:r>
      <w:r w:rsidR="00050FB5"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>, действующего на основании Положения об Инспекции Федеральной налоговой службы №22 по</w:t>
      </w:r>
      <w:r w:rsidR="00B3389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г. Москве, утвержденного руководителем Управления </w:t>
      </w:r>
      <w:r w:rsidR="00A55C7F">
        <w:rPr>
          <w:rFonts w:ascii="Times New Roman" w:hAnsi="Times New Roman" w:cs="Times New Roman"/>
          <w:sz w:val="26"/>
        </w:rPr>
        <w:t>Федеральной налоговой службы по</w:t>
      </w:r>
      <w:r w:rsidR="00CF4C8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г. Москве от </w:t>
      </w:r>
      <w:r w:rsidR="00F474A1">
        <w:rPr>
          <w:rFonts w:ascii="Times New Roman" w:hAnsi="Times New Roman" w:cs="Times New Roman"/>
          <w:sz w:val="26"/>
        </w:rPr>
        <w:t>15.0</w:t>
      </w:r>
      <w:r w:rsidR="00803AAE">
        <w:rPr>
          <w:rFonts w:ascii="Times New Roman" w:hAnsi="Times New Roman" w:cs="Times New Roman"/>
          <w:sz w:val="26"/>
        </w:rPr>
        <w:t>2.201</w:t>
      </w:r>
      <w:r w:rsidR="00F474A1" w:rsidRPr="00F474A1">
        <w:rPr>
          <w:rFonts w:ascii="Times New Roman" w:hAnsi="Times New Roman" w:cs="Times New Roman"/>
          <w:sz w:val="26"/>
        </w:rPr>
        <w:t>9</w:t>
      </w:r>
      <w:r>
        <w:rPr>
          <w:rFonts w:ascii="Times New Roman" w:hAnsi="Times New Roman" w:cs="Times New Roman"/>
          <w:sz w:val="26"/>
        </w:rPr>
        <w:t xml:space="preserve">, </w:t>
      </w:r>
      <w:r w:rsidR="00CF4C8F" w:rsidRPr="00591AFF">
        <w:rPr>
          <w:rFonts w:ascii="Times New Roman" w:hAnsi="Times New Roman" w:cs="Times New Roman"/>
          <w:sz w:val="26"/>
          <w:szCs w:val="26"/>
        </w:rPr>
        <w:t>объявляет о приеме документов для участия в конкурсе на</w:t>
      </w:r>
      <w:r w:rsidR="00CF4C8F">
        <w:rPr>
          <w:rFonts w:ascii="Times New Roman" w:hAnsi="Times New Roman" w:cs="Times New Roman"/>
          <w:sz w:val="26"/>
          <w:szCs w:val="26"/>
        </w:rPr>
        <w:t xml:space="preserve"> </w:t>
      </w:r>
      <w:r w:rsidR="00CF4C8F" w:rsidRPr="000E2CEF">
        <w:rPr>
          <w:rFonts w:ascii="Times New Roman" w:hAnsi="Times New Roman" w:cs="Times New Roman"/>
          <w:sz w:val="26"/>
          <w:szCs w:val="26"/>
        </w:rPr>
        <w:t xml:space="preserve">включение </w:t>
      </w:r>
      <w:r w:rsidR="00CF4C8F">
        <w:rPr>
          <w:rFonts w:ascii="Times New Roman" w:hAnsi="Times New Roman" w:cs="Times New Roman"/>
          <w:sz w:val="26"/>
          <w:szCs w:val="26"/>
        </w:rPr>
        <w:t xml:space="preserve">федеральных </w:t>
      </w:r>
      <w:r w:rsidR="00CF4C8F" w:rsidRPr="000E2CEF">
        <w:rPr>
          <w:rFonts w:ascii="Times New Roman" w:hAnsi="Times New Roman" w:cs="Times New Roman"/>
          <w:sz w:val="26"/>
          <w:szCs w:val="26"/>
        </w:rPr>
        <w:t>государственны</w:t>
      </w:r>
      <w:r w:rsidR="00CF4C8F">
        <w:rPr>
          <w:rFonts w:ascii="Times New Roman" w:hAnsi="Times New Roman" w:cs="Times New Roman"/>
          <w:sz w:val="26"/>
          <w:szCs w:val="26"/>
        </w:rPr>
        <w:t>х гражданских служащих (граждан</w:t>
      </w:r>
      <w:r w:rsidR="00CF4C8F" w:rsidRPr="000E2CEF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CF4C8F">
        <w:rPr>
          <w:rFonts w:ascii="Times New Roman" w:hAnsi="Times New Roman" w:cs="Times New Roman"/>
          <w:sz w:val="26"/>
          <w:szCs w:val="26"/>
        </w:rPr>
        <w:t>)</w:t>
      </w:r>
      <w:r w:rsidR="00CF4C8F" w:rsidRPr="000E2CEF">
        <w:rPr>
          <w:rFonts w:ascii="Times New Roman" w:hAnsi="Times New Roman" w:cs="Times New Roman"/>
          <w:sz w:val="26"/>
          <w:szCs w:val="26"/>
        </w:rPr>
        <w:t xml:space="preserve"> в кадровый резерв</w:t>
      </w:r>
      <w:r w:rsidR="00CF4C8F">
        <w:rPr>
          <w:rFonts w:ascii="Times New Roman" w:hAnsi="Times New Roman" w:cs="Times New Roman"/>
          <w:sz w:val="26"/>
          <w:szCs w:val="26"/>
        </w:rPr>
        <w:t xml:space="preserve"> Инспекции</w:t>
      </w:r>
      <w:r w:rsidR="00907A4E" w:rsidRPr="00907A4E">
        <w:rPr>
          <w:rFonts w:ascii="Times New Roman" w:hAnsi="Times New Roman" w:cs="Times New Roman"/>
          <w:sz w:val="26"/>
        </w:rPr>
        <w:t>:</w:t>
      </w:r>
    </w:p>
    <w:tbl>
      <w:tblPr>
        <w:tblW w:w="9923" w:type="dxa"/>
        <w:tblInd w:w="-17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4253"/>
      </w:tblGrid>
      <w:tr w:rsidR="00CF4C8F" w:rsidRPr="00B240E9" w:rsidTr="00CF4C8F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F" w:rsidRPr="00B240E9" w:rsidRDefault="00CF4C8F" w:rsidP="0081203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F" w:rsidRPr="00B240E9" w:rsidRDefault="00CF4C8F" w:rsidP="0081203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8F">
              <w:rPr>
                <w:rFonts w:ascii="Times New Roman" w:hAnsi="Times New Roman" w:cs="Times New Roman"/>
                <w:sz w:val="26"/>
                <w:szCs w:val="26"/>
              </w:rPr>
              <w:t>Наименование групп должностей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F" w:rsidRPr="00B240E9" w:rsidRDefault="00CF4C8F" w:rsidP="00812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CF4C8F" w:rsidRPr="00B240E9" w:rsidTr="00CF4C8F">
        <w:trPr>
          <w:cantSplit/>
          <w:trHeight w:val="2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FD60D2" w:rsidRDefault="00CF4C8F" w:rsidP="000B659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1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Default="00CF4C8F" w:rsidP="00CF4C8F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Ведущая группа (главный государственный налоговый инспектор)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F" w:rsidRPr="00CF4C8F" w:rsidRDefault="00CF4C8F" w:rsidP="00CF4C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F4C8F" w:rsidRPr="00B240E9" w:rsidRDefault="00CF4C8F" w:rsidP="00CF4C8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  <w:tr w:rsidR="00CF4C8F" w:rsidRPr="00B240E9" w:rsidTr="00CF4C8F">
        <w:trPr>
          <w:cantSplit/>
          <w:trHeight w:val="2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514711" w:rsidRDefault="00CF4C8F" w:rsidP="000B6599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FD60D2" w:rsidRDefault="00CF4C8F" w:rsidP="00CF4C8F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Старшая группа (старший государственный налоговый инспектор)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F" w:rsidRPr="00CF4C8F" w:rsidRDefault="00CF4C8F" w:rsidP="00CF4C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F4C8F" w:rsidRPr="00CB004C" w:rsidRDefault="00CF4C8F" w:rsidP="00CF4C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  <w:tr w:rsidR="00CF4C8F" w:rsidRPr="00B240E9" w:rsidTr="00CF4C8F">
        <w:trPr>
          <w:cantSplit/>
          <w:trHeight w:val="18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D374BE" w:rsidRDefault="00CF4C8F" w:rsidP="00CF4C8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FD60D2" w:rsidRDefault="00CF4C8F" w:rsidP="00CF4C8F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Старшая группа (государственный налоговый инспектор)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F" w:rsidRPr="00CF4C8F" w:rsidRDefault="00CF4C8F" w:rsidP="00CF4C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F4C8F" w:rsidRPr="00CB004C" w:rsidRDefault="00CF4C8F" w:rsidP="00CF4C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  <w:tr w:rsidR="00CF4C8F" w:rsidRPr="00B240E9" w:rsidTr="00CF4C8F">
        <w:trPr>
          <w:cantSplit/>
          <w:trHeight w:val="2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D374BE" w:rsidRDefault="00CF4C8F" w:rsidP="00CF4C8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FD60D2" w:rsidRDefault="00CF4C8F" w:rsidP="00CF4C8F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Старшая группа (старший государственный налоговый инспектор)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84" w:rsidRPr="00CF4C8F" w:rsidRDefault="00B14F84" w:rsidP="00B14F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F4C8F" w:rsidRPr="00CB004C" w:rsidRDefault="00B14F84" w:rsidP="00B14F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  <w:tr w:rsidR="00CF4C8F" w:rsidRPr="00B240E9" w:rsidTr="00CF4C8F">
        <w:trPr>
          <w:cantSplit/>
          <w:trHeight w:val="27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D374BE" w:rsidRDefault="00CF4C8F" w:rsidP="00BE2E21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FD60D2" w:rsidRDefault="00CF4C8F" w:rsidP="00CF4C8F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Ведущая группа (главный государственный налоговый инспектор)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84" w:rsidRPr="00CF4C8F" w:rsidRDefault="00B14F84" w:rsidP="00B14F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F4C8F" w:rsidRPr="00CB004C" w:rsidRDefault="00B14F84" w:rsidP="00B14F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  <w:tr w:rsidR="00CF4C8F" w:rsidRPr="00B240E9" w:rsidTr="00CF4C8F">
        <w:trPr>
          <w:cantSplit/>
          <w:trHeight w:val="23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941B7A" w:rsidRDefault="00CF4C8F" w:rsidP="00BE2E21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7A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FD60D2" w:rsidRDefault="00CF4C8F" w:rsidP="00CF4C8F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Ведущая группа (главный государственный налоговый инспектор)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84" w:rsidRPr="00CF4C8F" w:rsidRDefault="00B14F84" w:rsidP="00B14F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F4C8F" w:rsidRPr="00CB004C" w:rsidRDefault="00B14F84" w:rsidP="00B14F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</w:tbl>
    <w:p w:rsidR="00B85495" w:rsidRPr="00B85495" w:rsidRDefault="00B85495" w:rsidP="00812030">
      <w:pPr>
        <w:pStyle w:val="ConsPlusNonformat"/>
        <w:widowControl/>
        <w:ind w:left="-284"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7773A5" w:rsidRPr="000526A1" w:rsidRDefault="007773A5" w:rsidP="00812030">
      <w:pPr>
        <w:pStyle w:val="ConsPlusNonformat"/>
        <w:widowControl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0526A1">
          <w:rPr>
            <w:rStyle w:val="aa"/>
            <w:rFonts w:ascii="Times New Roman" w:hAnsi="Times New Roman" w:cs="Times New Roman"/>
            <w:color w:val="000000"/>
            <w:sz w:val="26"/>
            <w:szCs w:val="26"/>
          </w:rPr>
          <w:t>http://www.rosmintrud.ru/ministry/programms/gossluzhba/16/1</w:t>
        </w:r>
      </w:hyperlink>
      <w:r w:rsidRPr="000526A1">
        <w:rPr>
          <w:rFonts w:ascii="Times New Roman" w:hAnsi="Times New Roman" w:cs="Times New Roman"/>
          <w:sz w:val="26"/>
          <w:szCs w:val="26"/>
        </w:rPr>
        <w:t>).</w:t>
      </w:r>
    </w:p>
    <w:p w:rsidR="007773A5" w:rsidRPr="000526A1" w:rsidRDefault="007773A5" w:rsidP="00812030">
      <w:pPr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B14F84" w:rsidRDefault="00B14F84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14F84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 (далее – гражданин),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 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 соответствии с п. 11 ст. 16 Федерального закона от 27 июля 2004 года</w:t>
      </w:r>
      <w:r w:rsidR="0030650E" w:rsidRPr="000526A1">
        <w:rPr>
          <w:rFonts w:ascii="Times New Roman" w:hAnsi="Times New Roman" w:cs="Times New Roman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sz w:val="26"/>
          <w:szCs w:val="26"/>
        </w:rPr>
        <w:t xml:space="preserve"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</w:t>
      </w:r>
      <w:r w:rsidRPr="000526A1">
        <w:rPr>
          <w:rFonts w:ascii="Times New Roman" w:hAnsi="Times New Roman" w:cs="Times New Roman"/>
          <w:sz w:val="26"/>
          <w:szCs w:val="26"/>
        </w:rPr>
        <w:lastRenderedPageBreak/>
        <w:t>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Для участия в конкурсе гражданин Российской Федерации представляет следующие документы:</w:t>
      </w:r>
    </w:p>
    <w:p w:rsidR="00D46714" w:rsidRDefault="002A69C3" w:rsidP="00D46714">
      <w:pPr>
        <w:pStyle w:val="ab"/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D46714">
        <w:rPr>
          <w:sz w:val="26"/>
          <w:szCs w:val="26"/>
        </w:rPr>
        <w:t>личное заявление;</w:t>
      </w:r>
    </w:p>
    <w:p w:rsidR="007773A5" w:rsidRPr="00D46714" w:rsidRDefault="002A69C3" w:rsidP="00D46714">
      <w:pPr>
        <w:pStyle w:val="ab"/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D46714">
        <w:rPr>
          <w:sz w:val="26"/>
          <w:szCs w:val="26"/>
        </w:rPr>
        <w:t xml:space="preserve">заполненную </w:t>
      </w:r>
      <w:r w:rsidR="00D46714" w:rsidRPr="00D46714">
        <w:rPr>
          <w:sz w:val="26"/>
          <w:szCs w:val="26"/>
        </w:rPr>
        <w:t xml:space="preserve">по установленной форме </w:t>
      </w:r>
      <w:r w:rsidRPr="00D46714">
        <w:rPr>
          <w:sz w:val="26"/>
          <w:szCs w:val="26"/>
        </w:rPr>
        <w:t xml:space="preserve">анкету </w:t>
      </w:r>
      <w:r w:rsidR="00D46714" w:rsidRPr="00D46714">
        <w:rPr>
          <w:sz w:val="26"/>
          <w:szCs w:val="26"/>
        </w:rPr>
        <w:t>для поступления на государственную службу Российской Федерации и муниципальную службу в Российской Федерации, утвержденную</w:t>
      </w:r>
      <w:r w:rsidRPr="00D46714">
        <w:rPr>
          <w:sz w:val="26"/>
          <w:szCs w:val="26"/>
        </w:rPr>
        <w:t xml:space="preserve"> Указом Президента Российской Федерации от 10.10.2024 №870, </w:t>
      </w:r>
      <w:r w:rsidR="00D46714" w:rsidRPr="00D46714">
        <w:rPr>
          <w:sz w:val="26"/>
          <w:szCs w:val="26"/>
        </w:rPr>
        <w:t>с приложение</w:t>
      </w:r>
      <w:r w:rsidR="00D46714">
        <w:rPr>
          <w:sz w:val="26"/>
          <w:szCs w:val="26"/>
        </w:rPr>
        <w:t>м</w:t>
      </w:r>
      <w:r w:rsidR="00D46714" w:rsidRPr="00D46714">
        <w:rPr>
          <w:sz w:val="26"/>
          <w:szCs w:val="26"/>
        </w:rPr>
        <w:t xml:space="preserve"> 2-х фотографий (в деловом костюме), размер</w:t>
      </w:r>
      <w:r w:rsidR="00D46714">
        <w:rPr>
          <w:sz w:val="26"/>
          <w:szCs w:val="26"/>
        </w:rPr>
        <w:t>ом</w:t>
      </w:r>
      <w:r w:rsidR="00D46714" w:rsidRPr="00D46714">
        <w:rPr>
          <w:sz w:val="26"/>
          <w:szCs w:val="26"/>
        </w:rPr>
        <w:t xml:space="preserve"> 4х6</w:t>
      </w:r>
      <w:r w:rsidR="00D46714">
        <w:rPr>
          <w:sz w:val="26"/>
          <w:szCs w:val="26"/>
        </w:rPr>
        <w:t>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- </w:t>
      </w:r>
      <w:r w:rsidR="00EC0831" w:rsidRPr="00EC0831">
        <w:rPr>
          <w:sz w:val="26"/>
          <w:szCs w:val="26"/>
        </w:rPr>
        <w:t>копию трудовой книжки, заверенную нотариально или кадровой службой</w:t>
      </w:r>
      <w:r w:rsidR="00812030">
        <w:rPr>
          <w:sz w:val="26"/>
          <w:szCs w:val="26"/>
        </w:rPr>
        <w:t xml:space="preserve"> </w:t>
      </w:r>
      <w:r w:rsidR="00EC0831" w:rsidRPr="00EC0831">
        <w:rPr>
          <w:sz w:val="26"/>
          <w:szCs w:val="26"/>
        </w:rPr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001-ГС/у); (утверждена Приказом Минздравсоцразвития России от 14.12.2009 № 984н).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и оригинал документа воинского учета;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 согласие на обработку персональных данных;</w:t>
      </w:r>
    </w:p>
    <w:p w:rsidR="007773A5" w:rsidRPr="000526A1" w:rsidRDefault="007773A5" w:rsidP="00D46714">
      <w:pPr>
        <w:pStyle w:val="ab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иные документы, предусмотренные Федеральным законом                                           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C23A1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sz w:val="26"/>
          <w:szCs w:val="26"/>
        </w:rPr>
        <w:t>ИФНС России № 22 по г. Москве (далее - Инспекция), изъявивший желание участвовать в конкурсе, представляет</w:t>
      </w:r>
      <w:r w:rsidR="007C23A1" w:rsidRPr="000526A1">
        <w:rPr>
          <w:rFonts w:ascii="Times New Roman" w:hAnsi="Times New Roman" w:cs="Times New Roman"/>
          <w:bCs/>
          <w:sz w:val="26"/>
          <w:szCs w:val="26"/>
        </w:rPr>
        <w:t>: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нанимателя.</w:t>
      </w:r>
    </w:p>
    <w:p w:rsidR="007773A5" w:rsidRPr="000526A1" w:rsidRDefault="007C23A1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ражданский служащий иного государственного органа, изъявивший желание участвовать в конкурсе Инспекции, представляет:</w:t>
      </w:r>
      <w:r w:rsidR="007773A5"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нанимателя;</w:t>
      </w:r>
    </w:p>
    <w:p w:rsidR="00D46714" w:rsidRPr="00D46714" w:rsidRDefault="00D46714" w:rsidP="00D46714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6714">
        <w:rPr>
          <w:rFonts w:ascii="Times New Roman" w:hAnsi="Times New Roman" w:cs="Times New Roman"/>
          <w:bCs/>
          <w:sz w:val="26"/>
          <w:szCs w:val="26"/>
        </w:rPr>
        <w:t>заполненную по установленной форме анкету 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10.10.2024 №8</w:t>
      </w:r>
      <w:r>
        <w:rPr>
          <w:rFonts w:ascii="Times New Roman" w:hAnsi="Times New Roman" w:cs="Times New Roman"/>
          <w:bCs/>
          <w:sz w:val="26"/>
          <w:szCs w:val="26"/>
        </w:rPr>
        <w:t>70, с приложением 2-х фотографий</w:t>
      </w:r>
      <w:r w:rsidRPr="00D46714">
        <w:rPr>
          <w:rFonts w:ascii="Times New Roman" w:hAnsi="Times New Roman" w:cs="Times New Roman"/>
          <w:bCs/>
          <w:sz w:val="26"/>
          <w:szCs w:val="26"/>
        </w:rPr>
        <w:t xml:space="preserve"> размер</w:t>
      </w:r>
      <w:r>
        <w:rPr>
          <w:rFonts w:ascii="Times New Roman" w:hAnsi="Times New Roman" w:cs="Times New Roman"/>
          <w:bCs/>
          <w:sz w:val="26"/>
          <w:szCs w:val="26"/>
        </w:rPr>
        <w:t>ом</w:t>
      </w:r>
      <w:r w:rsidRPr="00D46714">
        <w:rPr>
          <w:rFonts w:ascii="Times New Roman" w:hAnsi="Times New Roman" w:cs="Times New Roman"/>
          <w:bCs/>
          <w:sz w:val="26"/>
          <w:szCs w:val="26"/>
        </w:rPr>
        <w:t xml:space="preserve"> 4х6;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данных.</w:t>
      </w:r>
    </w:p>
    <w:p w:rsidR="00D84005" w:rsidRDefault="00D84005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84005">
        <w:rPr>
          <w:rFonts w:ascii="Times New Roman" w:hAnsi="Times New Roman" w:cs="Times New Roman"/>
          <w:sz w:val="26"/>
          <w:szCs w:val="26"/>
        </w:rPr>
        <w:t xml:space="preserve">Документы, указанные выше, в течение 21 календарного дня со дня размещения объявления об их приеме на сайте Федеральной государственной информационной </w:t>
      </w:r>
      <w:r w:rsidRPr="00D84005">
        <w:rPr>
          <w:rFonts w:ascii="Times New Roman" w:hAnsi="Times New Roman" w:cs="Times New Roman"/>
          <w:sz w:val="26"/>
          <w:szCs w:val="26"/>
        </w:rPr>
        <w:lastRenderedPageBreak/>
        <w:t xml:space="preserve">системы «Единая информационная система управления кадровым составом государственной гражданской службы Российской Федерации»: http://www.gossluzhba.gov.ru, представляются в </w:t>
      </w:r>
      <w:r>
        <w:rPr>
          <w:rFonts w:ascii="Times New Roman" w:hAnsi="Times New Roman" w:cs="Times New Roman"/>
          <w:sz w:val="26"/>
          <w:szCs w:val="26"/>
        </w:rPr>
        <w:t>Инспекцию</w:t>
      </w:r>
      <w:r w:rsidRPr="00D84005">
        <w:rPr>
          <w:rFonts w:ascii="Times New Roman" w:hAnsi="Times New Roman" w:cs="Times New Roman"/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Гражданин (государственный гражданский служащий) не допускается к участию      в конкурсе в связи с его несоответствием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                       для участия в конкурсе в электронном виде, извещение о причинах отказа в участии         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Конкурс заключается в оценке профессионального уровня,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  квалификационных требований для замещения соответствующих должностей федеральной гражданской службы.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При проведении конкурса конкурсная комиссия оценивает кандидатов                       на основании документов, представленных ими, а также на основе 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должностям федеральной гражданской службы, на включение в кадровый резерв для замещения которых претендуют кандидаты.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При проведении тестирования кандидатам предоставляется одно и то же время     для прохождения тестирования. Проведение результатов тестирования основывается      на количестве правильных ответов.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lastRenderedPageBreak/>
        <w:t>Тестирование считается пройденным, если кандидат правильно ответил на 70            и более процентов заданных вопросов.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bCs/>
          <w:sz w:val="26"/>
          <w:szCs w:val="26"/>
        </w:rPr>
        <w:t>Инспекция</w:t>
      </w:r>
      <w:r w:rsidRPr="00D84005">
        <w:rPr>
          <w:bCs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профессиональному уровню,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http://www.gossluzhba.gov.ru в разделе «Профессиональное развитие»                        // «Самообразование»// «Самооценка»// «Тест для самопроверки»).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Решение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 xml:space="preserve">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</w:t>
      </w:r>
      <w:r>
        <w:rPr>
          <w:bCs/>
          <w:sz w:val="26"/>
          <w:szCs w:val="26"/>
        </w:rPr>
        <w:t>Инспекции</w:t>
      </w:r>
      <w:r w:rsidRPr="00D84005">
        <w:rPr>
          <w:bCs/>
          <w:sz w:val="26"/>
          <w:szCs w:val="26"/>
        </w:rPr>
        <w:t xml:space="preserve"> соответствующей группы либо отказа во включении кандидата (кандидатов) в кадровый резерв.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 xml:space="preserve">По результатам конкурса издается приказ </w:t>
      </w:r>
      <w:r>
        <w:rPr>
          <w:bCs/>
          <w:sz w:val="26"/>
          <w:szCs w:val="26"/>
        </w:rPr>
        <w:t>Инспекции</w:t>
      </w:r>
      <w:r w:rsidRPr="00D84005">
        <w:rPr>
          <w:bCs/>
          <w:sz w:val="26"/>
          <w:szCs w:val="26"/>
        </w:rPr>
        <w:t xml:space="preserve"> о включении в кадровый резерв кандидата (кандидатов), в отношении которых принято соответствующее решение</w:t>
      </w:r>
      <w:r>
        <w:rPr>
          <w:bCs/>
          <w:sz w:val="26"/>
          <w:szCs w:val="26"/>
        </w:rPr>
        <w:t>.</w:t>
      </w:r>
    </w:p>
    <w:p w:rsidR="002A69C3" w:rsidRPr="00114C92" w:rsidRDefault="002A69C3" w:rsidP="00D84005">
      <w:pPr>
        <w:autoSpaceDE w:val="0"/>
        <w:autoSpaceDN w:val="0"/>
        <w:adjustRightInd w:val="0"/>
        <w:ind w:left="-284" w:firstLine="568"/>
        <w:jc w:val="both"/>
        <w:rPr>
          <w:b/>
          <w:bCs/>
          <w:i/>
          <w:iCs/>
          <w:sz w:val="26"/>
          <w:szCs w:val="26"/>
        </w:rPr>
      </w:pPr>
      <w:r w:rsidRPr="00114C92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114C92">
        <w:rPr>
          <w:b/>
          <w:bCs/>
          <w:sz w:val="26"/>
          <w:szCs w:val="26"/>
        </w:rPr>
        <w:t xml:space="preserve">с </w:t>
      </w:r>
      <w:r w:rsidR="003632D7">
        <w:rPr>
          <w:b/>
          <w:bCs/>
          <w:sz w:val="26"/>
          <w:szCs w:val="26"/>
        </w:rPr>
        <w:t>07</w:t>
      </w:r>
      <w:r w:rsidRPr="00114C92">
        <w:rPr>
          <w:b/>
          <w:bCs/>
          <w:sz w:val="26"/>
          <w:szCs w:val="26"/>
        </w:rPr>
        <w:t xml:space="preserve"> </w:t>
      </w:r>
      <w:r w:rsidR="003632D7">
        <w:rPr>
          <w:b/>
          <w:bCs/>
          <w:sz w:val="26"/>
          <w:szCs w:val="26"/>
        </w:rPr>
        <w:t xml:space="preserve">ноября </w:t>
      </w:r>
      <w:r w:rsidRPr="00114C92">
        <w:rPr>
          <w:b/>
          <w:bCs/>
          <w:sz w:val="26"/>
          <w:szCs w:val="26"/>
        </w:rPr>
        <w:t xml:space="preserve">2025 года по </w:t>
      </w:r>
      <w:r w:rsidR="003632D7">
        <w:rPr>
          <w:b/>
          <w:bCs/>
          <w:sz w:val="26"/>
          <w:szCs w:val="26"/>
        </w:rPr>
        <w:t>27</w:t>
      </w:r>
      <w:r w:rsidR="003632D7" w:rsidRPr="00114C92">
        <w:rPr>
          <w:b/>
          <w:bCs/>
          <w:sz w:val="26"/>
          <w:szCs w:val="26"/>
        </w:rPr>
        <w:t xml:space="preserve"> </w:t>
      </w:r>
      <w:r w:rsidR="003632D7">
        <w:rPr>
          <w:b/>
          <w:bCs/>
          <w:sz w:val="26"/>
          <w:szCs w:val="26"/>
        </w:rPr>
        <w:t xml:space="preserve">ноября </w:t>
      </w:r>
      <w:r w:rsidR="003632D7" w:rsidRPr="00114C92">
        <w:rPr>
          <w:b/>
          <w:bCs/>
          <w:sz w:val="26"/>
          <w:szCs w:val="26"/>
        </w:rPr>
        <w:t>2025</w:t>
      </w:r>
      <w:r w:rsidR="003632D7">
        <w:rPr>
          <w:b/>
          <w:bCs/>
          <w:sz w:val="26"/>
          <w:szCs w:val="26"/>
        </w:rPr>
        <w:t xml:space="preserve"> </w:t>
      </w:r>
      <w:r w:rsidRPr="00114C92">
        <w:rPr>
          <w:b/>
          <w:bCs/>
          <w:sz w:val="26"/>
          <w:szCs w:val="26"/>
        </w:rPr>
        <w:t>года</w:t>
      </w:r>
      <w:r w:rsidRPr="00114C92">
        <w:rPr>
          <w:bCs/>
          <w:sz w:val="26"/>
          <w:szCs w:val="26"/>
        </w:rPr>
        <w:t xml:space="preserve">. </w:t>
      </w:r>
      <w:r w:rsidRPr="00114C92">
        <w:rPr>
          <w:bCs/>
          <w:iCs/>
          <w:sz w:val="26"/>
          <w:szCs w:val="26"/>
        </w:rPr>
        <w:t>Время приема документов:</w:t>
      </w:r>
      <w:r w:rsidRPr="00114C92">
        <w:rPr>
          <w:b/>
          <w:bCs/>
          <w:iCs/>
          <w:sz w:val="26"/>
          <w:szCs w:val="26"/>
        </w:rPr>
        <w:t xml:space="preserve"> с 10 часов 00 минут до </w:t>
      </w:r>
      <w:r w:rsidR="003632D7">
        <w:rPr>
          <w:b/>
          <w:bCs/>
          <w:iCs/>
          <w:sz w:val="26"/>
          <w:szCs w:val="26"/>
        </w:rPr>
        <w:t xml:space="preserve">                     </w:t>
      </w:r>
      <w:r w:rsidRPr="00114C92">
        <w:rPr>
          <w:b/>
          <w:bCs/>
          <w:iCs/>
          <w:sz w:val="26"/>
          <w:szCs w:val="26"/>
        </w:rPr>
        <w:t>16 часов 00 минут</w:t>
      </w:r>
      <w:r w:rsidR="004A6793">
        <w:rPr>
          <w:b/>
          <w:bCs/>
          <w:iCs/>
          <w:sz w:val="26"/>
          <w:szCs w:val="26"/>
        </w:rPr>
        <w:t xml:space="preserve">, </w:t>
      </w:r>
      <w:r w:rsidRPr="00114C92">
        <w:rPr>
          <w:bCs/>
          <w:iCs/>
          <w:sz w:val="26"/>
          <w:szCs w:val="26"/>
        </w:rPr>
        <w:t xml:space="preserve">кроме </w:t>
      </w:r>
      <w:r w:rsidR="004A6793">
        <w:rPr>
          <w:bCs/>
          <w:iCs/>
          <w:sz w:val="26"/>
          <w:szCs w:val="26"/>
        </w:rPr>
        <w:t>выходных дней (</w:t>
      </w:r>
      <w:r w:rsidRPr="00114C92">
        <w:rPr>
          <w:bCs/>
          <w:iCs/>
          <w:sz w:val="26"/>
          <w:szCs w:val="26"/>
        </w:rPr>
        <w:t>суббот</w:t>
      </w:r>
      <w:r w:rsidR="004A6793">
        <w:rPr>
          <w:bCs/>
          <w:iCs/>
          <w:sz w:val="26"/>
          <w:szCs w:val="26"/>
        </w:rPr>
        <w:t>а</w:t>
      </w:r>
      <w:r w:rsidRPr="00114C92">
        <w:rPr>
          <w:bCs/>
          <w:iCs/>
          <w:sz w:val="26"/>
          <w:szCs w:val="26"/>
        </w:rPr>
        <w:t>, воскресень</w:t>
      </w:r>
      <w:r w:rsidR="004A6793">
        <w:rPr>
          <w:bCs/>
          <w:iCs/>
          <w:sz w:val="26"/>
          <w:szCs w:val="26"/>
        </w:rPr>
        <w:t>е)</w:t>
      </w:r>
      <w:r w:rsidRPr="00114C92">
        <w:rPr>
          <w:bCs/>
          <w:iCs/>
          <w:sz w:val="26"/>
          <w:szCs w:val="26"/>
        </w:rPr>
        <w:t xml:space="preserve"> и </w:t>
      </w:r>
      <w:r w:rsidR="004A6793">
        <w:rPr>
          <w:bCs/>
          <w:iCs/>
          <w:sz w:val="26"/>
          <w:szCs w:val="26"/>
        </w:rPr>
        <w:t>нерабочих праздничных дней</w:t>
      </w:r>
      <w:r w:rsidRPr="00114C92">
        <w:rPr>
          <w:bCs/>
          <w:iCs/>
          <w:sz w:val="26"/>
          <w:szCs w:val="26"/>
        </w:rPr>
        <w:t>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114C92">
        <w:rPr>
          <w:rFonts w:ascii="Times New Roman" w:hAnsi="Times New Roman" w:cs="Times New Roman"/>
          <w:sz w:val="26"/>
          <w:szCs w:val="26"/>
        </w:rPr>
        <w:t>В случае</w:t>
      </w:r>
      <w:r w:rsidRPr="00FD0F9D">
        <w:rPr>
          <w:rFonts w:ascii="Times New Roman" w:hAnsi="Times New Roman" w:cs="Times New Roman"/>
          <w:sz w:val="26"/>
          <w:szCs w:val="26"/>
        </w:rPr>
        <w:t xml:space="preserve"> направления документов по почте, датой подачи считается дата их поступления в </w:t>
      </w:r>
      <w:r w:rsidR="000F3872" w:rsidRPr="00FD0F9D">
        <w:rPr>
          <w:rFonts w:ascii="Times New Roman" w:hAnsi="Times New Roman" w:cs="Times New Roman"/>
          <w:sz w:val="26"/>
          <w:szCs w:val="26"/>
        </w:rPr>
        <w:t>Инспекцию</w:t>
      </w:r>
      <w:r w:rsidRPr="00FD0F9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Не позднее, </w:t>
      </w:r>
      <w:r w:rsidRPr="002F594F">
        <w:rPr>
          <w:rFonts w:ascii="Times New Roman" w:hAnsi="Times New Roman" w:cs="Times New Roman"/>
          <w:sz w:val="26"/>
          <w:szCs w:val="26"/>
        </w:rPr>
        <w:t xml:space="preserve">чем за 15 </w:t>
      </w:r>
      <w:r w:rsidR="00D27752" w:rsidRPr="002F594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2F594F">
        <w:rPr>
          <w:rFonts w:ascii="Times New Roman" w:hAnsi="Times New Roman" w:cs="Times New Roman"/>
          <w:sz w:val="26"/>
          <w:szCs w:val="26"/>
        </w:rPr>
        <w:t xml:space="preserve">дней до начала второго этапа конкурса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Инспекция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размещает в региональном блоке сайта ФНС России www.nalog.</w:t>
      </w:r>
      <w:r w:rsidR="00F2003A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</w:t>
      </w:r>
      <w:r w:rsidRPr="000526A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2F594F">
        <w:rPr>
          <w:bCs/>
          <w:sz w:val="26"/>
          <w:szCs w:val="26"/>
        </w:rPr>
        <w:t>в 7-дневный срок со дня его завершения,</w:t>
      </w:r>
      <w:r w:rsidRPr="000526A1">
        <w:rPr>
          <w:sz w:val="26"/>
          <w:szCs w:val="26"/>
        </w:rPr>
        <w:t xml:space="preserve">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квалификационной электронной </w:t>
      </w:r>
      <w:r w:rsidRPr="000526A1">
        <w:rPr>
          <w:sz w:val="26"/>
          <w:szCs w:val="26"/>
        </w:rPr>
        <w:lastRenderedPageBreak/>
        <w:t>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519F6" w:rsidRDefault="007519F6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519F6">
        <w:rPr>
          <w:rFonts w:ascii="Times New Roman" w:hAnsi="Times New Roman" w:cs="Times New Roman"/>
          <w:sz w:val="26"/>
          <w:szCs w:val="26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773A5" w:rsidRPr="000526A1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Адрес приема документов: 111024, г. Москва, ш. Энтузиастов, д.14, </w:t>
      </w:r>
      <w:r w:rsidR="00265618" w:rsidRPr="000526A1">
        <w:rPr>
          <w:rFonts w:ascii="Times New Roman" w:hAnsi="Times New Roman" w:cs="Times New Roman"/>
          <w:sz w:val="26"/>
          <w:szCs w:val="26"/>
        </w:rPr>
        <w:t>Инспекция Федеральной</w:t>
      </w:r>
      <w:r w:rsidRPr="000526A1">
        <w:rPr>
          <w:rFonts w:ascii="Times New Roman" w:hAnsi="Times New Roman" w:cs="Times New Roman"/>
          <w:sz w:val="26"/>
          <w:szCs w:val="26"/>
        </w:rPr>
        <w:t xml:space="preserve"> налоговой службы № 22 по г. Москве, комн</w:t>
      </w:r>
      <w:r w:rsidR="00983FBC" w:rsidRPr="000526A1">
        <w:rPr>
          <w:rFonts w:ascii="Times New Roman" w:hAnsi="Times New Roman" w:cs="Times New Roman"/>
          <w:sz w:val="26"/>
          <w:szCs w:val="26"/>
        </w:rPr>
        <w:t>ата №</w:t>
      </w:r>
      <w:r w:rsidR="004A6793">
        <w:rPr>
          <w:rFonts w:ascii="Times New Roman" w:hAnsi="Times New Roman" w:cs="Times New Roman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sz w:val="26"/>
          <w:szCs w:val="26"/>
        </w:rPr>
        <w:t>3</w:t>
      </w:r>
      <w:r w:rsidR="00983FBC" w:rsidRPr="000526A1">
        <w:rPr>
          <w:rFonts w:ascii="Times New Roman" w:hAnsi="Times New Roman" w:cs="Times New Roman"/>
          <w:sz w:val="26"/>
          <w:szCs w:val="26"/>
        </w:rPr>
        <w:t>11</w:t>
      </w:r>
      <w:r w:rsidR="00265618" w:rsidRPr="000526A1">
        <w:rPr>
          <w:rFonts w:ascii="Times New Roman" w:hAnsi="Times New Roman" w:cs="Times New Roman"/>
          <w:sz w:val="26"/>
          <w:szCs w:val="26"/>
        </w:rPr>
        <w:t>.</w:t>
      </w:r>
    </w:p>
    <w:p w:rsidR="007773A5" w:rsidRPr="00FD0F9D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Официальный </w:t>
      </w:r>
      <w:r w:rsidRPr="00FD0F9D">
        <w:rPr>
          <w:rFonts w:ascii="Times New Roman" w:hAnsi="Times New Roman" w:cs="Times New Roman"/>
          <w:sz w:val="26"/>
          <w:szCs w:val="26"/>
        </w:rPr>
        <w:t>сайт: www.nalog.</w:t>
      </w:r>
      <w:r w:rsidR="00F2003A" w:rsidRPr="00FD0F9D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</w:p>
    <w:p w:rsidR="00A714FB" w:rsidRPr="00A714FB" w:rsidRDefault="007773A5" w:rsidP="00A714FB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  <w:r w:rsidR="00A714FB" w:rsidRPr="00A714FB">
        <w:rPr>
          <w:rFonts w:ascii="Times New Roman" w:hAnsi="Times New Roman" w:cs="Times New Roman"/>
          <w:sz w:val="26"/>
          <w:szCs w:val="26"/>
        </w:rPr>
        <w:t>8(495)198-44-30</w:t>
      </w:r>
      <w:r w:rsidR="00C7629D">
        <w:rPr>
          <w:rFonts w:ascii="Times New Roman" w:hAnsi="Times New Roman" w:cs="Times New Roman"/>
          <w:sz w:val="26"/>
          <w:szCs w:val="26"/>
        </w:rPr>
        <w:t>,</w:t>
      </w:r>
      <w:r w:rsidR="00A714FB" w:rsidRPr="00A714FB">
        <w:rPr>
          <w:rFonts w:ascii="Times New Roman" w:hAnsi="Times New Roman" w:cs="Times New Roman"/>
          <w:sz w:val="26"/>
          <w:szCs w:val="26"/>
        </w:rPr>
        <w:t xml:space="preserve"> доб. 17-715</w:t>
      </w:r>
      <w:r w:rsidR="006F058D">
        <w:rPr>
          <w:rFonts w:ascii="Times New Roman" w:hAnsi="Times New Roman" w:cs="Times New Roman"/>
          <w:sz w:val="26"/>
          <w:szCs w:val="26"/>
        </w:rPr>
        <w:t>.</w:t>
      </w:r>
    </w:p>
    <w:p w:rsidR="002A69C3" w:rsidRDefault="002A69C3" w:rsidP="002A69C3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040F6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3040F6">
        <w:rPr>
          <w:rFonts w:ascii="Times New Roman" w:hAnsi="Times New Roman" w:cs="Times New Roman"/>
          <w:b/>
          <w:sz w:val="26"/>
          <w:szCs w:val="26"/>
          <w:u w:val="single"/>
        </w:rPr>
        <w:t>планируется</w:t>
      </w:r>
      <w:r w:rsidRPr="003040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провести: </w:t>
      </w:r>
      <w:r w:rsidR="003632D7">
        <w:rPr>
          <w:rFonts w:ascii="Times New Roman" w:hAnsi="Times New Roman" w:cs="Times New Roman"/>
          <w:b/>
          <w:sz w:val="26"/>
          <w:szCs w:val="26"/>
        </w:rPr>
        <w:t>15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32D7">
        <w:rPr>
          <w:rFonts w:ascii="Times New Roman" w:hAnsi="Times New Roman" w:cs="Times New Roman"/>
          <w:b/>
          <w:sz w:val="26"/>
          <w:szCs w:val="26"/>
        </w:rPr>
        <w:t>декабря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2025 года в 10 часов 00 минут тестирование, </w:t>
      </w:r>
      <w:r w:rsidR="003632D7">
        <w:rPr>
          <w:rFonts w:ascii="Times New Roman" w:hAnsi="Times New Roman" w:cs="Times New Roman"/>
          <w:b/>
          <w:sz w:val="26"/>
          <w:szCs w:val="26"/>
        </w:rPr>
        <w:t>19</w:t>
      </w:r>
      <w:r w:rsidR="00EA63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32D7">
        <w:rPr>
          <w:rFonts w:ascii="Times New Roman" w:hAnsi="Times New Roman" w:cs="Times New Roman"/>
          <w:b/>
          <w:sz w:val="26"/>
          <w:szCs w:val="26"/>
        </w:rPr>
        <w:t>декабря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2025 года в 10 часов 00 минут индивидуальное собеседование</w:t>
      </w:r>
      <w:r w:rsidRPr="00114C92">
        <w:rPr>
          <w:rFonts w:ascii="Times New Roman" w:hAnsi="Times New Roman" w:cs="Times New Roman"/>
          <w:sz w:val="26"/>
          <w:szCs w:val="26"/>
        </w:rPr>
        <w:t xml:space="preserve"> </w:t>
      </w:r>
      <w:r w:rsidRPr="00A10EAE">
        <w:rPr>
          <w:rFonts w:ascii="Times New Roman" w:hAnsi="Times New Roman" w:cs="Times New Roman"/>
          <w:b/>
          <w:sz w:val="26"/>
          <w:szCs w:val="26"/>
        </w:rPr>
        <w:t>-</w:t>
      </w:r>
      <w:r w:rsidRPr="00114C92">
        <w:rPr>
          <w:rFonts w:ascii="Times New Roman" w:hAnsi="Times New Roman" w:cs="Times New Roman"/>
          <w:sz w:val="26"/>
          <w:szCs w:val="26"/>
        </w:rPr>
        <w:t xml:space="preserve"> по адресу: г. Москва, ш. Энтузиастов, д.14, Инспекция Федеральной налоговой службы №22 по г. Москве.</w:t>
      </w:r>
      <w:bookmarkStart w:id="0" w:name="_GoBack"/>
      <w:bookmarkEnd w:id="0"/>
    </w:p>
    <w:sectPr w:rsidR="002A69C3" w:rsidSect="006C780F">
      <w:headerReference w:type="default" r:id="rId9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73B" w:rsidRDefault="00B6573B" w:rsidP="006F09F9">
      <w:r>
        <w:separator/>
      </w:r>
    </w:p>
  </w:endnote>
  <w:endnote w:type="continuationSeparator" w:id="0">
    <w:p w:rsidR="00B6573B" w:rsidRDefault="00B6573B" w:rsidP="006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73B" w:rsidRDefault="00B6573B" w:rsidP="006F09F9">
      <w:r>
        <w:separator/>
      </w:r>
    </w:p>
  </w:footnote>
  <w:footnote w:type="continuationSeparator" w:id="0">
    <w:p w:rsidR="00B6573B" w:rsidRDefault="00B6573B" w:rsidP="006F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90334"/>
      <w:docPartObj>
        <w:docPartGallery w:val="Page Numbers (Top of Page)"/>
        <w:docPartUnique/>
      </w:docPartObj>
    </w:sdtPr>
    <w:sdtEndPr/>
    <w:sdtContent>
      <w:p w:rsidR="006F09F9" w:rsidRDefault="006F0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B6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3EF"/>
    <w:multiLevelType w:val="hybridMultilevel"/>
    <w:tmpl w:val="399A1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8763BF"/>
    <w:multiLevelType w:val="hybridMultilevel"/>
    <w:tmpl w:val="8D0ED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96244"/>
    <w:multiLevelType w:val="hybridMultilevel"/>
    <w:tmpl w:val="35F8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4E6311"/>
    <w:multiLevelType w:val="hybridMultilevel"/>
    <w:tmpl w:val="898E7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4A438B8"/>
    <w:multiLevelType w:val="hybridMultilevel"/>
    <w:tmpl w:val="5472ED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5" w15:restartNumberingAfterBreak="0">
    <w:nsid w:val="6B6E306B"/>
    <w:multiLevelType w:val="hybridMultilevel"/>
    <w:tmpl w:val="64826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8D13436"/>
    <w:multiLevelType w:val="hybridMultilevel"/>
    <w:tmpl w:val="66C873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893"/>
    <w:rsid w:val="00022386"/>
    <w:rsid w:val="00034DEA"/>
    <w:rsid w:val="0004365B"/>
    <w:rsid w:val="00050FB5"/>
    <w:rsid w:val="000526A1"/>
    <w:rsid w:val="00056828"/>
    <w:rsid w:val="000743AF"/>
    <w:rsid w:val="0007454B"/>
    <w:rsid w:val="00083B96"/>
    <w:rsid w:val="000931BE"/>
    <w:rsid w:val="00097B1E"/>
    <w:rsid w:val="000A10A7"/>
    <w:rsid w:val="000A1FD0"/>
    <w:rsid w:val="000A6C33"/>
    <w:rsid w:val="000A7E00"/>
    <w:rsid w:val="000B095D"/>
    <w:rsid w:val="000B37E6"/>
    <w:rsid w:val="000B6599"/>
    <w:rsid w:val="000B65A1"/>
    <w:rsid w:val="000C052D"/>
    <w:rsid w:val="000C6E56"/>
    <w:rsid w:val="000D24AF"/>
    <w:rsid w:val="000E6B6D"/>
    <w:rsid w:val="000E76B3"/>
    <w:rsid w:val="000F17C9"/>
    <w:rsid w:val="000F3872"/>
    <w:rsid w:val="00114C92"/>
    <w:rsid w:val="001410F2"/>
    <w:rsid w:val="0014460F"/>
    <w:rsid w:val="0015533A"/>
    <w:rsid w:val="00190CF6"/>
    <w:rsid w:val="00196637"/>
    <w:rsid w:val="00197AFE"/>
    <w:rsid w:val="001A409F"/>
    <w:rsid w:val="001B0DFD"/>
    <w:rsid w:val="001B1E4B"/>
    <w:rsid w:val="001B58B4"/>
    <w:rsid w:val="001B71F9"/>
    <w:rsid w:val="001C29C6"/>
    <w:rsid w:val="001D5180"/>
    <w:rsid w:val="001F3C18"/>
    <w:rsid w:val="00203F59"/>
    <w:rsid w:val="0023532F"/>
    <w:rsid w:val="002514C5"/>
    <w:rsid w:val="00254231"/>
    <w:rsid w:val="00261AF4"/>
    <w:rsid w:val="002636AB"/>
    <w:rsid w:val="00265618"/>
    <w:rsid w:val="00271D9C"/>
    <w:rsid w:val="00273FEC"/>
    <w:rsid w:val="00281E38"/>
    <w:rsid w:val="002A2168"/>
    <w:rsid w:val="002A680D"/>
    <w:rsid w:val="002A69C3"/>
    <w:rsid w:val="002A730A"/>
    <w:rsid w:val="002B168D"/>
    <w:rsid w:val="002D4B0A"/>
    <w:rsid w:val="002D7DDD"/>
    <w:rsid w:val="002F594F"/>
    <w:rsid w:val="0030650E"/>
    <w:rsid w:val="00330AED"/>
    <w:rsid w:val="00357B12"/>
    <w:rsid w:val="00363198"/>
    <w:rsid w:val="003632D7"/>
    <w:rsid w:val="00366705"/>
    <w:rsid w:val="00380BAD"/>
    <w:rsid w:val="0038235A"/>
    <w:rsid w:val="00386437"/>
    <w:rsid w:val="003C259D"/>
    <w:rsid w:val="003D2A1F"/>
    <w:rsid w:val="003E24AE"/>
    <w:rsid w:val="003E455F"/>
    <w:rsid w:val="003F6276"/>
    <w:rsid w:val="003F6F0F"/>
    <w:rsid w:val="004058E6"/>
    <w:rsid w:val="004150CE"/>
    <w:rsid w:val="00415F3D"/>
    <w:rsid w:val="00425EE6"/>
    <w:rsid w:val="00442233"/>
    <w:rsid w:val="004425CC"/>
    <w:rsid w:val="004540F9"/>
    <w:rsid w:val="00454D69"/>
    <w:rsid w:val="00463158"/>
    <w:rsid w:val="00477861"/>
    <w:rsid w:val="00490181"/>
    <w:rsid w:val="004A6793"/>
    <w:rsid w:val="004B2720"/>
    <w:rsid w:val="004B50FC"/>
    <w:rsid w:val="004D2398"/>
    <w:rsid w:val="004D4FFB"/>
    <w:rsid w:val="004D5F90"/>
    <w:rsid w:val="004E20DF"/>
    <w:rsid w:val="004E3229"/>
    <w:rsid w:val="004F1A81"/>
    <w:rsid w:val="004F59C0"/>
    <w:rsid w:val="004F6575"/>
    <w:rsid w:val="005104FF"/>
    <w:rsid w:val="005164B5"/>
    <w:rsid w:val="00543745"/>
    <w:rsid w:val="00550BB4"/>
    <w:rsid w:val="00552415"/>
    <w:rsid w:val="00553605"/>
    <w:rsid w:val="00574B1A"/>
    <w:rsid w:val="0057650A"/>
    <w:rsid w:val="00577FE7"/>
    <w:rsid w:val="00596D57"/>
    <w:rsid w:val="005A07DE"/>
    <w:rsid w:val="005A2FEA"/>
    <w:rsid w:val="005A3C2E"/>
    <w:rsid w:val="005A7893"/>
    <w:rsid w:val="005C0D62"/>
    <w:rsid w:val="005C6F2D"/>
    <w:rsid w:val="005D295E"/>
    <w:rsid w:val="005E5001"/>
    <w:rsid w:val="005E7A13"/>
    <w:rsid w:val="005F05E9"/>
    <w:rsid w:val="0062716B"/>
    <w:rsid w:val="006356A6"/>
    <w:rsid w:val="00643049"/>
    <w:rsid w:val="006709D5"/>
    <w:rsid w:val="006864C0"/>
    <w:rsid w:val="006C0B0C"/>
    <w:rsid w:val="006C6CD7"/>
    <w:rsid w:val="006C780F"/>
    <w:rsid w:val="006D79B5"/>
    <w:rsid w:val="006F058D"/>
    <w:rsid w:val="006F09F9"/>
    <w:rsid w:val="006F0BA4"/>
    <w:rsid w:val="006F7812"/>
    <w:rsid w:val="0072079E"/>
    <w:rsid w:val="00726A73"/>
    <w:rsid w:val="00732B74"/>
    <w:rsid w:val="00737B26"/>
    <w:rsid w:val="0074591D"/>
    <w:rsid w:val="0074636E"/>
    <w:rsid w:val="007519F6"/>
    <w:rsid w:val="00761316"/>
    <w:rsid w:val="00772A75"/>
    <w:rsid w:val="007773A5"/>
    <w:rsid w:val="007831C9"/>
    <w:rsid w:val="00791EDA"/>
    <w:rsid w:val="00795803"/>
    <w:rsid w:val="007A20EE"/>
    <w:rsid w:val="007C23A1"/>
    <w:rsid w:val="007C3839"/>
    <w:rsid w:val="007D5A0A"/>
    <w:rsid w:val="007F11E0"/>
    <w:rsid w:val="00803AAE"/>
    <w:rsid w:val="00812030"/>
    <w:rsid w:val="00824E88"/>
    <w:rsid w:val="008430E8"/>
    <w:rsid w:val="00844A42"/>
    <w:rsid w:val="00846D29"/>
    <w:rsid w:val="00852061"/>
    <w:rsid w:val="0087276F"/>
    <w:rsid w:val="008B6CB8"/>
    <w:rsid w:val="008B79D9"/>
    <w:rsid w:val="008C66F8"/>
    <w:rsid w:val="008D308C"/>
    <w:rsid w:val="008E0813"/>
    <w:rsid w:val="008E2C8A"/>
    <w:rsid w:val="00907A4E"/>
    <w:rsid w:val="00910D45"/>
    <w:rsid w:val="00920937"/>
    <w:rsid w:val="00922BCE"/>
    <w:rsid w:val="0094459B"/>
    <w:rsid w:val="00945C44"/>
    <w:rsid w:val="00960BDC"/>
    <w:rsid w:val="009736A6"/>
    <w:rsid w:val="00983FBC"/>
    <w:rsid w:val="00996C04"/>
    <w:rsid w:val="009C3AB1"/>
    <w:rsid w:val="009C5BE2"/>
    <w:rsid w:val="009F019D"/>
    <w:rsid w:val="009F25F5"/>
    <w:rsid w:val="00A10EAE"/>
    <w:rsid w:val="00A12E12"/>
    <w:rsid w:val="00A31823"/>
    <w:rsid w:val="00A34F29"/>
    <w:rsid w:val="00A42610"/>
    <w:rsid w:val="00A510D7"/>
    <w:rsid w:val="00A55C7F"/>
    <w:rsid w:val="00A61408"/>
    <w:rsid w:val="00A714FB"/>
    <w:rsid w:val="00A91C8D"/>
    <w:rsid w:val="00A95F85"/>
    <w:rsid w:val="00A96E00"/>
    <w:rsid w:val="00AA074C"/>
    <w:rsid w:val="00AB7AD9"/>
    <w:rsid w:val="00AC46A2"/>
    <w:rsid w:val="00B01240"/>
    <w:rsid w:val="00B14F84"/>
    <w:rsid w:val="00B2531B"/>
    <w:rsid w:val="00B274AA"/>
    <w:rsid w:val="00B3389F"/>
    <w:rsid w:val="00B403ED"/>
    <w:rsid w:val="00B47356"/>
    <w:rsid w:val="00B47C37"/>
    <w:rsid w:val="00B5122F"/>
    <w:rsid w:val="00B51BBB"/>
    <w:rsid w:val="00B647D7"/>
    <w:rsid w:val="00B6573B"/>
    <w:rsid w:val="00B735AE"/>
    <w:rsid w:val="00B7597D"/>
    <w:rsid w:val="00B825D4"/>
    <w:rsid w:val="00B82A2B"/>
    <w:rsid w:val="00B8434E"/>
    <w:rsid w:val="00B85495"/>
    <w:rsid w:val="00B9058A"/>
    <w:rsid w:val="00BA463A"/>
    <w:rsid w:val="00BB7856"/>
    <w:rsid w:val="00BD4068"/>
    <w:rsid w:val="00BE2945"/>
    <w:rsid w:val="00BE2E21"/>
    <w:rsid w:val="00BF6606"/>
    <w:rsid w:val="00BF7BA8"/>
    <w:rsid w:val="00C24F67"/>
    <w:rsid w:val="00C273D0"/>
    <w:rsid w:val="00C424E9"/>
    <w:rsid w:val="00C50D35"/>
    <w:rsid w:val="00C56273"/>
    <w:rsid w:val="00C70693"/>
    <w:rsid w:val="00C70AFE"/>
    <w:rsid w:val="00C7629D"/>
    <w:rsid w:val="00C9081E"/>
    <w:rsid w:val="00CB4393"/>
    <w:rsid w:val="00CC4014"/>
    <w:rsid w:val="00CC75F5"/>
    <w:rsid w:val="00CD0AA7"/>
    <w:rsid w:val="00CD1BBB"/>
    <w:rsid w:val="00CD4E34"/>
    <w:rsid w:val="00CF22BE"/>
    <w:rsid w:val="00CF4C8F"/>
    <w:rsid w:val="00D03154"/>
    <w:rsid w:val="00D04D5D"/>
    <w:rsid w:val="00D12F97"/>
    <w:rsid w:val="00D14E50"/>
    <w:rsid w:val="00D2231B"/>
    <w:rsid w:val="00D27752"/>
    <w:rsid w:val="00D3029C"/>
    <w:rsid w:val="00D339EA"/>
    <w:rsid w:val="00D374BE"/>
    <w:rsid w:val="00D406EC"/>
    <w:rsid w:val="00D421D8"/>
    <w:rsid w:val="00D46714"/>
    <w:rsid w:val="00D57663"/>
    <w:rsid w:val="00D62157"/>
    <w:rsid w:val="00D727B8"/>
    <w:rsid w:val="00D81476"/>
    <w:rsid w:val="00D81CE8"/>
    <w:rsid w:val="00D84005"/>
    <w:rsid w:val="00DA1C60"/>
    <w:rsid w:val="00DB2A6C"/>
    <w:rsid w:val="00DC3B1D"/>
    <w:rsid w:val="00E11CC6"/>
    <w:rsid w:val="00E17240"/>
    <w:rsid w:val="00E2038E"/>
    <w:rsid w:val="00E20B05"/>
    <w:rsid w:val="00E24D18"/>
    <w:rsid w:val="00E26703"/>
    <w:rsid w:val="00E5093D"/>
    <w:rsid w:val="00E55EAA"/>
    <w:rsid w:val="00E736CF"/>
    <w:rsid w:val="00E858B3"/>
    <w:rsid w:val="00E95B76"/>
    <w:rsid w:val="00EA6365"/>
    <w:rsid w:val="00EB062C"/>
    <w:rsid w:val="00EC0831"/>
    <w:rsid w:val="00EC2F3A"/>
    <w:rsid w:val="00ED5561"/>
    <w:rsid w:val="00EE6373"/>
    <w:rsid w:val="00EE6438"/>
    <w:rsid w:val="00EF571E"/>
    <w:rsid w:val="00F2003A"/>
    <w:rsid w:val="00F21DD8"/>
    <w:rsid w:val="00F273A4"/>
    <w:rsid w:val="00F35DB6"/>
    <w:rsid w:val="00F36D3D"/>
    <w:rsid w:val="00F41A7F"/>
    <w:rsid w:val="00F42200"/>
    <w:rsid w:val="00F474A1"/>
    <w:rsid w:val="00F627FC"/>
    <w:rsid w:val="00F63D9D"/>
    <w:rsid w:val="00F73575"/>
    <w:rsid w:val="00F7525D"/>
    <w:rsid w:val="00F97CCE"/>
    <w:rsid w:val="00FA300B"/>
    <w:rsid w:val="00FA5697"/>
    <w:rsid w:val="00FB1247"/>
    <w:rsid w:val="00FC28BC"/>
    <w:rsid w:val="00FD09CB"/>
    <w:rsid w:val="00FD0F9D"/>
    <w:rsid w:val="00FD5A81"/>
    <w:rsid w:val="00FE1828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9916E7-0E78-4D6E-AABC-F4DCB18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F09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09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10E37-EBDC-43E4-8EE1-E5069BD7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6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1</cp:lastModifiedBy>
  <cp:revision>177</cp:revision>
  <cp:lastPrinted>2021-10-05T07:14:00Z</cp:lastPrinted>
  <dcterms:created xsi:type="dcterms:W3CDTF">2015-03-16T11:44:00Z</dcterms:created>
  <dcterms:modified xsi:type="dcterms:W3CDTF">2025-10-30T13:36:00Z</dcterms:modified>
</cp:coreProperties>
</file>