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0B6167" w:rsidRPr="000B6167" w:rsidTr="0045570D">
        <w:trPr>
          <w:jc w:val="right"/>
        </w:trPr>
        <w:tc>
          <w:tcPr>
            <w:tcW w:w="5665" w:type="dxa"/>
          </w:tcPr>
          <w:p w:rsidR="00C12680" w:rsidRPr="000B6167" w:rsidRDefault="00C12680" w:rsidP="007255A0">
            <w:pPr>
              <w:pStyle w:val="2"/>
            </w:pPr>
          </w:p>
        </w:tc>
        <w:tc>
          <w:tcPr>
            <w:tcW w:w="3680" w:type="dxa"/>
          </w:tcPr>
          <w:p w:rsidR="00C12680" w:rsidRPr="000B6167" w:rsidRDefault="00C12680" w:rsidP="00BB6CF1">
            <w:pPr>
              <w:pStyle w:val="2"/>
              <w:ind w:left="39"/>
              <w:jc w:val="left"/>
              <w:rPr>
                <w:b w:val="0"/>
              </w:rPr>
            </w:pPr>
            <w:r w:rsidRPr="000B6167">
              <w:rPr>
                <w:b w:val="0"/>
              </w:rPr>
              <w:t>Приложение № 2</w:t>
            </w:r>
          </w:p>
          <w:p w:rsidR="00C12680" w:rsidRPr="000B6167" w:rsidRDefault="00C12680" w:rsidP="00BB6CF1">
            <w:pPr>
              <w:ind w:left="39"/>
              <w:rPr>
                <w:sz w:val="26"/>
              </w:rPr>
            </w:pPr>
            <w:r w:rsidRPr="000B6167">
              <w:rPr>
                <w:sz w:val="26"/>
              </w:rPr>
              <w:t>к приказу ИФНС России № 43</w:t>
            </w:r>
          </w:p>
          <w:p w:rsidR="00C12680" w:rsidRPr="000B6167" w:rsidRDefault="00C12680" w:rsidP="00BB6CF1">
            <w:pPr>
              <w:ind w:left="39"/>
              <w:rPr>
                <w:sz w:val="26"/>
              </w:rPr>
            </w:pPr>
            <w:r w:rsidRPr="000B6167">
              <w:rPr>
                <w:sz w:val="26"/>
              </w:rPr>
              <w:t>по г. Москве</w:t>
            </w:r>
          </w:p>
          <w:p w:rsidR="00C12680" w:rsidRPr="000B6167" w:rsidRDefault="00C12680" w:rsidP="000077F1">
            <w:pPr>
              <w:ind w:left="39"/>
            </w:pPr>
            <w:r w:rsidRPr="000B6167">
              <w:rPr>
                <w:sz w:val="26"/>
              </w:rPr>
              <w:t xml:space="preserve">от </w:t>
            </w:r>
            <w:r w:rsidR="000077F1">
              <w:rPr>
                <w:sz w:val="26"/>
              </w:rPr>
              <w:t>08.10</w:t>
            </w:r>
            <w:r w:rsidRPr="000B6167">
              <w:rPr>
                <w:sz w:val="26"/>
              </w:rPr>
              <w:t>.202</w:t>
            </w:r>
            <w:r w:rsidR="00906F69">
              <w:rPr>
                <w:sz w:val="26"/>
              </w:rPr>
              <w:t>5</w:t>
            </w:r>
            <w:r w:rsidRPr="000B6167">
              <w:rPr>
                <w:sz w:val="26"/>
              </w:rPr>
              <w:t xml:space="preserve"> №</w:t>
            </w:r>
            <w:r w:rsidR="005F3438" w:rsidRPr="005F3438">
              <w:rPr>
                <w:color w:val="FFFFFF" w:themeColor="background1"/>
                <w:sz w:val="26"/>
              </w:rPr>
              <w:t>0000</w:t>
            </w:r>
            <w:r w:rsidRPr="000B6167">
              <w:rPr>
                <w:sz w:val="26"/>
                <w:lang w:val="en-US"/>
              </w:rPr>
              <w:t> </w:t>
            </w:r>
            <w:r w:rsidR="005F3438">
              <w:rPr>
                <w:sz w:val="26"/>
              </w:rPr>
              <w:t xml:space="preserve">    </w:t>
            </w:r>
          </w:p>
        </w:tc>
      </w:tr>
    </w:tbl>
    <w:p w:rsidR="00A5107A" w:rsidRPr="000B6167" w:rsidRDefault="00A5107A" w:rsidP="00C12680">
      <w:pPr>
        <w:pStyle w:val="ConsPlusNormal"/>
        <w:widowControl/>
        <w:tabs>
          <w:tab w:val="left" w:pos="4680"/>
        </w:tabs>
        <w:spacing w:before="240" w:after="24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16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Pr="000B6167" w:rsidRDefault="00A5107A" w:rsidP="00C12680">
      <w:pPr>
        <w:pStyle w:val="ConsPlusNormal"/>
        <w:widowControl/>
        <w:spacing w:before="240"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B6167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0077F1">
        <w:rPr>
          <w:rFonts w:ascii="Times New Roman" w:hAnsi="Times New Roman" w:cs="Times New Roman"/>
          <w:bCs/>
          <w:sz w:val="26"/>
          <w:szCs w:val="26"/>
        </w:rPr>
        <w:t>2</w:t>
      </w:r>
      <w:r w:rsidR="00345D3B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D662A4" w:rsidRPr="000B6167">
        <w:rPr>
          <w:rFonts w:ascii="Times New Roman" w:hAnsi="Times New Roman" w:cs="Times New Roman"/>
          <w:sz w:val="26"/>
          <w:szCs w:val="26"/>
        </w:rPr>
        <w:t>ой</w:t>
      </w:r>
      <w:r w:rsidRPr="000B616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 w:rsidRPr="000B6167">
        <w:rPr>
          <w:rFonts w:ascii="Times New Roman" w:hAnsi="Times New Roman" w:cs="Times New Roman"/>
          <w:sz w:val="26"/>
          <w:szCs w:val="26"/>
        </w:rPr>
        <w:t>и</w:t>
      </w:r>
      <w:r w:rsidRPr="000B6167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 w:rsidRPr="000B6167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0B616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 w:rsidRPr="000B6167">
        <w:rPr>
          <w:rFonts w:ascii="Times New Roman" w:hAnsi="Times New Roman" w:cs="Times New Roman"/>
          <w:sz w:val="26"/>
          <w:szCs w:val="26"/>
        </w:rPr>
        <w:t xml:space="preserve">№ 43 </w:t>
      </w:r>
      <w:r w:rsidRPr="000B6167">
        <w:rPr>
          <w:rFonts w:ascii="Times New Roman" w:hAnsi="Times New Roman" w:cs="Times New Roman"/>
          <w:sz w:val="26"/>
          <w:szCs w:val="26"/>
        </w:rPr>
        <w:t>по г. Москве</w:t>
      </w:r>
    </w:p>
    <w:p w:rsidR="00A5107A" w:rsidRPr="000B6167" w:rsidRDefault="000A510D" w:rsidP="00C12680">
      <w:pPr>
        <w:pStyle w:val="ConsPlusNonformat"/>
        <w:widowControl/>
        <w:spacing w:after="240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Pr="000B6167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sz w:val="26"/>
          <w:szCs w:val="26"/>
        </w:rPr>
        <w:t xml:space="preserve">по г. Москве в </w:t>
      </w:r>
      <w:r w:rsidR="0067665C" w:rsidRPr="000B6167">
        <w:rPr>
          <w:rFonts w:ascii="Times New Roman" w:hAnsi="Times New Roman" w:cs="Times New Roman"/>
          <w:sz w:val="26"/>
          <w:szCs w:val="26"/>
        </w:rPr>
        <w:t>лице начальника</w:t>
      </w:r>
      <w:r w:rsidR="00940705" w:rsidRPr="000B6167">
        <w:rPr>
          <w:rFonts w:ascii="Times New Roman" w:hAnsi="Times New Roman" w:cs="Times New Roman"/>
          <w:sz w:val="26"/>
          <w:szCs w:val="26"/>
        </w:rPr>
        <w:t xml:space="preserve"> Еремкиной Галины Александровны</w:t>
      </w:r>
      <w:r w:rsidR="00B10B58" w:rsidRPr="000B6167">
        <w:rPr>
          <w:rFonts w:ascii="Times New Roman" w:hAnsi="Times New Roman" w:cs="Times New Roman"/>
          <w:sz w:val="26"/>
          <w:szCs w:val="26"/>
        </w:rPr>
        <w:t>,</w:t>
      </w:r>
      <w:r w:rsidR="00940705" w:rsidRPr="000B6167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 w:rsidRPr="000B6167"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 w:rsidRPr="000B6167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 w:rsidRPr="000B616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 w:rsidRPr="000B6167">
        <w:rPr>
          <w:rFonts w:ascii="Times New Roman" w:hAnsi="Times New Roman" w:cs="Times New Roman"/>
          <w:sz w:val="26"/>
          <w:szCs w:val="26"/>
        </w:rPr>
        <w:t xml:space="preserve">по </w:t>
      </w:r>
      <w:r w:rsidR="0067665C" w:rsidRPr="000B6167">
        <w:rPr>
          <w:rFonts w:ascii="Times New Roman" w:hAnsi="Times New Roman" w:cs="Times New Roman"/>
          <w:sz w:val="26"/>
          <w:szCs w:val="26"/>
        </w:rPr>
        <w:br/>
      </w:r>
      <w:r w:rsidRPr="000B6167">
        <w:rPr>
          <w:rFonts w:ascii="Times New Roman" w:hAnsi="Times New Roman" w:cs="Times New Roman"/>
          <w:sz w:val="26"/>
          <w:szCs w:val="26"/>
        </w:rPr>
        <w:t xml:space="preserve">г. Москве 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от </w:t>
      </w:r>
      <w:r w:rsidRPr="000B6167">
        <w:rPr>
          <w:rFonts w:ascii="Times New Roman" w:hAnsi="Times New Roman" w:cs="Times New Roman"/>
          <w:sz w:val="26"/>
          <w:szCs w:val="26"/>
        </w:rPr>
        <w:t>15</w:t>
      </w:r>
      <w:r w:rsidR="00A5107A" w:rsidRPr="000B6167">
        <w:rPr>
          <w:rFonts w:ascii="Times New Roman" w:hAnsi="Times New Roman" w:cs="Times New Roman"/>
          <w:sz w:val="26"/>
          <w:szCs w:val="26"/>
        </w:rPr>
        <w:t>.</w:t>
      </w:r>
      <w:r w:rsidRPr="000B6167">
        <w:rPr>
          <w:rFonts w:ascii="Times New Roman" w:hAnsi="Times New Roman" w:cs="Times New Roman"/>
          <w:sz w:val="26"/>
          <w:szCs w:val="26"/>
        </w:rPr>
        <w:t>02</w:t>
      </w:r>
      <w:r w:rsidR="00A5107A" w:rsidRPr="000B6167">
        <w:rPr>
          <w:rFonts w:ascii="Times New Roman" w:hAnsi="Times New Roman" w:cs="Times New Roman"/>
          <w:sz w:val="26"/>
          <w:szCs w:val="26"/>
        </w:rPr>
        <w:t>.201</w:t>
      </w:r>
      <w:r w:rsidR="002D20E4" w:rsidRPr="000B6167">
        <w:rPr>
          <w:rFonts w:ascii="Times New Roman" w:hAnsi="Times New Roman" w:cs="Times New Roman"/>
          <w:sz w:val="26"/>
          <w:szCs w:val="26"/>
        </w:rPr>
        <w:t>9</w:t>
      </w:r>
      <w:r w:rsidR="00A5107A" w:rsidRPr="000B6167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замещение вакантн</w:t>
      </w:r>
      <w:r w:rsidR="009D3F30" w:rsidRPr="000B6167">
        <w:rPr>
          <w:rFonts w:ascii="Times New Roman" w:hAnsi="Times New Roman" w:cs="Times New Roman"/>
          <w:sz w:val="26"/>
          <w:szCs w:val="26"/>
        </w:rPr>
        <w:t>ой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0B6167">
        <w:rPr>
          <w:rFonts w:ascii="Times New Roman" w:hAnsi="Times New Roman" w:cs="Times New Roman"/>
          <w:sz w:val="26"/>
          <w:szCs w:val="26"/>
        </w:rPr>
        <w:t>и</w:t>
      </w:r>
      <w:r w:rsidR="00A5107A" w:rsidRPr="000B616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79"/>
        <w:gridCol w:w="1541"/>
        <w:gridCol w:w="3793"/>
      </w:tblGrid>
      <w:tr w:rsidR="000B6167" w:rsidRPr="000B6167" w:rsidTr="00E76320">
        <w:trPr>
          <w:tblHeader/>
        </w:trPr>
        <w:tc>
          <w:tcPr>
            <w:tcW w:w="2552" w:type="dxa"/>
            <w:vAlign w:val="center"/>
          </w:tcPr>
          <w:p w:rsidR="001E7681" w:rsidRPr="000B6167" w:rsidRDefault="00A5107A" w:rsidP="004373B4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 xml:space="preserve">Наименование </w:t>
            </w:r>
          </w:p>
          <w:p w:rsidR="00A5107A" w:rsidRPr="000B6167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отдела</w:t>
            </w:r>
          </w:p>
        </w:tc>
        <w:tc>
          <w:tcPr>
            <w:tcW w:w="2179" w:type="dxa"/>
            <w:vAlign w:val="center"/>
          </w:tcPr>
          <w:p w:rsidR="00A5107A" w:rsidRPr="000B616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41" w:type="dxa"/>
            <w:vAlign w:val="center"/>
          </w:tcPr>
          <w:p w:rsidR="00A5107A" w:rsidRPr="000B616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793" w:type="dxa"/>
            <w:vAlign w:val="center"/>
          </w:tcPr>
          <w:p w:rsidR="00A5107A" w:rsidRPr="000B616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0B6167" w:rsidRPr="000B6167" w:rsidTr="00E76320">
        <w:trPr>
          <w:trHeight w:val="1244"/>
        </w:trPr>
        <w:tc>
          <w:tcPr>
            <w:tcW w:w="2552" w:type="dxa"/>
            <w:vAlign w:val="center"/>
          </w:tcPr>
          <w:p w:rsidR="004260FD" w:rsidRPr="000B6167" w:rsidRDefault="000077F1" w:rsidP="004952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Аналитический отдел</w:t>
            </w:r>
          </w:p>
        </w:tc>
        <w:tc>
          <w:tcPr>
            <w:tcW w:w="2179" w:type="dxa"/>
            <w:vAlign w:val="center"/>
          </w:tcPr>
          <w:p w:rsidR="004260FD" w:rsidRPr="000B6167" w:rsidRDefault="000077F1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4260FD" w:rsidRPr="000B6167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056847" w:rsidRPr="00A74AF4" w:rsidRDefault="00056847" w:rsidP="0005684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</w:t>
            </w:r>
          </w:p>
          <w:p w:rsidR="004260FD" w:rsidRPr="00A74AF4" w:rsidRDefault="00056847" w:rsidP="0005684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C06A0" w:rsidRPr="000B6167" w:rsidTr="00E76320">
        <w:trPr>
          <w:trHeight w:val="1244"/>
        </w:trPr>
        <w:tc>
          <w:tcPr>
            <w:tcW w:w="2552" w:type="dxa"/>
            <w:vAlign w:val="center"/>
          </w:tcPr>
          <w:p w:rsidR="008C06A0" w:rsidRPr="000F7C5F" w:rsidRDefault="000077F1" w:rsidP="004952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179" w:type="dxa"/>
            <w:vAlign w:val="center"/>
          </w:tcPr>
          <w:p w:rsidR="008C06A0" w:rsidRDefault="008C06A0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Главный специалист-эксперт</w:t>
            </w:r>
          </w:p>
        </w:tc>
        <w:tc>
          <w:tcPr>
            <w:tcW w:w="1541" w:type="dxa"/>
            <w:vAlign w:val="center"/>
          </w:tcPr>
          <w:p w:rsidR="008C06A0" w:rsidRPr="000B6167" w:rsidRDefault="008C06A0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8C06A0" w:rsidRPr="00A74AF4" w:rsidRDefault="008C06A0" w:rsidP="008C06A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</w:t>
            </w:r>
          </w:p>
          <w:p w:rsidR="008C06A0" w:rsidRPr="00A74AF4" w:rsidRDefault="008C06A0" w:rsidP="008C06A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C06A0" w:rsidRPr="000B6167" w:rsidTr="00E76320">
        <w:trPr>
          <w:trHeight w:val="1244"/>
        </w:trPr>
        <w:tc>
          <w:tcPr>
            <w:tcW w:w="2552" w:type="dxa"/>
            <w:vAlign w:val="center"/>
          </w:tcPr>
          <w:p w:rsidR="008C06A0" w:rsidRDefault="000077F1" w:rsidP="004952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179" w:type="dxa"/>
            <w:vAlign w:val="center"/>
          </w:tcPr>
          <w:p w:rsidR="008C06A0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8C06A0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8C06A0" w:rsidRPr="00A74AF4" w:rsidRDefault="00906F69" w:rsidP="008C06A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E76320">
        <w:trPr>
          <w:trHeight w:val="2361"/>
        </w:trPr>
        <w:tc>
          <w:tcPr>
            <w:tcW w:w="2552" w:type="dxa"/>
            <w:vAlign w:val="center"/>
          </w:tcPr>
          <w:p w:rsidR="00EF7647" w:rsidRPr="000B6167" w:rsidRDefault="000077F1" w:rsidP="008D718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179" w:type="dxa"/>
            <w:vAlign w:val="center"/>
          </w:tcPr>
          <w:p w:rsidR="00EF7647" w:rsidRPr="001B2F67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F7647" w:rsidRPr="000B6167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93" w:type="dxa"/>
            <w:vAlign w:val="center"/>
          </w:tcPr>
          <w:p w:rsidR="00EF7647" w:rsidRPr="00A74AF4" w:rsidRDefault="00906F69" w:rsidP="008C06A0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E76320">
        <w:trPr>
          <w:trHeight w:val="944"/>
        </w:trPr>
        <w:tc>
          <w:tcPr>
            <w:tcW w:w="2552" w:type="dxa"/>
            <w:vAlign w:val="center"/>
          </w:tcPr>
          <w:p w:rsidR="00E205B7" w:rsidRPr="000B6167" w:rsidRDefault="000077F1" w:rsidP="00906F6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7F1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Контрольно-аналитический отдел</w:t>
            </w:r>
          </w:p>
        </w:tc>
        <w:tc>
          <w:tcPr>
            <w:tcW w:w="2179" w:type="dxa"/>
            <w:vAlign w:val="center"/>
          </w:tcPr>
          <w:p w:rsidR="00E205B7" w:rsidRPr="000B6167" w:rsidRDefault="000077F1" w:rsidP="00131064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Старший</w:t>
            </w:r>
            <w:r w:rsidR="008C06A0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B506B2" w:rsidRPr="000B616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205B7" w:rsidRPr="000B6167" w:rsidRDefault="000077F1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3" w:type="dxa"/>
            <w:vAlign w:val="center"/>
          </w:tcPr>
          <w:p w:rsidR="00E205B7" w:rsidRPr="00A74AF4" w:rsidRDefault="008C06A0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 xml:space="preserve">Высшее образование; без предъявления требований к стажу; направление подготовки, специальность, знания, умения, навыки, необходимые для замещения </w:t>
            </w:r>
            <w:r w:rsidRPr="00A74AF4">
              <w:rPr>
                <w:sz w:val="22"/>
                <w:szCs w:val="22"/>
              </w:rPr>
              <w:lastRenderedPageBreak/>
              <w:t>вакантной должности, установлены должностным регламентом (прилагается)</w:t>
            </w:r>
          </w:p>
        </w:tc>
      </w:tr>
      <w:tr w:rsidR="000B6167" w:rsidRPr="000B6167" w:rsidTr="00E76320">
        <w:trPr>
          <w:trHeight w:val="2470"/>
        </w:trPr>
        <w:tc>
          <w:tcPr>
            <w:tcW w:w="2552" w:type="dxa"/>
            <w:vAlign w:val="center"/>
          </w:tcPr>
          <w:p w:rsidR="00EF7647" w:rsidRPr="000B6167" w:rsidRDefault="000077F1" w:rsidP="00906F6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77F1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lastRenderedPageBreak/>
              <w:t>Контрольно-аналитический отдел</w:t>
            </w:r>
          </w:p>
        </w:tc>
        <w:tc>
          <w:tcPr>
            <w:tcW w:w="2179" w:type="dxa"/>
            <w:vAlign w:val="center"/>
          </w:tcPr>
          <w:p w:rsidR="00EF7647" w:rsidRPr="000B6167" w:rsidRDefault="00906F69" w:rsidP="008D718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</w:t>
            </w:r>
            <w:r w:rsidRPr="000B6167">
              <w:rPr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F7647" w:rsidRPr="000B6167" w:rsidRDefault="000077F1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93" w:type="dxa"/>
            <w:vAlign w:val="center"/>
          </w:tcPr>
          <w:p w:rsidR="00EF7647" w:rsidRPr="00A74AF4" w:rsidRDefault="00EF7647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без предъявления требований к стажу;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077F1" w:rsidRPr="000B6167" w:rsidTr="00E76320">
        <w:trPr>
          <w:trHeight w:val="2470"/>
        </w:trPr>
        <w:tc>
          <w:tcPr>
            <w:tcW w:w="2552" w:type="dxa"/>
            <w:vAlign w:val="center"/>
          </w:tcPr>
          <w:p w:rsidR="000077F1" w:rsidRPr="000077F1" w:rsidRDefault="000077F1" w:rsidP="00906F6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  <w:vAlign w:val="center"/>
          </w:tcPr>
          <w:p w:rsidR="000077F1" w:rsidRDefault="000077F1" w:rsidP="008D718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Pr="000B6167">
              <w:rPr>
                <w:bCs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0077F1" w:rsidRDefault="00E76320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0077F1" w:rsidRPr="00A74AF4" w:rsidRDefault="000077F1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E76320">
        <w:trPr>
          <w:trHeight w:val="2183"/>
        </w:trPr>
        <w:tc>
          <w:tcPr>
            <w:tcW w:w="2552" w:type="dxa"/>
            <w:vAlign w:val="center"/>
          </w:tcPr>
          <w:p w:rsidR="00E83D57" w:rsidRPr="000B6167" w:rsidRDefault="00906F69" w:rsidP="008C0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  <w:vAlign w:val="center"/>
          </w:tcPr>
          <w:p w:rsidR="00E83D57" w:rsidRPr="000B6167" w:rsidRDefault="008C06A0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 xml:space="preserve">Старший </w:t>
            </w:r>
            <w:r w:rsidR="00906F69" w:rsidRPr="000B6167">
              <w:rPr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83D57" w:rsidRPr="000B6167" w:rsidRDefault="00C03929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E83D57" w:rsidRPr="00A74AF4" w:rsidRDefault="00906F69" w:rsidP="008C06A0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E76320">
        <w:trPr>
          <w:trHeight w:val="2321"/>
        </w:trPr>
        <w:tc>
          <w:tcPr>
            <w:tcW w:w="2552" w:type="dxa"/>
            <w:vAlign w:val="center"/>
          </w:tcPr>
          <w:p w:rsidR="00C03929" w:rsidRPr="000B6167" w:rsidRDefault="001B2F67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C5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8C06A0">
              <w:rPr>
                <w:rFonts w:ascii="Times New Roman" w:hAnsi="Times New Roman" w:cs="Times New Roman"/>
                <w:sz w:val="26"/>
                <w:szCs w:val="26"/>
              </w:rPr>
              <w:t xml:space="preserve">урегулирования задолженности </w:t>
            </w:r>
          </w:p>
        </w:tc>
        <w:tc>
          <w:tcPr>
            <w:tcW w:w="2179" w:type="dxa"/>
            <w:vAlign w:val="center"/>
          </w:tcPr>
          <w:p w:rsidR="00C03929" w:rsidRPr="000B6167" w:rsidRDefault="000077F1" w:rsidP="00007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</w:t>
            </w:r>
            <w:r w:rsidR="00B506B2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C03929" w:rsidRPr="000B6167" w:rsidRDefault="00C03929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C03929" w:rsidRPr="00A74AF4" w:rsidRDefault="00C03929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без предъявления требований к стажу;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E76320">
        <w:trPr>
          <w:trHeight w:val="1227"/>
        </w:trPr>
        <w:tc>
          <w:tcPr>
            <w:tcW w:w="2552" w:type="dxa"/>
            <w:vAlign w:val="center"/>
          </w:tcPr>
          <w:p w:rsidR="00B506B2" w:rsidRPr="000B6167" w:rsidRDefault="008C06A0" w:rsidP="000077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C5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0077F1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процедуры банкротства</w:t>
            </w:r>
          </w:p>
        </w:tc>
        <w:tc>
          <w:tcPr>
            <w:tcW w:w="2179" w:type="dxa"/>
            <w:vAlign w:val="center"/>
          </w:tcPr>
          <w:p w:rsidR="00B506B2" w:rsidRPr="000B6167" w:rsidRDefault="008C06A0" w:rsidP="00007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="000077F1">
              <w:rPr>
                <w:sz w:val="26"/>
                <w:szCs w:val="26"/>
              </w:rPr>
              <w:t>специалист 2 разряда</w:t>
            </w:r>
          </w:p>
        </w:tc>
        <w:tc>
          <w:tcPr>
            <w:tcW w:w="1541" w:type="dxa"/>
            <w:vAlign w:val="center"/>
          </w:tcPr>
          <w:p w:rsidR="00B506B2" w:rsidRPr="000B6167" w:rsidRDefault="00987D8A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B506B2" w:rsidRPr="00A74AF4" w:rsidRDefault="000077F1" w:rsidP="00C03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профессиональное</w:t>
            </w:r>
            <w:r w:rsidR="00C53702" w:rsidRPr="00A74AF4">
              <w:rPr>
                <w:sz w:val="22"/>
                <w:szCs w:val="22"/>
              </w:rPr>
              <w:t xml:space="preserve">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754"/>
        </w:trPr>
        <w:tc>
          <w:tcPr>
            <w:tcW w:w="2552" w:type="dxa"/>
            <w:vAlign w:val="center"/>
          </w:tcPr>
          <w:p w:rsidR="00B506B2" w:rsidRPr="00E76320" w:rsidRDefault="00E76320" w:rsidP="00056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процедуры банкротства</w:t>
            </w:r>
          </w:p>
        </w:tc>
        <w:tc>
          <w:tcPr>
            <w:tcW w:w="2179" w:type="dxa"/>
            <w:vAlign w:val="center"/>
          </w:tcPr>
          <w:p w:rsidR="00B506B2" w:rsidRPr="00E76320" w:rsidRDefault="008C06A0" w:rsidP="004952BE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</w:t>
            </w:r>
            <w:r w:rsidR="00B506B2" w:rsidRPr="00E76320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E76320" w:rsidRDefault="00E76320" w:rsidP="008D718F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B506B2" w:rsidRPr="00E76320" w:rsidRDefault="00C53702" w:rsidP="00C03929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253"/>
        </w:trPr>
        <w:tc>
          <w:tcPr>
            <w:tcW w:w="2552" w:type="dxa"/>
            <w:vAlign w:val="center"/>
          </w:tcPr>
          <w:p w:rsidR="00B506B2" w:rsidRPr="00E76320" w:rsidRDefault="008C06A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E76320" w:rsidRPr="00E76320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179" w:type="dxa"/>
            <w:vAlign w:val="center"/>
          </w:tcPr>
          <w:p w:rsidR="00B506B2" w:rsidRPr="00E76320" w:rsidRDefault="00E76320" w:rsidP="004952BE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</w:t>
            </w:r>
            <w:r w:rsidR="008C06A0" w:rsidRPr="00E76320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E76320" w:rsidRDefault="00E76320" w:rsidP="008D718F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B506B2" w:rsidRPr="00E76320" w:rsidRDefault="00C53702" w:rsidP="00C03929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333"/>
        </w:trPr>
        <w:tc>
          <w:tcPr>
            <w:tcW w:w="2552" w:type="dxa"/>
            <w:vAlign w:val="center"/>
          </w:tcPr>
          <w:p w:rsidR="00B506B2" w:rsidRPr="00E76320" w:rsidRDefault="00E7632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179" w:type="dxa"/>
            <w:vAlign w:val="center"/>
          </w:tcPr>
          <w:p w:rsidR="00B506B2" w:rsidRPr="00E76320" w:rsidRDefault="00E76320" w:rsidP="00E76320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Главный г</w:t>
            </w:r>
            <w:r w:rsidR="008C06A0" w:rsidRPr="00E76320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E76320" w:rsidRDefault="00987D8A" w:rsidP="008D718F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B506B2" w:rsidRPr="00E76320" w:rsidRDefault="00C53702" w:rsidP="00C03929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329"/>
        </w:trPr>
        <w:tc>
          <w:tcPr>
            <w:tcW w:w="2552" w:type="dxa"/>
            <w:vAlign w:val="center"/>
          </w:tcPr>
          <w:p w:rsidR="00B506B2" w:rsidRPr="00E76320" w:rsidRDefault="008C06A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E76320" w:rsidRPr="00E76320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179" w:type="dxa"/>
            <w:vAlign w:val="center"/>
          </w:tcPr>
          <w:p w:rsidR="00B506B2" w:rsidRPr="00E76320" w:rsidRDefault="00DB5C30" w:rsidP="00906F69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 xml:space="preserve">Старший </w:t>
            </w:r>
            <w:r w:rsidR="00E76320" w:rsidRPr="00E76320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E76320" w:rsidRDefault="00DB5C30" w:rsidP="008D718F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906F69" w:rsidRPr="00E76320" w:rsidRDefault="00906F69" w:rsidP="00A74AF4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Среднее-специальное образование;</w:t>
            </w:r>
          </w:p>
          <w:p w:rsidR="00906F69" w:rsidRPr="00E76320" w:rsidRDefault="00906F69" w:rsidP="00A74AF4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без предъявления требований к стажу;</w:t>
            </w:r>
          </w:p>
          <w:p w:rsidR="00B506B2" w:rsidRPr="00E76320" w:rsidRDefault="00906F69" w:rsidP="00A74AF4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395"/>
        </w:trPr>
        <w:tc>
          <w:tcPr>
            <w:tcW w:w="2552" w:type="dxa"/>
            <w:vAlign w:val="center"/>
          </w:tcPr>
          <w:p w:rsidR="001B2F67" w:rsidRPr="00E76320" w:rsidRDefault="00E7632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2179" w:type="dxa"/>
            <w:vAlign w:val="center"/>
          </w:tcPr>
          <w:p w:rsidR="001B2F67" w:rsidRPr="00E76320" w:rsidRDefault="00E76320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1B2F67" w:rsidRPr="00E76320" w:rsidRDefault="00A74AF4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A74AF4" w:rsidRPr="00E76320" w:rsidRDefault="00A74AF4" w:rsidP="00A74AF4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Среднее-специальное образование;</w:t>
            </w:r>
          </w:p>
          <w:p w:rsidR="00A74AF4" w:rsidRPr="00E76320" w:rsidRDefault="00A74AF4" w:rsidP="00A74AF4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без предъявления требований к стажу;</w:t>
            </w:r>
          </w:p>
          <w:p w:rsidR="001B2F67" w:rsidRPr="00E76320" w:rsidRDefault="00A74AF4" w:rsidP="00A74AF4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395"/>
        </w:trPr>
        <w:tc>
          <w:tcPr>
            <w:tcW w:w="2552" w:type="dxa"/>
            <w:vAlign w:val="center"/>
          </w:tcPr>
          <w:p w:rsidR="00DB5C30" w:rsidRPr="00E76320" w:rsidRDefault="00E7632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 4</w:t>
            </w:r>
          </w:p>
        </w:tc>
        <w:tc>
          <w:tcPr>
            <w:tcW w:w="2179" w:type="dxa"/>
            <w:vAlign w:val="center"/>
          </w:tcPr>
          <w:p w:rsidR="00DB5C30" w:rsidRPr="00E76320" w:rsidRDefault="00E76320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</w:t>
            </w:r>
            <w:r w:rsidR="00A74AF4" w:rsidRPr="00E76320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Pr="00E76320" w:rsidRDefault="00E7632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3" w:type="dxa"/>
            <w:vAlign w:val="center"/>
          </w:tcPr>
          <w:p w:rsidR="00DB5C30" w:rsidRPr="00E76320" w:rsidRDefault="00DB5C30" w:rsidP="001B2F67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395"/>
        </w:trPr>
        <w:tc>
          <w:tcPr>
            <w:tcW w:w="2552" w:type="dxa"/>
            <w:vAlign w:val="center"/>
          </w:tcPr>
          <w:p w:rsidR="00DB5C30" w:rsidRPr="00E76320" w:rsidRDefault="00E7632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2179" w:type="dxa"/>
            <w:vAlign w:val="center"/>
          </w:tcPr>
          <w:p w:rsidR="00DB5C30" w:rsidRPr="00E76320" w:rsidRDefault="00E76320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</w:t>
            </w:r>
            <w:r w:rsidR="00DB5C30" w:rsidRPr="00E76320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Pr="00E76320" w:rsidRDefault="00DB5C30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DB5C30" w:rsidRPr="00E76320" w:rsidRDefault="00DB5C30" w:rsidP="001B2F67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E76320" w:rsidRPr="00E76320" w:rsidTr="00E76320">
        <w:trPr>
          <w:trHeight w:val="2395"/>
        </w:trPr>
        <w:tc>
          <w:tcPr>
            <w:tcW w:w="2552" w:type="dxa"/>
            <w:vAlign w:val="center"/>
          </w:tcPr>
          <w:p w:rsidR="00DB5C30" w:rsidRPr="00E76320" w:rsidRDefault="00DB5C30" w:rsidP="00E76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320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E76320" w:rsidRPr="00E76320">
              <w:rPr>
                <w:rFonts w:ascii="Times New Roman" w:hAnsi="Times New Roman" w:cs="Times New Roman"/>
                <w:sz w:val="26"/>
                <w:szCs w:val="26"/>
              </w:rPr>
              <w:t>выездных проверок № 1</w:t>
            </w:r>
          </w:p>
        </w:tc>
        <w:tc>
          <w:tcPr>
            <w:tcW w:w="2179" w:type="dxa"/>
            <w:vAlign w:val="center"/>
          </w:tcPr>
          <w:p w:rsidR="00DB5C30" w:rsidRPr="00E76320" w:rsidRDefault="00E76320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Главный</w:t>
            </w:r>
            <w:r w:rsidR="00DB5C30" w:rsidRPr="00E76320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Pr="00E76320" w:rsidRDefault="00DB5C30" w:rsidP="001B2F67">
            <w:pPr>
              <w:jc w:val="center"/>
              <w:rPr>
                <w:sz w:val="26"/>
                <w:szCs w:val="26"/>
              </w:rPr>
            </w:pPr>
            <w:r w:rsidRPr="00E76320">
              <w:rPr>
                <w:sz w:val="26"/>
                <w:szCs w:val="26"/>
              </w:rPr>
              <w:t>1</w:t>
            </w:r>
          </w:p>
        </w:tc>
        <w:tc>
          <w:tcPr>
            <w:tcW w:w="3793" w:type="dxa"/>
            <w:vAlign w:val="center"/>
          </w:tcPr>
          <w:p w:rsidR="00DB5C30" w:rsidRPr="00E76320" w:rsidRDefault="00DB5C30" w:rsidP="001B2F67">
            <w:pPr>
              <w:rPr>
                <w:sz w:val="23"/>
                <w:szCs w:val="23"/>
              </w:rPr>
            </w:pPr>
            <w:r w:rsidRPr="00E76320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987D8A" w:rsidRPr="000B6167" w:rsidRDefault="00A84975" w:rsidP="00987D8A">
      <w:pPr>
        <w:pStyle w:val="ConsPlusNonformat"/>
        <w:widowControl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rosmintrud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ministry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programms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gossluzhba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/16/1</w:t>
        </w:r>
      </w:hyperlink>
      <w:r w:rsidRPr="000B6167">
        <w:rPr>
          <w:rFonts w:ascii="Times New Roman" w:hAnsi="Times New Roman" w:cs="Times New Roman"/>
          <w:sz w:val="26"/>
          <w:szCs w:val="26"/>
        </w:rPr>
        <w:t>).</w:t>
      </w:r>
    </w:p>
    <w:p w:rsidR="00C610F7" w:rsidRPr="000B6167" w:rsidRDefault="00A84975" w:rsidP="00987D8A">
      <w:pPr>
        <w:pStyle w:val="ConsPlusNonformat"/>
        <w:widowControl/>
        <w:spacing w:before="240"/>
        <w:ind w:firstLine="567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B6167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0B6167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0B6167">
        <w:rPr>
          <w:rFonts w:ascii="Times New Roman" w:hAnsi="Times New Roman" w:cs="Times New Roman"/>
          <w:sz w:val="26"/>
        </w:rPr>
        <w:t>.</w:t>
      </w:r>
    </w:p>
    <w:p w:rsidR="00A84975" w:rsidRPr="000B6167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84875" w:rsidRPr="000B6167" w:rsidRDefault="00A84975" w:rsidP="00EF764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6167">
        <w:rPr>
          <w:sz w:val="26"/>
          <w:szCs w:val="26"/>
        </w:rPr>
        <w:t>В соответствии с п. 11 ст. 16 Федерального закона от 27 июля 2004 года</w:t>
      </w:r>
      <w:r w:rsidR="00C610F7" w:rsidRPr="000B6167">
        <w:rPr>
          <w:sz w:val="26"/>
          <w:szCs w:val="26"/>
        </w:rPr>
        <w:t xml:space="preserve"> </w:t>
      </w:r>
      <w:r w:rsidRPr="000B6167">
        <w:rPr>
          <w:sz w:val="26"/>
          <w:szCs w:val="26"/>
        </w:rPr>
        <w:t xml:space="preserve"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</w:t>
      </w:r>
      <w:r w:rsidRPr="000B6167">
        <w:rPr>
          <w:sz w:val="26"/>
          <w:szCs w:val="26"/>
        </w:rPr>
        <w:lastRenderedPageBreak/>
        <w:t>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Для участия в конкурсе гражданин Российской Федерации представляет следующие документы: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личное заявление;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</w:t>
      </w:r>
      <w:r w:rsidR="00F84875" w:rsidRPr="000B6167">
        <w:rPr>
          <w:rFonts w:ascii="Times New Roman" w:hAnsi="Times New Roman" w:cs="Times New Roman"/>
          <w:sz w:val="26"/>
        </w:rPr>
        <w:t xml:space="preserve">р, </w:t>
      </w:r>
      <w:r w:rsidRPr="000B6167"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 w:rsidRPr="000B6167">
        <w:rPr>
          <w:rFonts w:ascii="Times New Roman" w:hAnsi="Times New Roman" w:cs="Times New Roman"/>
          <w:sz w:val="26"/>
          <w:lang w:val="en-US"/>
        </w:rPr>
        <w:t>x</w:t>
      </w:r>
      <w:r w:rsidRPr="000B6167">
        <w:rPr>
          <w:rFonts w:ascii="Times New Roman" w:hAnsi="Times New Roman" w:cs="Times New Roman"/>
          <w:sz w:val="26"/>
        </w:rPr>
        <w:t>4;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84975" w:rsidRPr="000B6167" w:rsidRDefault="00913631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</w:t>
      </w:r>
      <w:r w:rsidR="00A84975" w:rsidRPr="000B6167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0B6167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0B6167"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0B6167" w:rsidRDefault="00A84975" w:rsidP="00C610F7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spacing w:before="240" w:after="240"/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A84975" w:rsidRPr="000B6167" w:rsidRDefault="00D047CD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Гражданский служащий И</w:t>
      </w:r>
      <w:r w:rsidR="00A84975" w:rsidRPr="000B6167">
        <w:rPr>
          <w:rFonts w:ascii="Times New Roman" w:hAnsi="Times New Roman" w:cs="Times New Roman"/>
          <w:sz w:val="26"/>
        </w:rPr>
        <w:t xml:space="preserve">ФНС России </w:t>
      </w:r>
      <w:r w:rsidRPr="000B6167">
        <w:rPr>
          <w:rFonts w:ascii="Times New Roman" w:hAnsi="Times New Roman" w:cs="Times New Roman"/>
          <w:sz w:val="26"/>
        </w:rPr>
        <w:t>№ 43 по г. Москве (далее – Инспекция</w:t>
      </w:r>
      <w:r w:rsidR="00A84975" w:rsidRPr="000B6167">
        <w:rPr>
          <w:rFonts w:ascii="Times New Roman" w:hAnsi="Times New Roman" w:cs="Times New Roman"/>
          <w:sz w:val="26"/>
        </w:rPr>
        <w:t xml:space="preserve">), </w:t>
      </w:r>
      <w:r w:rsidR="00A84975" w:rsidRPr="000B6167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0B6167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0B6167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B6167">
        <w:rPr>
          <w:sz w:val="26"/>
          <w:szCs w:val="26"/>
        </w:rPr>
        <w:t>Гражданский служащий иного госу</w:t>
      </w:r>
      <w:r w:rsidR="009B2DC8" w:rsidRPr="000B6167">
        <w:rPr>
          <w:sz w:val="26"/>
          <w:szCs w:val="26"/>
        </w:rPr>
        <w:t xml:space="preserve">дарственного органа, изъявивший </w:t>
      </w:r>
      <w:r w:rsidR="00CC696D" w:rsidRPr="000B6167">
        <w:rPr>
          <w:sz w:val="26"/>
          <w:szCs w:val="26"/>
        </w:rPr>
        <w:t xml:space="preserve">желание участвовать в конкурсе </w:t>
      </w:r>
      <w:r w:rsidR="00225C35" w:rsidRPr="000B6167">
        <w:rPr>
          <w:sz w:val="26"/>
          <w:szCs w:val="26"/>
        </w:rPr>
        <w:t xml:space="preserve">в </w:t>
      </w:r>
      <w:r w:rsidR="00CC696D" w:rsidRPr="000B6167">
        <w:rPr>
          <w:sz w:val="26"/>
          <w:szCs w:val="26"/>
        </w:rPr>
        <w:t>И</w:t>
      </w:r>
      <w:r w:rsidRPr="000B6167">
        <w:rPr>
          <w:sz w:val="26"/>
          <w:szCs w:val="26"/>
        </w:rPr>
        <w:t xml:space="preserve">ФНС России </w:t>
      </w:r>
      <w:r w:rsidR="00CC696D" w:rsidRPr="000B6167">
        <w:rPr>
          <w:sz w:val="26"/>
          <w:szCs w:val="26"/>
        </w:rPr>
        <w:t xml:space="preserve">№ 43 </w:t>
      </w:r>
      <w:r w:rsidRPr="000B6167">
        <w:rPr>
          <w:sz w:val="26"/>
          <w:szCs w:val="26"/>
        </w:rPr>
        <w:t>по г. Москве, представляет:</w:t>
      </w:r>
    </w:p>
    <w:p w:rsidR="00A84975" w:rsidRPr="000B6167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0B6167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0B6167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0B6167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</w:t>
      </w:r>
      <w:r w:rsidR="00F84875" w:rsidRPr="000B6167">
        <w:rPr>
          <w:sz w:val="26"/>
          <w:szCs w:val="26"/>
        </w:rPr>
        <w:t xml:space="preserve">Федерации, </w:t>
      </w:r>
      <w:r w:rsidRPr="000B6167">
        <w:rPr>
          <w:sz w:val="26"/>
          <w:szCs w:val="26"/>
        </w:rPr>
        <w:t xml:space="preserve">с фотографией; </w:t>
      </w:r>
    </w:p>
    <w:p w:rsidR="00A84975" w:rsidRPr="000B6167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0B6167">
        <w:rPr>
          <w:sz w:val="26"/>
          <w:szCs w:val="26"/>
        </w:rPr>
        <w:t>согласие на обработку персональных данных.</w:t>
      </w:r>
    </w:p>
    <w:p w:rsidR="00A84975" w:rsidRPr="000B6167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6167">
        <w:rPr>
          <w:bCs/>
          <w:sz w:val="26"/>
        </w:rPr>
        <w:t xml:space="preserve">Документы в течение </w:t>
      </w:r>
      <w:r w:rsidRPr="000B6167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0B6167">
        <w:rPr>
          <w:bCs/>
          <w:sz w:val="26"/>
        </w:rPr>
        <w:t xml:space="preserve">об их приеме </w:t>
      </w:r>
      <w:r w:rsidRPr="000B6167"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0B6167">
          <w:rPr>
            <w:rStyle w:val="a3"/>
            <w:bCs/>
            <w:color w:val="auto"/>
            <w:sz w:val="26"/>
            <w:lang w:val="en-US"/>
          </w:rPr>
          <w:t>http</w:t>
        </w:r>
        <w:r w:rsidRPr="000B6167">
          <w:rPr>
            <w:rStyle w:val="a3"/>
            <w:bCs/>
            <w:color w:val="auto"/>
            <w:sz w:val="26"/>
          </w:rPr>
          <w:t>://</w:t>
        </w:r>
        <w:r w:rsidRPr="000B6167">
          <w:rPr>
            <w:rStyle w:val="a3"/>
            <w:color w:val="auto"/>
            <w:sz w:val="26"/>
            <w:lang w:val="en-US"/>
          </w:rPr>
          <w:t>www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gossluzhba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gov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ru</w:t>
        </w:r>
      </w:hyperlink>
      <w:r w:rsidR="00B738DF" w:rsidRPr="000B6167">
        <w:rPr>
          <w:sz w:val="26"/>
        </w:rPr>
        <w:t xml:space="preserve"> представляются в </w:t>
      </w:r>
      <w:r w:rsidR="003F58BE" w:rsidRPr="000B6167">
        <w:rPr>
          <w:sz w:val="26"/>
        </w:rPr>
        <w:t>Инспекцию</w:t>
      </w:r>
      <w:r w:rsidRPr="000B6167">
        <w:rPr>
          <w:sz w:val="26"/>
        </w:rPr>
        <w:t xml:space="preserve"> гражданином (гражданским служащим) лично, посредством направлени</w:t>
      </w:r>
      <w:r w:rsidR="00F84875" w:rsidRPr="000B6167">
        <w:rPr>
          <w:sz w:val="26"/>
        </w:rPr>
        <w:t xml:space="preserve">я по </w:t>
      </w:r>
      <w:r w:rsidR="00F84875" w:rsidRPr="000B6167">
        <w:rPr>
          <w:sz w:val="26"/>
        </w:rPr>
        <w:lastRenderedPageBreak/>
        <w:t xml:space="preserve">почте или </w:t>
      </w:r>
      <w:r w:rsidRPr="000B6167">
        <w:rPr>
          <w:sz w:val="26"/>
        </w:rPr>
        <w:t>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84975" w:rsidRPr="000B6167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</w:t>
      </w:r>
      <w:r w:rsidR="0047555A" w:rsidRPr="000B6167">
        <w:rPr>
          <w:rFonts w:ascii="Times New Roman" w:hAnsi="Times New Roman" w:cs="Times New Roman"/>
          <w:bCs/>
          <w:sz w:val="26"/>
        </w:rPr>
        <w:t>несоответствием</w:t>
      </w:r>
      <w:r w:rsidRPr="000B6167">
        <w:rPr>
          <w:rFonts w:ascii="Times New Roman" w:hAnsi="Times New Roman" w:cs="Times New Roman"/>
          <w:bCs/>
          <w:sz w:val="26"/>
        </w:rPr>
        <w:t xml:space="preserve">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Претендент на замещение вакантной должности</w:t>
      </w:r>
      <w:r w:rsidR="00F84875" w:rsidRPr="000B6167">
        <w:rPr>
          <w:rFonts w:ascii="Times New Roman" w:hAnsi="Times New Roman" w:cs="Times New Roman"/>
          <w:sz w:val="26"/>
        </w:rPr>
        <w:t xml:space="preserve"> гражданской службы, </w:t>
      </w:r>
      <w:r w:rsidRPr="000B6167"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F84875"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84975" w:rsidRPr="000B6167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0B6167">
        <w:rPr>
          <w:bCs/>
          <w:sz w:val="26"/>
        </w:rPr>
        <w:lastRenderedPageBreak/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2F7810" w:rsidRPr="000B6167">
        <w:rPr>
          <w:bCs/>
          <w:sz w:val="26"/>
        </w:rPr>
        <w:t>Инспекция</w:t>
      </w:r>
      <w:r w:rsidRPr="000B6167"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B6167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B6167">
        <w:rPr>
          <w:bCs/>
          <w:sz w:val="26"/>
        </w:rPr>
        <w:t xml:space="preserve">(на главной странице сайта </w:t>
      </w:r>
      <w:hyperlink r:id="rId10" w:history="1">
        <w:r w:rsidRPr="000B6167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0B6167">
          <w:rPr>
            <w:rStyle w:val="a3"/>
            <w:bCs/>
            <w:color w:val="auto"/>
            <w:sz w:val="26"/>
            <w:u w:val="none"/>
          </w:rPr>
          <w:t>://</w:t>
        </w:r>
        <w:r w:rsidRPr="000B6167">
          <w:rPr>
            <w:rStyle w:val="a3"/>
            <w:color w:val="auto"/>
            <w:sz w:val="26"/>
            <w:u w:val="none"/>
            <w:lang w:val="en-US"/>
          </w:rPr>
          <w:t>www</w:t>
        </w:r>
        <w:r w:rsidRPr="000B6167">
          <w:rPr>
            <w:rStyle w:val="a3"/>
            <w:color w:val="auto"/>
            <w:sz w:val="26"/>
            <w:u w:val="none"/>
          </w:rPr>
          <w:t>.</w:t>
        </w:r>
        <w:r w:rsidRPr="000B6167">
          <w:rPr>
            <w:rStyle w:val="a3"/>
            <w:color w:val="auto"/>
            <w:sz w:val="26"/>
            <w:u w:val="none"/>
            <w:lang w:val="en-US"/>
          </w:rPr>
          <w:t>gossluzhba</w:t>
        </w:r>
        <w:r w:rsidRPr="000B6167">
          <w:rPr>
            <w:rStyle w:val="a3"/>
            <w:color w:val="auto"/>
            <w:sz w:val="26"/>
            <w:u w:val="none"/>
          </w:rPr>
          <w:t>.</w:t>
        </w:r>
        <w:r w:rsidRPr="000B6167">
          <w:rPr>
            <w:rStyle w:val="a3"/>
            <w:color w:val="auto"/>
            <w:sz w:val="26"/>
            <w:u w:val="none"/>
            <w:lang w:val="en-US"/>
          </w:rPr>
          <w:t>gov</w:t>
        </w:r>
        <w:r w:rsidRPr="000B6167">
          <w:rPr>
            <w:rStyle w:val="a3"/>
            <w:color w:val="auto"/>
            <w:sz w:val="26"/>
            <w:u w:val="none"/>
          </w:rPr>
          <w:t>.</w:t>
        </w:r>
        <w:r w:rsidRPr="000B6167">
          <w:rPr>
            <w:rStyle w:val="a3"/>
            <w:color w:val="auto"/>
            <w:sz w:val="26"/>
            <w:u w:val="none"/>
            <w:lang w:val="en-US"/>
          </w:rPr>
          <w:t>ru</w:t>
        </w:r>
      </w:hyperlink>
      <w:r w:rsidRPr="000B6167">
        <w:rPr>
          <w:sz w:val="26"/>
        </w:rPr>
        <w:t xml:space="preserve"> </w:t>
      </w:r>
      <w:r w:rsidRPr="000B6167">
        <w:rPr>
          <w:bCs/>
          <w:sz w:val="26"/>
        </w:rPr>
        <w:t>в разделе «Образование»// «Тесты для самопроверки»).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По результатам кон</w:t>
      </w:r>
      <w:r w:rsidR="00956B96" w:rsidRPr="000B6167">
        <w:rPr>
          <w:rFonts w:ascii="Times New Roman" w:hAnsi="Times New Roman" w:cs="Times New Roman"/>
          <w:sz w:val="26"/>
        </w:rPr>
        <w:t>курса издается приказ Инспекции</w:t>
      </w:r>
      <w:r w:rsidRPr="000B6167"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 w:rsidRPr="000B6167">
        <w:rPr>
          <w:rFonts w:ascii="Times New Roman" w:hAnsi="Times New Roman" w:cs="Times New Roman"/>
          <w:sz w:val="26"/>
        </w:rPr>
        <w:t>нии в кадровый резерв Инспекции</w:t>
      </w:r>
      <w:r w:rsidRPr="000B6167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 w:rsidRPr="000B6167">
        <w:rPr>
          <w:rFonts w:ascii="Times New Roman" w:hAnsi="Times New Roman" w:cs="Times New Roman"/>
          <w:sz w:val="26"/>
        </w:rPr>
        <w:t xml:space="preserve">нии в кадровый резерв </w:t>
      </w:r>
      <w:r w:rsidR="0067665C" w:rsidRPr="000B6167">
        <w:rPr>
          <w:rFonts w:ascii="Times New Roman" w:hAnsi="Times New Roman" w:cs="Times New Roman"/>
          <w:sz w:val="26"/>
        </w:rPr>
        <w:t>Инспекции кандидата</w:t>
      </w:r>
      <w:r w:rsidRPr="000B6167">
        <w:rPr>
          <w:rFonts w:ascii="Times New Roman" w:hAnsi="Times New Roman" w:cs="Times New Roman"/>
          <w:sz w:val="26"/>
        </w:rPr>
        <w:t xml:space="preserve">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 w:rsidRPr="000B6167">
        <w:rPr>
          <w:rFonts w:ascii="Times New Roman" w:hAnsi="Times New Roman" w:cs="Times New Roman"/>
          <w:sz w:val="26"/>
        </w:rPr>
        <w:t>Инспекции</w:t>
      </w:r>
      <w:r w:rsidRPr="000B6167">
        <w:rPr>
          <w:rFonts w:ascii="Times New Roman" w:hAnsi="Times New Roman" w:cs="Times New Roman"/>
          <w:sz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B6167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E76320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320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E76320">
        <w:rPr>
          <w:rFonts w:ascii="Times New Roman" w:hAnsi="Times New Roman" w:cs="Times New Roman"/>
          <w:b/>
          <w:bCs/>
          <w:sz w:val="26"/>
          <w:szCs w:val="26"/>
        </w:rPr>
        <w:t>06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320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0B6167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0B616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12 часов 30 минут </w:t>
      </w:r>
      <w:r w:rsidRPr="000B6167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 w:rsidRPr="000B6167">
        <w:rPr>
          <w:rFonts w:ascii="Times New Roman" w:hAnsi="Times New Roman" w:cs="Times New Roman"/>
          <w:bCs/>
          <w:sz w:val="26"/>
        </w:rPr>
        <w:t>Инспекцию</w:t>
      </w:r>
      <w:r w:rsidR="00B010A0" w:rsidRPr="000B6167">
        <w:rPr>
          <w:rFonts w:ascii="Times New Roman" w:hAnsi="Times New Roman" w:cs="Times New Roman"/>
          <w:bCs/>
          <w:sz w:val="26"/>
        </w:rPr>
        <w:t>.</w:t>
      </w:r>
      <w:r w:rsidRPr="000B6167"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0B6167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0B6167">
        <w:rPr>
          <w:sz w:val="26"/>
        </w:rPr>
        <w:t xml:space="preserve">Не позднее </w:t>
      </w:r>
      <w:r w:rsidRPr="000B6167">
        <w:rPr>
          <w:b/>
          <w:sz w:val="26"/>
        </w:rPr>
        <w:t>чем за 15 календарных дней до начала второго этапа конкурса</w:t>
      </w:r>
      <w:r w:rsidR="004F1224" w:rsidRPr="000B6167">
        <w:rPr>
          <w:sz w:val="26"/>
        </w:rPr>
        <w:t xml:space="preserve"> Инспекция</w:t>
      </w:r>
      <w:r w:rsidRPr="000B6167">
        <w:rPr>
          <w:sz w:val="26"/>
        </w:rPr>
        <w:t xml:space="preserve"> размещает </w:t>
      </w:r>
      <w:r w:rsidRPr="000B6167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="0045570D" w:rsidRPr="000B6167">
          <w:rPr>
            <w:rStyle w:val="a3"/>
            <w:color w:val="auto"/>
            <w:sz w:val="26"/>
            <w:szCs w:val="26"/>
            <w:lang w:val="en-US"/>
          </w:rPr>
          <w:t>www</w:t>
        </w:r>
        <w:r w:rsidR="0045570D" w:rsidRPr="000B6167">
          <w:rPr>
            <w:rStyle w:val="a3"/>
            <w:color w:val="auto"/>
            <w:sz w:val="26"/>
            <w:szCs w:val="26"/>
          </w:rPr>
          <w:t>.</w:t>
        </w:r>
        <w:r w:rsidR="0045570D" w:rsidRPr="000B6167">
          <w:rPr>
            <w:rStyle w:val="a3"/>
            <w:color w:val="auto"/>
            <w:sz w:val="26"/>
            <w:szCs w:val="26"/>
            <w:lang w:val="en-US"/>
          </w:rPr>
          <w:t>nalog</w:t>
        </w:r>
        <w:r w:rsidR="0045570D" w:rsidRPr="000B6167">
          <w:rPr>
            <w:rStyle w:val="a3"/>
            <w:color w:val="auto"/>
            <w:sz w:val="26"/>
            <w:szCs w:val="26"/>
          </w:rPr>
          <w:t>.</w:t>
        </w:r>
        <w:r w:rsidR="0045570D" w:rsidRPr="000B6167">
          <w:rPr>
            <w:rStyle w:val="a3"/>
            <w:color w:val="auto"/>
            <w:sz w:val="26"/>
            <w:szCs w:val="26"/>
            <w:lang w:val="en-US"/>
          </w:rPr>
          <w:t>gov</w:t>
        </w:r>
        <w:r w:rsidR="0045570D" w:rsidRPr="000B6167">
          <w:rPr>
            <w:rStyle w:val="a3"/>
            <w:color w:val="auto"/>
            <w:sz w:val="26"/>
            <w:szCs w:val="26"/>
          </w:rPr>
          <w:t>.</w:t>
        </w:r>
        <w:r w:rsidR="0045570D" w:rsidRPr="000B616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0B6167">
        <w:rPr>
          <w:sz w:val="26"/>
          <w:szCs w:val="26"/>
        </w:rPr>
        <w:t xml:space="preserve"> </w:t>
      </w:r>
      <w:r w:rsidRPr="000B616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0B6167">
          <w:rPr>
            <w:rStyle w:val="a3"/>
            <w:bCs/>
            <w:color w:val="auto"/>
            <w:sz w:val="26"/>
            <w:lang w:val="en-US"/>
          </w:rPr>
          <w:t>http</w:t>
        </w:r>
        <w:r w:rsidRPr="000B6167">
          <w:rPr>
            <w:rStyle w:val="a3"/>
            <w:bCs/>
            <w:color w:val="auto"/>
            <w:sz w:val="26"/>
          </w:rPr>
          <w:t>://</w:t>
        </w:r>
        <w:r w:rsidRPr="000B6167">
          <w:rPr>
            <w:rStyle w:val="a3"/>
            <w:color w:val="auto"/>
            <w:sz w:val="26"/>
            <w:lang w:val="en-US"/>
          </w:rPr>
          <w:t>www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gossluzhba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gov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ru</w:t>
        </w:r>
      </w:hyperlink>
      <w:r w:rsidRPr="000B616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0B6167">
        <w:rPr>
          <w:rFonts w:ascii="Times New Roman" w:hAnsi="Times New Roman" w:cs="Times New Roman"/>
          <w:bCs/>
          <w:sz w:val="26"/>
        </w:rPr>
        <w:t>при этом к</w:t>
      </w:r>
      <w:r w:rsidRPr="000B6167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</w:t>
      </w:r>
      <w:r w:rsidR="00F84875" w:rsidRPr="000B6167">
        <w:rPr>
          <w:rFonts w:ascii="Times New Roman" w:hAnsi="Times New Roman" w:cs="Times New Roman"/>
          <w:sz w:val="26"/>
        </w:rPr>
        <w:t xml:space="preserve"> в электронном виде, </w:t>
      </w:r>
      <w:r w:rsidRPr="000B6167">
        <w:rPr>
          <w:rFonts w:ascii="Times New Roman" w:hAnsi="Times New Roman" w:cs="Times New Roman"/>
          <w:sz w:val="26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 w:rsidR="00F84875"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sz w:val="26"/>
        </w:rPr>
        <w:t xml:space="preserve">о результатах конкурса в этот же срок размещается на официальном сайте ФНС России (региональный блок) и Федеральной </w:t>
      </w:r>
      <w:r w:rsidRPr="000B6167">
        <w:rPr>
          <w:rFonts w:ascii="Times New Roman" w:hAnsi="Times New Roman" w:cs="Times New Roman"/>
          <w:sz w:val="26"/>
        </w:rPr>
        <w:lastRenderedPageBreak/>
        <w:t>государственной информационной системе</w:t>
      </w:r>
      <w:r w:rsidR="00F84875"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B6167">
        <w:rPr>
          <w:rFonts w:ascii="Times New Roman" w:hAnsi="Times New Roman" w:cs="Times New Roman"/>
          <w:b/>
          <w:sz w:val="26"/>
        </w:rPr>
        <w:t>в течение трех лет</w:t>
      </w:r>
      <w:r w:rsidRPr="000B6167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 w:rsidRPr="000B6167">
        <w:rPr>
          <w:rFonts w:ascii="Times New Roman" w:hAnsi="Times New Roman" w:cs="Times New Roman"/>
          <w:sz w:val="26"/>
        </w:rPr>
        <w:t>нты хранятся в архиве Инспекции</w:t>
      </w:r>
      <w:r w:rsidRPr="000B6167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Pr="000B6167" w:rsidRDefault="00B27C72" w:rsidP="00F8487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 w:rsidRPr="000B6167">
        <w:rPr>
          <w:rFonts w:ascii="Times New Roman" w:hAnsi="Times New Roman" w:cs="Times New Roman"/>
          <w:sz w:val="26"/>
        </w:rPr>
        <w:t xml:space="preserve"> Федеральной налоговой </w:t>
      </w:r>
      <w:r w:rsidR="0067665C" w:rsidRPr="000B6167">
        <w:rPr>
          <w:rFonts w:ascii="Times New Roman" w:hAnsi="Times New Roman" w:cs="Times New Roman"/>
          <w:sz w:val="26"/>
        </w:rPr>
        <w:t xml:space="preserve">службы </w:t>
      </w:r>
      <w:r w:rsidR="00F84875" w:rsidRPr="000B6167">
        <w:rPr>
          <w:rFonts w:ascii="Times New Roman" w:hAnsi="Times New Roman" w:cs="Times New Roman"/>
          <w:sz w:val="26"/>
        </w:rPr>
        <w:br/>
      </w:r>
      <w:r w:rsidR="0067665C" w:rsidRPr="000B6167">
        <w:rPr>
          <w:rFonts w:ascii="Times New Roman" w:hAnsi="Times New Roman" w:cs="Times New Roman"/>
          <w:sz w:val="26"/>
        </w:rPr>
        <w:t>№</w:t>
      </w:r>
      <w:r w:rsidRPr="000B6167">
        <w:rPr>
          <w:rFonts w:ascii="Times New Roman" w:hAnsi="Times New Roman" w:cs="Times New Roman"/>
          <w:sz w:val="26"/>
        </w:rPr>
        <w:t xml:space="preserve"> 43 по г. Москве, комната № 139</w:t>
      </w:r>
      <w:r w:rsidR="00A84975" w:rsidRPr="000B6167">
        <w:rPr>
          <w:rFonts w:ascii="Times New Roman" w:hAnsi="Times New Roman" w:cs="Times New Roman"/>
          <w:sz w:val="26"/>
        </w:rPr>
        <w:t>.</w:t>
      </w:r>
    </w:p>
    <w:p w:rsidR="00A84975" w:rsidRPr="000B6167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Официальный сайт: </w:t>
      </w:r>
      <w:r w:rsidRPr="000B6167">
        <w:rPr>
          <w:rFonts w:ascii="Times New Roman" w:hAnsi="Times New Roman" w:cs="Times New Roman"/>
          <w:sz w:val="26"/>
          <w:lang w:val="en-US"/>
        </w:rPr>
        <w:t>www</w:t>
      </w:r>
      <w:r w:rsidRPr="000B6167">
        <w:rPr>
          <w:rFonts w:ascii="Times New Roman" w:hAnsi="Times New Roman" w:cs="Times New Roman"/>
          <w:sz w:val="26"/>
        </w:rPr>
        <w:t>.</w:t>
      </w:r>
      <w:hyperlink r:id="rId13" w:history="1">
        <w:r w:rsidRPr="000B6167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nalog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r w:rsidR="0045570D" w:rsidRPr="000B6167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gov</w:t>
        </w:r>
        <w:r w:rsidR="0045570D" w:rsidRPr="000B6167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ru</w:t>
        </w:r>
      </w:hyperlink>
      <w:r w:rsidRPr="000B6167">
        <w:rPr>
          <w:rFonts w:ascii="Times New Roman" w:hAnsi="Times New Roman" w:cs="Times New Roman"/>
          <w:sz w:val="26"/>
        </w:rPr>
        <w:t xml:space="preserve"> 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Конта</w:t>
      </w:r>
      <w:r w:rsidR="00B27C72" w:rsidRPr="000B6167">
        <w:rPr>
          <w:rFonts w:ascii="Times New Roman" w:hAnsi="Times New Roman" w:cs="Times New Roman"/>
          <w:bCs/>
          <w:sz w:val="26"/>
        </w:rPr>
        <w:t xml:space="preserve">ктный телефон: 8 (495) </w:t>
      </w:r>
      <w:r w:rsidR="007B29D5">
        <w:rPr>
          <w:rFonts w:ascii="Times New Roman" w:hAnsi="Times New Roman" w:cs="Times New Roman"/>
          <w:bCs/>
          <w:sz w:val="26"/>
        </w:rPr>
        <w:t>198-44-86 доб.11034</w:t>
      </w:r>
    </w:p>
    <w:p w:rsidR="00A5107A" w:rsidRPr="000B6167" w:rsidRDefault="00A84975" w:rsidP="00C610F7">
      <w:pPr>
        <w:pStyle w:val="ConsPlusNormal"/>
        <w:widowControl/>
        <w:spacing w:after="240"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Конкурс </w:t>
      </w:r>
      <w:r w:rsidRPr="000B6167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E76320">
        <w:rPr>
          <w:rFonts w:ascii="Times New Roman" w:hAnsi="Times New Roman" w:cs="Times New Roman"/>
          <w:b/>
          <w:bCs/>
          <w:sz w:val="26"/>
        </w:rPr>
        <w:t>24</w:t>
      </w:r>
      <w:r w:rsidR="00DB5C30">
        <w:rPr>
          <w:rFonts w:ascii="Times New Roman" w:hAnsi="Times New Roman" w:cs="Times New Roman"/>
          <w:b/>
          <w:bCs/>
          <w:sz w:val="26"/>
        </w:rPr>
        <w:t xml:space="preserve"> </w:t>
      </w:r>
      <w:r w:rsidR="00972558">
        <w:rPr>
          <w:rFonts w:ascii="Times New Roman" w:hAnsi="Times New Roman" w:cs="Times New Roman"/>
          <w:b/>
          <w:bCs/>
          <w:sz w:val="26"/>
        </w:rPr>
        <w:t>ноября</w:t>
      </w:r>
      <w:bookmarkStart w:id="0" w:name="_GoBack"/>
      <w:bookmarkEnd w:id="0"/>
      <w:r w:rsidR="0089781E" w:rsidRPr="000B6167">
        <w:rPr>
          <w:rFonts w:ascii="Times New Roman" w:hAnsi="Times New Roman" w:cs="Times New Roman"/>
          <w:b/>
          <w:bCs/>
          <w:sz w:val="26"/>
        </w:rPr>
        <w:t xml:space="preserve"> 202</w:t>
      </w:r>
      <w:r w:rsidR="007B29D5">
        <w:rPr>
          <w:rFonts w:ascii="Times New Roman" w:hAnsi="Times New Roman" w:cs="Times New Roman"/>
          <w:b/>
          <w:bCs/>
          <w:sz w:val="26"/>
        </w:rPr>
        <w:t>5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E76320">
        <w:rPr>
          <w:rFonts w:ascii="Times New Roman" w:hAnsi="Times New Roman" w:cs="Times New Roman"/>
          <w:b/>
          <w:bCs/>
          <w:sz w:val="26"/>
        </w:rPr>
        <w:t>27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</w:t>
      </w:r>
      <w:r w:rsidR="00E76320">
        <w:rPr>
          <w:rFonts w:ascii="Times New Roman" w:hAnsi="Times New Roman" w:cs="Times New Roman"/>
          <w:b/>
          <w:bCs/>
          <w:sz w:val="26"/>
        </w:rPr>
        <w:t>ноября</w:t>
      </w:r>
      <w:r w:rsidR="0089781E" w:rsidRPr="000B6167">
        <w:rPr>
          <w:rFonts w:ascii="Times New Roman" w:hAnsi="Times New Roman" w:cs="Times New Roman"/>
          <w:b/>
          <w:bCs/>
          <w:sz w:val="26"/>
        </w:rPr>
        <w:t xml:space="preserve"> 202</w:t>
      </w:r>
      <w:r w:rsidR="007B29D5">
        <w:rPr>
          <w:rFonts w:ascii="Times New Roman" w:hAnsi="Times New Roman" w:cs="Times New Roman"/>
          <w:b/>
          <w:bCs/>
          <w:sz w:val="26"/>
        </w:rPr>
        <w:t>5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 w:rsidRPr="000B6167">
        <w:rPr>
          <w:rFonts w:ascii="Times New Roman" w:hAnsi="Times New Roman" w:cs="Times New Roman"/>
          <w:b/>
          <w:bCs/>
          <w:sz w:val="26"/>
        </w:rPr>
        <w:t xml:space="preserve"> 10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 w:rsidRPr="000B6167">
        <w:rPr>
          <w:rFonts w:ascii="Times New Roman" w:hAnsi="Times New Roman" w:cs="Times New Roman"/>
          <w:sz w:val="26"/>
        </w:rPr>
        <w:t>- по адресу: г. Москва</w:t>
      </w:r>
      <w:r w:rsidR="00B27C72" w:rsidRPr="000B6167">
        <w:rPr>
          <w:rFonts w:ascii="Times New Roman" w:hAnsi="Times New Roman" w:cs="Times New Roman"/>
          <w:sz w:val="26"/>
        </w:rPr>
        <w:t xml:space="preserve">, ул. Смольная, </w:t>
      </w:r>
      <w:r w:rsidRPr="000B6167">
        <w:rPr>
          <w:rFonts w:ascii="Times New Roman" w:hAnsi="Times New Roman" w:cs="Times New Roman"/>
          <w:sz w:val="26"/>
        </w:rPr>
        <w:t>2</w:t>
      </w:r>
      <w:r w:rsidR="00B27C72" w:rsidRPr="000B6167">
        <w:rPr>
          <w:rFonts w:ascii="Times New Roman" w:hAnsi="Times New Roman" w:cs="Times New Roman"/>
          <w:sz w:val="26"/>
        </w:rPr>
        <w:t xml:space="preserve">5А, </w:t>
      </w:r>
      <w:r w:rsidR="00F84875" w:rsidRPr="000B6167">
        <w:rPr>
          <w:rFonts w:ascii="Times New Roman" w:hAnsi="Times New Roman" w:cs="Times New Roman"/>
          <w:sz w:val="26"/>
        </w:rPr>
        <w:t>Инспекция Федеральной</w:t>
      </w:r>
      <w:r w:rsidRPr="000B6167">
        <w:rPr>
          <w:rFonts w:ascii="Times New Roman" w:hAnsi="Times New Roman" w:cs="Times New Roman"/>
          <w:sz w:val="26"/>
        </w:rPr>
        <w:t xml:space="preserve"> налоговой </w:t>
      </w:r>
      <w:r w:rsidR="00F84875" w:rsidRPr="000B6167">
        <w:rPr>
          <w:rFonts w:ascii="Times New Roman" w:hAnsi="Times New Roman" w:cs="Times New Roman"/>
          <w:sz w:val="26"/>
        </w:rPr>
        <w:t>службы №</w:t>
      </w:r>
      <w:r w:rsidR="00B27C72" w:rsidRPr="000B6167">
        <w:rPr>
          <w:rFonts w:ascii="Times New Roman" w:hAnsi="Times New Roman" w:cs="Times New Roman"/>
          <w:sz w:val="26"/>
        </w:rPr>
        <w:t xml:space="preserve"> 43 </w:t>
      </w:r>
      <w:r w:rsidRPr="000B6167">
        <w:rPr>
          <w:rFonts w:ascii="Times New Roman" w:hAnsi="Times New Roman" w:cs="Times New Roman"/>
          <w:sz w:val="26"/>
        </w:rPr>
        <w:t>по г. Москве</w:t>
      </w:r>
      <w:r w:rsidR="00C374B6" w:rsidRPr="000B6167">
        <w:rPr>
          <w:rFonts w:ascii="Times New Roman" w:hAnsi="Times New Roman" w:cs="Times New Roman"/>
          <w:sz w:val="2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6"/>
        <w:gridCol w:w="2438"/>
      </w:tblGrid>
      <w:tr w:rsidR="000B6167" w:rsidRPr="000B6167" w:rsidTr="004C6F56">
        <w:tc>
          <w:tcPr>
            <w:tcW w:w="4111" w:type="dxa"/>
          </w:tcPr>
          <w:p w:rsidR="00C610F7" w:rsidRPr="000B6167" w:rsidRDefault="00506BDF" w:rsidP="00987D8A">
            <w:pPr>
              <w:pStyle w:val="ConsPlusNormal"/>
              <w:widowControl/>
              <w:spacing w:before="240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0B6167">
              <w:rPr>
                <w:rFonts w:ascii="Times New Roman" w:hAnsi="Times New Roman" w:cs="Times New Roman"/>
                <w:sz w:val="26"/>
              </w:rPr>
              <w:t>Начальник</w:t>
            </w:r>
            <w:r w:rsidR="00987D8A" w:rsidRPr="000B6167">
              <w:rPr>
                <w:rFonts w:ascii="Times New Roman" w:hAnsi="Times New Roman" w:cs="Times New Roman"/>
                <w:sz w:val="26"/>
              </w:rPr>
              <w:t xml:space="preserve"> отдела кадров</w:t>
            </w:r>
          </w:p>
        </w:tc>
        <w:tc>
          <w:tcPr>
            <w:tcW w:w="2796" w:type="dxa"/>
          </w:tcPr>
          <w:p w:rsidR="00C610F7" w:rsidRPr="000B6167" w:rsidRDefault="00C610F7" w:rsidP="00C610F7">
            <w:pPr>
              <w:pStyle w:val="ConsPlusNormal"/>
              <w:widowControl/>
              <w:spacing w:before="240"/>
              <w:ind w:firstLine="0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438" w:type="dxa"/>
          </w:tcPr>
          <w:p w:rsidR="00C610F7" w:rsidRPr="000B6167" w:rsidRDefault="00C610F7" w:rsidP="0045570D">
            <w:pPr>
              <w:pStyle w:val="ConsPlusNormal"/>
              <w:spacing w:before="240"/>
              <w:ind w:firstLine="356"/>
              <w:rPr>
                <w:rFonts w:ascii="Times New Roman" w:hAnsi="Times New Roman" w:cs="Times New Roman"/>
                <w:sz w:val="26"/>
              </w:rPr>
            </w:pPr>
            <w:r w:rsidRPr="000B6167">
              <w:rPr>
                <w:rFonts w:ascii="Times New Roman" w:hAnsi="Times New Roman" w:cs="Times New Roman"/>
                <w:sz w:val="26"/>
              </w:rPr>
              <w:t>Е.В.</w:t>
            </w:r>
            <w:r w:rsidR="0045570D" w:rsidRPr="000B6167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0B6167">
              <w:rPr>
                <w:rFonts w:ascii="Times New Roman" w:hAnsi="Times New Roman" w:cs="Times New Roman"/>
                <w:sz w:val="26"/>
              </w:rPr>
              <w:t>Астапова</w:t>
            </w:r>
          </w:p>
        </w:tc>
      </w:tr>
    </w:tbl>
    <w:p w:rsidR="00C610F7" w:rsidRPr="000B6167" w:rsidRDefault="00C610F7" w:rsidP="00987D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0B6167" w:rsidRPr="000B6167" w:rsidRDefault="000B61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0B6167" w:rsidRPr="000B6167" w:rsidSect="00E76320">
      <w:headerReference w:type="default" r:id="rId14"/>
      <w:pgSz w:w="11906" w:h="16838"/>
      <w:pgMar w:top="284" w:right="850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FA" w:rsidRDefault="002D56FA">
      <w:r>
        <w:separator/>
      </w:r>
    </w:p>
  </w:endnote>
  <w:endnote w:type="continuationSeparator" w:id="0">
    <w:p w:rsidR="002D56FA" w:rsidRDefault="002D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FA" w:rsidRDefault="002D56FA">
      <w:r>
        <w:separator/>
      </w:r>
    </w:p>
  </w:footnote>
  <w:footnote w:type="continuationSeparator" w:id="0">
    <w:p w:rsidR="002D56FA" w:rsidRDefault="002D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B4" w:rsidRPr="004373B4" w:rsidRDefault="008A19BF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972558">
      <w:rPr>
        <w:b/>
        <w:noProof/>
      </w:rPr>
      <w:t>7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4352DDE"/>
    <w:multiLevelType w:val="hybridMultilevel"/>
    <w:tmpl w:val="B27A70A2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A177F39"/>
    <w:multiLevelType w:val="hybridMultilevel"/>
    <w:tmpl w:val="EB8CE696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552AB2"/>
    <w:multiLevelType w:val="hybridMultilevel"/>
    <w:tmpl w:val="5CD6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34F2"/>
    <w:rsid w:val="00003530"/>
    <w:rsid w:val="000077F1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847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B6167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1064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1995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2F67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E7681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56FA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D3B"/>
    <w:rsid w:val="00347559"/>
    <w:rsid w:val="003500F0"/>
    <w:rsid w:val="003502E7"/>
    <w:rsid w:val="00353389"/>
    <w:rsid w:val="00357DD3"/>
    <w:rsid w:val="003608B9"/>
    <w:rsid w:val="00360D5C"/>
    <w:rsid w:val="003651BC"/>
    <w:rsid w:val="00365A6A"/>
    <w:rsid w:val="00367EF1"/>
    <w:rsid w:val="00370619"/>
    <w:rsid w:val="0037198B"/>
    <w:rsid w:val="00380059"/>
    <w:rsid w:val="00382AB8"/>
    <w:rsid w:val="003860C4"/>
    <w:rsid w:val="00396D44"/>
    <w:rsid w:val="003A36CF"/>
    <w:rsid w:val="003B1DC3"/>
    <w:rsid w:val="003B1E5E"/>
    <w:rsid w:val="003B4252"/>
    <w:rsid w:val="003C1080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3194"/>
    <w:rsid w:val="00435581"/>
    <w:rsid w:val="004373B4"/>
    <w:rsid w:val="004375C4"/>
    <w:rsid w:val="00437617"/>
    <w:rsid w:val="00437CF7"/>
    <w:rsid w:val="00441486"/>
    <w:rsid w:val="00445EDB"/>
    <w:rsid w:val="004468AC"/>
    <w:rsid w:val="00450190"/>
    <w:rsid w:val="00453C65"/>
    <w:rsid w:val="00454C20"/>
    <w:rsid w:val="0045570D"/>
    <w:rsid w:val="00457A1C"/>
    <w:rsid w:val="004621BB"/>
    <w:rsid w:val="00463BAA"/>
    <w:rsid w:val="00471919"/>
    <w:rsid w:val="00472DA2"/>
    <w:rsid w:val="00473B38"/>
    <w:rsid w:val="0047555A"/>
    <w:rsid w:val="00476273"/>
    <w:rsid w:val="0047644A"/>
    <w:rsid w:val="004767D1"/>
    <w:rsid w:val="00477B97"/>
    <w:rsid w:val="00477F21"/>
    <w:rsid w:val="00480AE9"/>
    <w:rsid w:val="00483B4A"/>
    <w:rsid w:val="00484431"/>
    <w:rsid w:val="00485910"/>
    <w:rsid w:val="00486A69"/>
    <w:rsid w:val="00486D42"/>
    <w:rsid w:val="004879E2"/>
    <w:rsid w:val="00490D80"/>
    <w:rsid w:val="00493D08"/>
    <w:rsid w:val="00494677"/>
    <w:rsid w:val="004952BE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C6F56"/>
    <w:rsid w:val="004D06A9"/>
    <w:rsid w:val="004D5253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06BDF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3438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11A4D"/>
    <w:rsid w:val="00620002"/>
    <w:rsid w:val="0062209A"/>
    <w:rsid w:val="006236E0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7665C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29D5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44F0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9781E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06A0"/>
    <w:rsid w:val="008C2F5D"/>
    <w:rsid w:val="008D024D"/>
    <w:rsid w:val="008D0955"/>
    <w:rsid w:val="008D17EE"/>
    <w:rsid w:val="008D3332"/>
    <w:rsid w:val="008D718F"/>
    <w:rsid w:val="008E3173"/>
    <w:rsid w:val="008E5508"/>
    <w:rsid w:val="008F373F"/>
    <w:rsid w:val="008F7790"/>
    <w:rsid w:val="009003D2"/>
    <w:rsid w:val="00906F69"/>
    <w:rsid w:val="00907E25"/>
    <w:rsid w:val="00912C7C"/>
    <w:rsid w:val="00913631"/>
    <w:rsid w:val="00913AE0"/>
    <w:rsid w:val="009169B2"/>
    <w:rsid w:val="00916F3F"/>
    <w:rsid w:val="0091715B"/>
    <w:rsid w:val="00921A6D"/>
    <w:rsid w:val="00921AD1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47B60"/>
    <w:rsid w:val="009509A6"/>
    <w:rsid w:val="009531B1"/>
    <w:rsid w:val="0095591B"/>
    <w:rsid w:val="00956B96"/>
    <w:rsid w:val="00957841"/>
    <w:rsid w:val="00967A04"/>
    <w:rsid w:val="00967D5E"/>
    <w:rsid w:val="00967DA3"/>
    <w:rsid w:val="00972558"/>
    <w:rsid w:val="00973AEA"/>
    <w:rsid w:val="00973EC2"/>
    <w:rsid w:val="009759F4"/>
    <w:rsid w:val="009772E6"/>
    <w:rsid w:val="009854B5"/>
    <w:rsid w:val="00987235"/>
    <w:rsid w:val="00987D8A"/>
    <w:rsid w:val="009905BC"/>
    <w:rsid w:val="009907F9"/>
    <w:rsid w:val="009A0069"/>
    <w:rsid w:val="009A04E4"/>
    <w:rsid w:val="009A062C"/>
    <w:rsid w:val="009A19A4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4FD5"/>
    <w:rsid w:val="00A55035"/>
    <w:rsid w:val="00A7098F"/>
    <w:rsid w:val="00A71726"/>
    <w:rsid w:val="00A71987"/>
    <w:rsid w:val="00A72B75"/>
    <w:rsid w:val="00A745C7"/>
    <w:rsid w:val="00A74A5B"/>
    <w:rsid w:val="00A74AF4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1F7C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45C"/>
    <w:rsid w:val="00AD2A16"/>
    <w:rsid w:val="00AD643A"/>
    <w:rsid w:val="00AD651B"/>
    <w:rsid w:val="00AE3B69"/>
    <w:rsid w:val="00AE4AF6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06B2"/>
    <w:rsid w:val="00B536BC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03BB"/>
    <w:rsid w:val="00B911E8"/>
    <w:rsid w:val="00B95119"/>
    <w:rsid w:val="00B95A1F"/>
    <w:rsid w:val="00B95A78"/>
    <w:rsid w:val="00B95EE1"/>
    <w:rsid w:val="00BA4758"/>
    <w:rsid w:val="00BA4956"/>
    <w:rsid w:val="00BA580A"/>
    <w:rsid w:val="00BA76F7"/>
    <w:rsid w:val="00BB2A91"/>
    <w:rsid w:val="00BB4451"/>
    <w:rsid w:val="00BB4D75"/>
    <w:rsid w:val="00BB5D16"/>
    <w:rsid w:val="00BB6C00"/>
    <w:rsid w:val="00BB6CF1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3929"/>
    <w:rsid w:val="00C04798"/>
    <w:rsid w:val="00C05031"/>
    <w:rsid w:val="00C07088"/>
    <w:rsid w:val="00C11AEF"/>
    <w:rsid w:val="00C12680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3702"/>
    <w:rsid w:val="00C54720"/>
    <w:rsid w:val="00C552D4"/>
    <w:rsid w:val="00C574B5"/>
    <w:rsid w:val="00C5793F"/>
    <w:rsid w:val="00C60030"/>
    <w:rsid w:val="00C60F52"/>
    <w:rsid w:val="00C610F7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C7491"/>
    <w:rsid w:val="00CD35E2"/>
    <w:rsid w:val="00CD439F"/>
    <w:rsid w:val="00CD5659"/>
    <w:rsid w:val="00CE2557"/>
    <w:rsid w:val="00CE4846"/>
    <w:rsid w:val="00CE4E46"/>
    <w:rsid w:val="00CE514C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B5C30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6320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EF7647"/>
    <w:rsid w:val="00F039A3"/>
    <w:rsid w:val="00F0752B"/>
    <w:rsid w:val="00F10E5F"/>
    <w:rsid w:val="00F11059"/>
    <w:rsid w:val="00F11BCB"/>
    <w:rsid w:val="00F14B67"/>
    <w:rsid w:val="00F15342"/>
    <w:rsid w:val="00F16033"/>
    <w:rsid w:val="00F167ED"/>
    <w:rsid w:val="00F16BFF"/>
    <w:rsid w:val="00F16F22"/>
    <w:rsid w:val="00F170EA"/>
    <w:rsid w:val="00F17520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4875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09916-7A52-4866-A54F-250DB6F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F8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30DD0-FBA5-47BB-B374-C9852E3E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8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19506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Булдакова Светлана Игоревна</cp:lastModifiedBy>
  <cp:revision>19</cp:revision>
  <cp:lastPrinted>2024-02-19T08:02:00Z</cp:lastPrinted>
  <dcterms:created xsi:type="dcterms:W3CDTF">2023-02-07T13:50:00Z</dcterms:created>
  <dcterms:modified xsi:type="dcterms:W3CDTF">2025-10-08T16:32:00Z</dcterms:modified>
</cp:coreProperties>
</file>