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C3D" w:rsidRPr="00260D4D" w:rsidRDefault="00C00C3D" w:rsidP="00C00C3D">
      <w:pPr>
        <w:pStyle w:val="ConsPlusNormal"/>
        <w:widowControl/>
        <w:tabs>
          <w:tab w:val="left" w:pos="4680"/>
        </w:tabs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0D4D">
        <w:rPr>
          <w:rFonts w:ascii="Times New Roman" w:hAnsi="Times New Roman" w:cs="Times New Roman"/>
          <w:b/>
          <w:bCs/>
          <w:sz w:val="26"/>
          <w:szCs w:val="26"/>
        </w:rPr>
        <w:t>Объявление о приеме документов</w:t>
      </w:r>
    </w:p>
    <w:p w:rsidR="00C00C3D" w:rsidRPr="00260D4D" w:rsidRDefault="00C00C3D" w:rsidP="00C00C3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0D4D">
        <w:rPr>
          <w:rFonts w:ascii="Times New Roman" w:hAnsi="Times New Roman" w:cs="Times New Roman"/>
          <w:b/>
          <w:sz w:val="26"/>
          <w:szCs w:val="26"/>
        </w:rPr>
        <w:t xml:space="preserve">для участия в конкурсе </w:t>
      </w:r>
      <w:r w:rsidRPr="00260D4D">
        <w:rPr>
          <w:rFonts w:ascii="Times New Roman" w:hAnsi="Times New Roman" w:cs="Times New Roman"/>
          <w:b/>
          <w:bCs/>
          <w:sz w:val="26"/>
          <w:szCs w:val="26"/>
        </w:rPr>
        <w:t>№ 1</w:t>
      </w:r>
      <w:r w:rsidRPr="00260D4D">
        <w:rPr>
          <w:rFonts w:ascii="Times New Roman" w:hAnsi="Times New Roman" w:cs="Times New Roman"/>
          <w:b/>
          <w:sz w:val="26"/>
          <w:szCs w:val="26"/>
        </w:rPr>
        <w:t xml:space="preserve"> на включение федеральных государственных гражданских служащих (граждан Российской Федерации) в кадровый резерв </w:t>
      </w:r>
    </w:p>
    <w:p w:rsidR="00C00C3D" w:rsidRPr="00260D4D" w:rsidRDefault="00C00C3D" w:rsidP="00C00C3D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0D4D">
        <w:rPr>
          <w:rFonts w:ascii="Times New Roman" w:hAnsi="Times New Roman" w:cs="Times New Roman"/>
          <w:b/>
          <w:sz w:val="26"/>
          <w:szCs w:val="26"/>
        </w:rPr>
        <w:t xml:space="preserve"> Инспекции Федеральной налоговой службы</w:t>
      </w:r>
      <w:r w:rsidR="0054543D">
        <w:rPr>
          <w:rFonts w:ascii="Times New Roman" w:hAnsi="Times New Roman" w:cs="Times New Roman"/>
          <w:b/>
          <w:sz w:val="26"/>
          <w:szCs w:val="26"/>
        </w:rPr>
        <w:t xml:space="preserve"> № 1</w:t>
      </w:r>
      <w:r w:rsidRPr="00260D4D">
        <w:rPr>
          <w:rFonts w:ascii="Times New Roman" w:hAnsi="Times New Roman" w:cs="Times New Roman"/>
          <w:b/>
          <w:sz w:val="26"/>
          <w:szCs w:val="26"/>
        </w:rPr>
        <w:t>7 по г. Москве</w:t>
      </w:r>
    </w:p>
    <w:p w:rsidR="00C00C3D" w:rsidRPr="00260D4D" w:rsidRDefault="00C00C3D" w:rsidP="00C00C3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C00C3D" w:rsidRPr="00260D4D" w:rsidRDefault="00C00C3D" w:rsidP="00C00C3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C00C3D" w:rsidRDefault="00C00C3D" w:rsidP="00C00C3D">
      <w:pPr>
        <w:pStyle w:val="ConsPlusNonformat"/>
        <w:ind w:left="-18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60D4D">
        <w:rPr>
          <w:rFonts w:ascii="Times New Roman" w:hAnsi="Times New Roman" w:cs="Times New Roman"/>
          <w:sz w:val="26"/>
          <w:szCs w:val="26"/>
        </w:rPr>
        <w:t>В соответствии с Указом Президента Российской Федерации от 1 марта 2017 г. № 96 «Об утверждении положения о кадровом резерве федерального государственного органа» и Постановлением Правительства Российской Федерации от 31 марта 2018 г. № 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Инспекция Федеральной налоговой службы</w:t>
      </w:r>
      <w:r w:rsidR="0054543D">
        <w:rPr>
          <w:rFonts w:ascii="Times New Roman" w:hAnsi="Times New Roman" w:cs="Times New Roman"/>
          <w:sz w:val="26"/>
          <w:szCs w:val="26"/>
        </w:rPr>
        <w:t xml:space="preserve"> № 1</w:t>
      </w:r>
      <w:r w:rsidRPr="00260D4D">
        <w:rPr>
          <w:rFonts w:ascii="Times New Roman" w:hAnsi="Times New Roman" w:cs="Times New Roman"/>
          <w:sz w:val="26"/>
          <w:szCs w:val="26"/>
        </w:rPr>
        <w:t xml:space="preserve">7 по г. Москве (далее-Инспекция) в лице начальника </w:t>
      </w:r>
      <w:r w:rsidR="0054543D">
        <w:rPr>
          <w:rFonts w:ascii="Times New Roman" w:hAnsi="Times New Roman" w:cs="Times New Roman"/>
          <w:sz w:val="26"/>
          <w:szCs w:val="26"/>
        </w:rPr>
        <w:t>Коновалова Ильи Борисовича</w:t>
      </w:r>
      <w:r w:rsidRPr="00260D4D">
        <w:rPr>
          <w:rFonts w:ascii="Times New Roman" w:hAnsi="Times New Roman" w:cs="Times New Roman"/>
          <w:sz w:val="26"/>
          <w:szCs w:val="26"/>
        </w:rPr>
        <w:t>, действующего на основании Положения об Инспекции Федеральной налоговой служб</w:t>
      </w:r>
      <w:r w:rsidR="0054543D">
        <w:rPr>
          <w:rFonts w:ascii="Times New Roman" w:hAnsi="Times New Roman" w:cs="Times New Roman"/>
          <w:sz w:val="26"/>
          <w:szCs w:val="26"/>
        </w:rPr>
        <w:t>ы № 1</w:t>
      </w:r>
      <w:r w:rsidRPr="00260D4D">
        <w:rPr>
          <w:rFonts w:ascii="Times New Roman" w:hAnsi="Times New Roman" w:cs="Times New Roman"/>
          <w:sz w:val="26"/>
          <w:szCs w:val="26"/>
        </w:rPr>
        <w:t>7 по г. Москве, утвержденного руководителем Управления Федеральной налоговой службы по г. Москве от 15.02.2019, объявляет о приеме документов для участия в конкурсе на включение федеральных государственных гражданских служащих (граждан Российской Федерации) (далее - конкурс) в кадровый резерв Инспекции:</w:t>
      </w:r>
    </w:p>
    <w:p w:rsidR="00C00C3D" w:rsidRPr="00260D4D" w:rsidRDefault="00C00C3D" w:rsidP="00C00C3D">
      <w:pPr>
        <w:pStyle w:val="ConsPlusNonformat"/>
        <w:ind w:left="-18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00C3D" w:rsidRPr="00260D4D" w:rsidRDefault="00C00C3D" w:rsidP="00C00C3D">
      <w:pPr>
        <w:pStyle w:val="ConsPlusNonformat"/>
        <w:widowControl/>
        <w:ind w:left="-180" w:firstLine="72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4706"/>
      </w:tblGrid>
      <w:tr w:rsidR="00C00C3D" w:rsidRPr="00BE23BC" w:rsidTr="00C03E1B">
        <w:tc>
          <w:tcPr>
            <w:tcW w:w="2836" w:type="dxa"/>
          </w:tcPr>
          <w:p w:rsidR="00C00C3D" w:rsidRPr="00BE23BC" w:rsidRDefault="00C00C3D" w:rsidP="0054543D">
            <w:pPr>
              <w:jc w:val="both"/>
              <w:rPr>
                <w:b/>
                <w:bCs/>
              </w:rPr>
            </w:pPr>
            <w:r w:rsidRPr="00BE23BC">
              <w:rPr>
                <w:b/>
              </w:rPr>
              <w:t>Наименование отдела</w:t>
            </w:r>
          </w:p>
        </w:tc>
        <w:tc>
          <w:tcPr>
            <w:tcW w:w="2126" w:type="dxa"/>
          </w:tcPr>
          <w:p w:rsidR="00C00C3D" w:rsidRPr="00BE23BC" w:rsidRDefault="00C00C3D" w:rsidP="0054543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3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 должностей</w:t>
            </w:r>
          </w:p>
        </w:tc>
        <w:tc>
          <w:tcPr>
            <w:tcW w:w="4706" w:type="dxa"/>
          </w:tcPr>
          <w:p w:rsidR="00C00C3D" w:rsidRPr="00BE23BC" w:rsidRDefault="00C00C3D" w:rsidP="0054543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E23BC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</w:tr>
      <w:tr w:rsidR="00EB48C1" w:rsidRPr="00C03E1B" w:rsidTr="00C03E1B">
        <w:trPr>
          <w:trHeight w:val="2504"/>
        </w:trPr>
        <w:tc>
          <w:tcPr>
            <w:tcW w:w="2836" w:type="dxa"/>
          </w:tcPr>
          <w:p w:rsidR="00EB48C1" w:rsidRPr="00C03E1B" w:rsidRDefault="00EB48C1" w:rsidP="00EB48C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Общий отдел </w:t>
            </w:r>
          </w:p>
        </w:tc>
        <w:tc>
          <w:tcPr>
            <w:tcW w:w="2126" w:type="dxa"/>
          </w:tcPr>
          <w:p w:rsidR="00EB48C1" w:rsidRPr="00C03E1B" w:rsidRDefault="00EB48C1" w:rsidP="00EB48C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B48C1">
              <w:rPr>
                <w:rFonts w:ascii="Times New Roman" w:hAnsi="Times New Roman" w:cs="Times New Roman"/>
                <w:sz w:val="24"/>
                <w:szCs w:val="24"/>
              </w:rPr>
              <w:t>Старшая группа (главный специалист-эксперт, ведущий специалист-эксперт)</w:t>
            </w:r>
          </w:p>
        </w:tc>
        <w:tc>
          <w:tcPr>
            <w:tcW w:w="4706" w:type="dxa"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EB48C1" w:rsidRPr="00C03E1B" w:rsidTr="00C03E1B">
        <w:trPr>
          <w:trHeight w:val="2504"/>
        </w:trPr>
        <w:tc>
          <w:tcPr>
            <w:tcW w:w="2836" w:type="dxa"/>
          </w:tcPr>
          <w:p w:rsidR="00EB48C1" w:rsidRPr="00C03E1B" w:rsidRDefault="00EB48C1" w:rsidP="00EB48C1">
            <w:pPr>
              <w:rPr>
                <w:bCs/>
                <w:sz w:val="24"/>
                <w:szCs w:val="24"/>
              </w:rPr>
            </w:pPr>
            <w:r w:rsidRPr="00C03E1B">
              <w:rPr>
                <w:bCs/>
                <w:sz w:val="24"/>
                <w:szCs w:val="24"/>
              </w:rPr>
              <w:t>Отдел кадров, профилактики коррупционных и иных правонарушений и безопасности</w:t>
            </w:r>
          </w:p>
        </w:tc>
        <w:tc>
          <w:tcPr>
            <w:tcW w:w="2126" w:type="dxa"/>
          </w:tcPr>
          <w:p w:rsidR="00EB48C1" w:rsidRPr="00C03E1B" w:rsidRDefault="00EB48C1" w:rsidP="00F81C2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Старшая групп</w:t>
            </w:r>
            <w:r w:rsidR="00F81C29">
              <w:rPr>
                <w:rFonts w:ascii="Times New Roman" w:hAnsi="Times New Roman" w:cs="Times New Roman"/>
                <w:sz w:val="24"/>
                <w:szCs w:val="24"/>
              </w:rPr>
              <w:t>а (главный специалист – эксперт</w:t>
            </w: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06" w:type="dxa"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EB48C1" w:rsidRPr="00C03E1B" w:rsidTr="00C03E1B">
        <w:trPr>
          <w:trHeight w:val="608"/>
        </w:trPr>
        <w:tc>
          <w:tcPr>
            <w:tcW w:w="2836" w:type="dxa"/>
          </w:tcPr>
          <w:p w:rsidR="00EB48C1" w:rsidRPr="00C03E1B" w:rsidRDefault="00EB48C1" w:rsidP="00EB48C1">
            <w:pPr>
              <w:rPr>
                <w:bCs/>
                <w:color w:val="FF0000"/>
                <w:sz w:val="24"/>
                <w:szCs w:val="24"/>
              </w:rPr>
            </w:pPr>
            <w:r w:rsidRPr="00C03E1B">
              <w:rPr>
                <w:bCs/>
                <w:sz w:val="24"/>
                <w:szCs w:val="24"/>
              </w:rPr>
              <w:t>Отдел информационной безопасности и информационных технологий</w:t>
            </w:r>
          </w:p>
        </w:tc>
        <w:tc>
          <w:tcPr>
            <w:tcW w:w="2126" w:type="dxa"/>
          </w:tcPr>
          <w:p w:rsidR="00EB48C1" w:rsidRPr="00C03E1B" w:rsidRDefault="00EB48C1" w:rsidP="00EB48C1">
            <w:pPr>
              <w:pStyle w:val="ConsPlusNonformat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(старший специалист </w:t>
            </w:r>
            <w:r w:rsidR="00EC2C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2 разряда)</w:t>
            </w:r>
          </w:p>
        </w:tc>
        <w:tc>
          <w:tcPr>
            <w:tcW w:w="4706" w:type="dxa"/>
          </w:tcPr>
          <w:p w:rsidR="00EB48C1" w:rsidRPr="00C03E1B" w:rsidRDefault="00EB48C1" w:rsidP="00EB48C1">
            <w:pPr>
              <w:pStyle w:val="aa"/>
              <w:spacing w:before="0" w:beforeAutospacing="0" w:after="0" w:afterAutospacing="0" w:line="216" w:lineRule="atLeast"/>
              <w:rPr>
                <w:rFonts w:ascii="Times New Roman" w:hAnsi="Times New Roman" w:cs="Times New Roman"/>
              </w:rPr>
            </w:pPr>
            <w:r w:rsidRPr="00C03E1B">
              <w:rPr>
                <w:rFonts w:ascii="Times New Roman" w:hAnsi="Times New Roman" w:cs="Times New Roman"/>
              </w:rPr>
              <w:t>Профессиональное образование; квалификационные требования к стажу государственной гражданской службы или стажу работы по специальности не предъявляются;</w:t>
            </w:r>
          </w:p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квалификационным </w:t>
            </w:r>
            <w:r w:rsidRPr="00C03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к специальности, направлению подготовки, знаниям и умениям, которые необходимы для замещения должности гражданской службы </w:t>
            </w:r>
          </w:p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(см. отдельные положения должностного регламента)</w:t>
            </w:r>
          </w:p>
        </w:tc>
      </w:tr>
      <w:tr w:rsidR="00EB48C1" w:rsidRPr="00C03E1B" w:rsidTr="00C03E1B">
        <w:trPr>
          <w:trHeight w:val="2587"/>
        </w:trPr>
        <w:tc>
          <w:tcPr>
            <w:tcW w:w="2836" w:type="dxa"/>
          </w:tcPr>
          <w:p w:rsidR="00EB48C1" w:rsidRPr="00C03E1B" w:rsidRDefault="00EB48C1" w:rsidP="00EB48C1">
            <w:pPr>
              <w:rPr>
                <w:bCs/>
                <w:sz w:val="24"/>
                <w:szCs w:val="24"/>
              </w:rPr>
            </w:pPr>
            <w:r w:rsidRPr="00C03E1B">
              <w:rPr>
                <w:bCs/>
                <w:sz w:val="24"/>
                <w:szCs w:val="24"/>
              </w:rPr>
              <w:lastRenderedPageBreak/>
              <w:t>Отдел оказания государственных услуг</w:t>
            </w:r>
          </w:p>
        </w:tc>
        <w:tc>
          <w:tcPr>
            <w:tcW w:w="2126" w:type="dxa"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Старшая группа (</w:t>
            </w:r>
            <w:r w:rsidR="00FB759F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инспектор)</w:t>
            </w:r>
          </w:p>
        </w:tc>
        <w:tc>
          <w:tcPr>
            <w:tcW w:w="4706" w:type="dxa"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EB48C1" w:rsidRPr="00C03E1B" w:rsidTr="00C03E1B">
        <w:trPr>
          <w:trHeight w:val="1594"/>
        </w:trPr>
        <w:tc>
          <w:tcPr>
            <w:tcW w:w="2836" w:type="dxa"/>
            <w:vMerge w:val="restart"/>
          </w:tcPr>
          <w:p w:rsidR="00EB48C1" w:rsidRPr="00C03E1B" w:rsidRDefault="00EB48C1" w:rsidP="00EB48C1">
            <w:pPr>
              <w:rPr>
                <w:bCs/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Отдел камеральных проверок в сфере налогообложения имущества</w:t>
            </w:r>
          </w:p>
        </w:tc>
        <w:tc>
          <w:tcPr>
            <w:tcW w:w="2126" w:type="dxa"/>
          </w:tcPr>
          <w:p w:rsidR="00EB48C1" w:rsidRPr="00C03E1B" w:rsidRDefault="00EB48C1" w:rsidP="00EB48C1">
            <w:pPr>
              <w:shd w:val="clear" w:color="auto" w:fill="FFFFFF"/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Ведущая группа (главный государственный налоговый инспектор)</w:t>
            </w:r>
          </w:p>
        </w:tc>
        <w:tc>
          <w:tcPr>
            <w:tcW w:w="4706" w:type="dxa"/>
            <w:vMerge w:val="restart"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Высшее образование;</w:t>
            </w:r>
          </w:p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EB48C1" w:rsidRPr="00C03E1B" w:rsidTr="00C03E1B">
        <w:trPr>
          <w:trHeight w:val="1418"/>
        </w:trPr>
        <w:tc>
          <w:tcPr>
            <w:tcW w:w="2836" w:type="dxa"/>
            <w:vMerge/>
          </w:tcPr>
          <w:p w:rsidR="00EB48C1" w:rsidRPr="00C03E1B" w:rsidRDefault="00EB48C1" w:rsidP="00EB48C1">
            <w:pPr>
              <w:jc w:val="both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8C1" w:rsidRPr="00C03E1B" w:rsidRDefault="00EB48C1" w:rsidP="00EB48C1">
            <w:pPr>
              <w:shd w:val="clear" w:color="auto" w:fill="FFFFFF"/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Старшая группа (старший государственный налоговый инспектор)</w:t>
            </w:r>
          </w:p>
        </w:tc>
        <w:tc>
          <w:tcPr>
            <w:tcW w:w="4706" w:type="dxa"/>
            <w:vMerge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C1" w:rsidRPr="00C03E1B" w:rsidTr="00C03E1B">
        <w:trPr>
          <w:trHeight w:val="1245"/>
        </w:trPr>
        <w:tc>
          <w:tcPr>
            <w:tcW w:w="2836" w:type="dxa"/>
            <w:vMerge w:val="restart"/>
          </w:tcPr>
          <w:p w:rsidR="00EB48C1" w:rsidRPr="00C03E1B" w:rsidRDefault="00EB48C1" w:rsidP="00EB48C1">
            <w:pPr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Отдел камеральных проверок налога на добавленную стоимость № 1</w:t>
            </w:r>
          </w:p>
        </w:tc>
        <w:tc>
          <w:tcPr>
            <w:tcW w:w="2126" w:type="dxa"/>
          </w:tcPr>
          <w:p w:rsidR="00EB48C1" w:rsidRPr="00C03E1B" w:rsidRDefault="00EB48C1" w:rsidP="00EB48C1">
            <w:pPr>
              <w:shd w:val="clear" w:color="auto" w:fill="FFFFFF"/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Ведущая группа (главный государственный налоговый инспектор)</w:t>
            </w:r>
          </w:p>
        </w:tc>
        <w:tc>
          <w:tcPr>
            <w:tcW w:w="4706" w:type="dxa"/>
            <w:vMerge w:val="restart"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образование;</w:t>
            </w:r>
          </w:p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EB48C1" w:rsidRPr="00C03E1B" w:rsidTr="00C03E1B">
        <w:trPr>
          <w:trHeight w:val="1511"/>
        </w:trPr>
        <w:tc>
          <w:tcPr>
            <w:tcW w:w="2836" w:type="dxa"/>
            <w:vMerge/>
          </w:tcPr>
          <w:p w:rsidR="00EB48C1" w:rsidRPr="00C03E1B" w:rsidRDefault="00EB48C1" w:rsidP="00EB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48C1" w:rsidRPr="00C03E1B" w:rsidRDefault="00EB48C1" w:rsidP="00FB759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Старшая группа (государственный налоговый инспектор)</w:t>
            </w:r>
          </w:p>
        </w:tc>
        <w:tc>
          <w:tcPr>
            <w:tcW w:w="4706" w:type="dxa"/>
            <w:vMerge/>
          </w:tcPr>
          <w:p w:rsidR="00EB48C1" w:rsidRPr="00C03E1B" w:rsidRDefault="00EB48C1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B759F" w:rsidRPr="00C03E1B" w:rsidTr="00FB759F">
        <w:trPr>
          <w:trHeight w:val="1522"/>
        </w:trPr>
        <w:tc>
          <w:tcPr>
            <w:tcW w:w="2836" w:type="dxa"/>
            <w:vMerge w:val="restart"/>
          </w:tcPr>
          <w:p w:rsidR="00FB759F" w:rsidRPr="00C03E1B" w:rsidRDefault="00FB759F" w:rsidP="00FB759F">
            <w:pPr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Отдел камеральных проверок налога на добавленную стоимость № 2</w:t>
            </w:r>
          </w:p>
        </w:tc>
        <w:tc>
          <w:tcPr>
            <w:tcW w:w="2126" w:type="dxa"/>
          </w:tcPr>
          <w:p w:rsidR="00FB759F" w:rsidRPr="00C03E1B" w:rsidRDefault="00FB759F" w:rsidP="00FB759F">
            <w:pPr>
              <w:shd w:val="clear" w:color="auto" w:fill="FFFFFF"/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Ведущая группа (главный государственный налоговый инспектор)</w:t>
            </w:r>
          </w:p>
        </w:tc>
        <w:tc>
          <w:tcPr>
            <w:tcW w:w="4706" w:type="dxa"/>
            <w:vMerge w:val="restart"/>
          </w:tcPr>
          <w:p w:rsidR="00FB759F" w:rsidRPr="00C03E1B" w:rsidRDefault="00FB759F" w:rsidP="00FB759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образование;</w:t>
            </w:r>
          </w:p>
          <w:p w:rsidR="00FB759F" w:rsidRPr="00C03E1B" w:rsidRDefault="00FB759F" w:rsidP="00FB759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FB759F" w:rsidRPr="00C03E1B" w:rsidTr="00C03E1B">
        <w:trPr>
          <w:trHeight w:val="1105"/>
        </w:trPr>
        <w:tc>
          <w:tcPr>
            <w:tcW w:w="2836" w:type="dxa"/>
            <w:vMerge/>
          </w:tcPr>
          <w:p w:rsidR="00FB759F" w:rsidRPr="00C03E1B" w:rsidRDefault="00FB759F" w:rsidP="00FB759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759F" w:rsidRPr="00C03E1B" w:rsidRDefault="00FB759F" w:rsidP="00FB759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Старшая группа (государственный налоговый инспектор)</w:t>
            </w:r>
          </w:p>
        </w:tc>
        <w:tc>
          <w:tcPr>
            <w:tcW w:w="4706" w:type="dxa"/>
            <w:vMerge/>
          </w:tcPr>
          <w:p w:rsidR="00FB759F" w:rsidRPr="00C03E1B" w:rsidRDefault="00FB759F" w:rsidP="00FB759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6BC3" w:rsidRPr="00C03E1B" w:rsidTr="00E66BC3">
        <w:trPr>
          <w:trHeight w:val="3105"/>
        </w:trPr>
        <w:tc>
          <w:tcPr>
            <w:tcW w:w="2836" w:type="dxa"/>
          </w:tcPr>
          <w:p w:rsidR="00E66BC3" w:rsidRPr="00C03E1B" w:rsidRDefault="00E66BC3" w:rsidP="00EB48C1">
            <w:pPr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lastRenderedPageBreak/>
              <w:t>Отдел выездных налоговых проверок № 1</w:t>
            </w:r>
          </w:p>
        </w:tc>
        <w:tc>
          <w:tcPr>
            <w:tcW w:w="2126" w:type="dxa"/>
          </w:tcPr>
          <w:p w:rsidR="00E66BC3" w:rsidRPr="00C03E1B" w:rsidRDefault="00E66BC3" w:rsidP="00E66BC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Старшая группа (государственный налоговый инспектор)</w:t>
            </w:r>
          </w:p>
        </w:tc>
        <w:tc>
          <w:tcPr>
            <w:tcW w:w="4706" w:type="dxa"/>
          </w:tcPr>
          <w:p w:rsidR="00E66BC3" w:rsidRPr="00C03E1B" w:rsidRDefault="00E66BC3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образование;</w:t>
            </w:r>
          </w:p>
          <w:p w:rsidR="00E66BC3" w:rsidRPr="00C03E1B" w:rsidRDefault="00E66BC3" w:rsidP="00E66BC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E66BC3" w:rsidRPr="00C03E1B" w:rsidTr="00E66BC3">
        <w:trPr>
          <w:trHeight w:val="3120"/>
        </w:trPr>
        <w:tc>
          <w:tcPr>
            <w:tcW w:w="2836" w:type="dxa"/>
          </w:tcPr>
          <w:p w:rsidR="00E66BC3" w:rsidRPr="00C03E1B" w:rsidRDefault="00E66BC3" w:rsidP="00EB48C1">
            <w:pPr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Отдел выездных налоговых проверок № 3</w:t>
            </w:r>
          </w:p>
        </w:tc>
        <w:tc>
          <w:tcPr>
            <w:tcW w:w="2126" w:type="dxa"/>
          </w:tcPr>
          <w:p w:rsidR="00E66BC3" w:rsidRPr="00C03E1B" w:rsidRDefault="00E66BC3" w:rsidP="00E66BC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Старшая группа (государственный налоговый инспектор)</w:t>
            </w:r>
          </w:p>
        </w:tc>
        <w:tc>
          <w:tcPr>
            <w:tcW w:w="4706" w:type="dxa"/>
          </w:tcPr>
          <w:p w:rsidR="00E66BC3" w:rsidRPr="00C03E1B" w:rsidRDefault="00E66BC3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образование;</w:t>
            </w:r>
          </w:p>
          <w:p w:rsidR="00E66BC3" w:rsidRPr="00C03E1B" w:rsidRDefault="00E66BC3" w:rsidP="00E66BC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D306E5" w:rsidRPr="00C03E1B" w:rsidTr="00EC327E">
        <w:trPr>
          <w:trHeight w:val="3036"/>
        </w:trPr>
        <w:tc>
          <w:tcPr>
            <w:tcW w:w="2836" w:type="dxa"/>
          </w:tcPr>
          <w:p w:rsidR="00D306E5" w:rsidRPr="00C03E1B" w:rsidRDefault="00D306E5" w:rsidP="00EB48C1">
            <w:pPr>
              <w:jc w:val="both"/>
              <w:rPr>
                <w:sz w:val="24"/>
                <w:szCs w:val="24"/>
              </w:rPr>
            </w:pPr>
            <w:proofErr w:type="spellStart"/>
            <w:r w:rsidRPr="00C03E1B">
              <w:rPr>
                <w:sz w:val="24"/>
                <w:szCs w:val="24"/>
              </w:rPr>
              <w:t>Контрольно</w:t>
            </w:r>
            <w:proofErr w:type="spellEnd"/>
            <w:r w:rsidRPr="00C03E1B">
              <w:rPr>
                <w:sz w:val="24"/>
                <w:szCs w:val="24"/>
              </w:rPr>
              <w:t> – аналитический отдел</w:t>
            </w:r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126" w:type="dxa"/>
          </w:tcPr>
          <w:p w:rsidR="00D306E5" w:rsidRPr="00C03E1B" w:rsidRDefault="00D306E5" w:rsidP="00D306E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Старшая группа</w:t>
            </w:r>
          </w:p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(старший государственный налоговый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706" w:type="dxa"/>
          </w:tcPr>
          <w:p w:rsidR="00D306E5" w:rsidRPr="00C03E1B" w:rsidRDefault="00D306E5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образование;</w:t>
            </w:r>
          </w:p>
          <w:p w:rsidR="00D306E5" w:rsidRPr="00C03E1B" w:rsidRDefault="00D306E5" w:rsidP="00EB48C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D306E5" w:rsidRPr="00C03E1B" w:rsidTr="00C03E1B">
        <w:trPr>
          <w:trHeight w:val="1245"/>
        </w:trPr>
        <w:tc>
          <w:tcPr>
            <w:tcW w:w="2836" w:type="dxa"/>
            <w:tcBorders>
              <w:bottom w:val="single" w:sz="4" w:space="0" w:color="auto"/>
            </w:tcBorders>
          </w:tcPr>
          <w:p w:rsidR="00D306E5" w:rsidRPr="00C03E1B" w:rsidRDefault="00D306E5" w:rsidP="00D306E5">
            <w:pPr>
              <w:jc w:val="both"/>
              <w:rPr>
                <w:sz w:val="24"/>
                <w:szCs w:val="24"/>
              </w:rPr>
            </w:pPr>
            <w:proofErr w:type="spellStart"/>
            <w:r w:rsidRPr="00C03E1B">
              <w:rPr>
                <w:sz w:val="24"/>
                <w:szCs w:val="24"/>
              </w:rPr>
              <w:t>Контрольно</w:t>
            </w:r>
            <w:proofErr w:type="spellEnd"/>
            <w:r w:rsidRPr="00C03E1B">
              <w:rPr>
                <w:sz w:val="24"/>
                <w:szCs w:val="24"/>
              </w:rPr>
              <w:t> – аналитический отдел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126" w:type="dxa"/>
          </w:tcPr>
          <w:p w:rsidR="00D306E5" w:rsidRPr="00C03E1B" w:rsidRDefault="00D306E5" w:rsidP="00D306E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Старшая группа</w:t>
            </w:r>
          </w:p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(старший государственный налоговый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706" w:type="dxa"/>
          </w:tcPr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образование;</w:t>
            </w:r>
          </w:p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D306E5" w:rsidRPr="00C03E1B" w:rsidTr="00C03E1B">
        <w:trPr>
          <w:trHeight w:val="623"/>
        </w:trPr>
        <w:tc>
          <w:tcPr>
            <w:tcW w:w="2836" w:type="dxa"/>
            <w:vMerge w:val="restart"/>
          </w:tcPr>
          <w:p w:rsidR="00D306E5" w:rsidRPr="00C03E1B" w:rsidRDefault="00D306E5" w:rsidP="00D306E5">
            <w:pPr>
              <w:rPr>
                <w:sz w:val="24"/>
                <w:szCs w:val="24"/>
              </w:rPr>
            </w:pPr>
            <w:r w:rsidRPr="00C03E1B">
              <w:rPr>
                <w:bCs/>
                <w:sz w:val="24"/>
                <w:szCs w:val="24"/>
              </w:rPr>
              <w:t>Отдел урегулирования задолженности и обеспечения процедур банкротства</w:t>
            </w:r>
          </w:p>
        </w:tc>
        <w:tc>
          <w:tcPr>
            <w:tcW w:w="2126" w:type="dxa"/>
          </w:tcPr>
          <w:p w:rsidR="00D306E5" w:rsidRPr="00C03E1B" w:rsidRDefault="00D306E5" w:rsidP="00D306E5">
            <w:pPr>
              <w:shd w:val="clear" w:color="auto" w:fill="FFFFFF"/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>Ведущая группа (главный государственный налоговый инспектор)</w:t>
            </w:r>
          </w:p>
        </w:tc>
        <w:tc>
          <w:tcPr>
            <w:tcW w:w="4706" w:type="dxa"/>
          </w:tcPr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образование;</w:t>
            </w:r>
          </w:p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</w:t>
            </w:r>
            <w:r w:rsidRPr="00C03E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D306E5" w:rsidRPr="00C03E1B" w:rsidTr="00C03E1B">
        <w:trPr>
          <w:trHeight w:val="622"/>
        </w:trPr>
        <w:tc>
          <w:tcPr>
            <w:tcW w:w="2836" w:type="dxa"/>
            <w:vMerge/>
          </w:tcPr>
          <w:p w:rsidR="00D306E5" w:rsidRPr="00C03E1B" w:rsidRDefault="00D306E5" w:rsidP="00D30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06E5" w:rsidRPr="00C03E1B" w:rsidRDefault="00D306E5" w:rsidP="00D306E5">
            <w:pPr>
              <w:shd w:val="clear" w:color="auto" w:fill="FFFFFF"/>
              <w:rPr>
                <w:sz w:val="24"/>
                <w:szCs w:val="24"/>
              </w:rPr>
            </w:pPr>
            <w:r w:rsidRPr="00C03E1B">
              <w:rPr>
                <w:sz w:val="24"/>
                <w:szCs w:val="24"/>
              </w:rPr>
              <w:t xml:space="preserve">Старшая группа (старший специалист </w:t>
            </w:r>
            <w:r w:rsidR="009A009F">
              <w:rPr>
                <w:sz w:val="24"/>
                <w:szCs w:val="24"/>
              </w:rPr>
              <w:br/>
            </w:r>
            <w:r w:rsidRPr="00C03E1B">
              <w:rPr>
                <w:sz w:val="24"/>
                <w:szCs w:val="24"/>
              </w:rPr>
              <w:t>2 разряда)</w:t>
            </w:r>
          </w:p>
        </w:tc>
        <w:tc>
          <w:tcPr>
            <w:tcW w:w="4706" w:type="dxa"/>
          </w:tcPr>
          <w:p w:rsidR="00D306E5" w:rsidRPr="00C03E1B" w:rsidRDefault="00D306E5" w:rsidP="00D306E5">
            <w:pPr>
              <w:pStyle w:val="aa"/>
              <w:spacing w:before="0" w:beforeAutospacing="0" w:after="0" w:afterAutospacing="0" w:line="216" w:lineRule="atLeast"/>
              <w:rPr>
                <w:rFonts w:ascii="Times New Roman" w:hAnsi="Times New Roman" w:cs="Times New Roman"/>
              </w:rPr>
            </w:pPr>
            <w:r w:rsidRPr="00C03E1B">
              <w:rPr>
                <w:rFonts w:ascii="Times New Roman" w:hAnsi="Times New Roman" w:cs="Times New Roman"/>
              </w:rPr>
              <w:t>Профессиональное образование; квалификационные требования к стажу государственной гражданской службы или стажу работы по специальности не предъявляются;</w:t>
            </w:r>
          </w:p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квалификационным требованиям к специальности, направлению подготовки, знаниям и умениям, которые необходимы для замещения должности гражданской службы </w:t>
            </w:r>
          </w:p>
          <w:p w:rsidR="00D306E5" w:rsidRPr="00C03E1B" w:rsidRDefault="00D306E5" w:rsidP="00D306E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3E1B">
              <w:rPr>
                <w:rFonts w:ascii="Times New Roman" w:hAnsi="Times New Roman" w:cs="Times New Roman"/>
                <w:sz w:val="24"/>
                <w:szCs w:val="24"/>
              </w:rPr>
              <w:t>(см. отдельные положения должностного регламента)</w:t>
            </w:r>
          </w:p>
        </w:tc>
      </w:tr>
    </w:tbl>
    <w:p w:rsidR="00C00C3D" w:rsidRPr="00C03E1B" w:rsidRDefault="00C00C3D" w:rsidP="00C00C3D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00C3D" w:rsidRPr="00313108" w:rsidRDefault="00C00C3D" w:rsidP="008878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Справочник квалификационных требований к специальностям, направлениям подготовки, к профессиональному уровню,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</w:t>
      </w:r>
      <w:hyperlink r:id="rId8" w:history="1">
        <w:r w:rsidRPr="00313108">
          <w:rPr>
            <w:rFonts w:ascii="Times New Roman" w:hAnsi="Times New Roman" w:cs="Times New Roman"/>
            <w:sz w:val="24"/>
            <w:szCs w:val="24"/>
            <w:lang w:eastAsia="en-US"/>
          </w:rPr>
          <w:t>https://mintrud.gov.ru/ministry/programms/gossluzhba/16/1</w:t>
        </w:r>
      </w:hyperlink>
      <w:r w:rsidRPr="00313108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:rsidR="00C00C3D" w:rsidRPr="00313108" w:rsidRDefault="00C00C3D" w:rsidP="008878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Информация об условиях прохождения гражданской службы размещена на сайте Федеральной налоговой службы в разделе Государственная гражданская служба.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Право на участие в конкурсе имеют граждане Российской Федерации (далее – гражданин),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служащим. </w:t>
      </w:r>
    </w:p>
    <w:p w:rsidR="00C00C3D" w:rsidRPr="00313108" w:rsidRDefault="00C00C3D" w:rsidP="008878F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13108">
        <w:rPr>
          <w:sz w:val="24"/>
          <w:szCs w:val="24"/>
        </w:rPr>
        <w:t xml:space="preserve">В соответствии с п. 11 части 1 ст. 16 Федерального закона от 27 июля 2004 года </w:t>
      </w:r>
      <w:r w:rsidR="003A377B">
        <w:rPr>
          <w:sz w:val="24"/>
          <w:szCs w:val="24"/>
        </w:rPr>
        <w:br/>
      </w:r>
      <w:r w:rsidRPr="00313108">
        <w:rPr>
          <w:sz w:val="24"/>
          <w:szCs w:val="24"/>
        </w:rPr>
        <w:t>№ 79-ФЗ 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–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суде,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Для участия в конкурсе гражданин представляет следующие документы: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личное заявление;</w:t>
      </w:r>
    </w:p>
    <w:p w:rsidR="00C00C3D" w:rsidRPr="00313108" w:rsidRDefault="00C00C3D" w:rsidP="008878FA">
      <w:pPr>
        <w:numPr>
          <w:ilvl w:val="0"/>
          <w:numId w:val="14"/>
        </w:numPr>
        <w:ind w:left="0" w:right="-2" w:firstLine="709"/>
        <w:jc w:val="both"/>
        <w:rPr>
          <w:sz w:val="24"/>
          <w:szCs w:val="24"/>
        </w:rPr>
      </w:pPr>
      <w:r w:rsidRPr="00313108">
        <w:rPr>
          <w:sz w:val="24"/>
          <w:szCs w:val="24"/>
        </w:rPr>
        <w:t xml:space="preserve">  </w:t>
      </w:r>
      <w:hyperlink r:id="rId9" w:history="1">
        <w:r w:rsidRPr="00313108">
          <w:rPr>
            <w:sz w:val="24"/>
            <w:szCs w:val="24"/>
          </w:rPr>
          <w:t>анкету</w:t>
        </w:r>
      </w:hyperlink>
      <w:r w:rsidRPr="00313108">
        <w:rPr>
          <w:sz w:val="24"/>
          <w:szCs w:val="24"/>
        </w:rPr>
        <w:t xml:space="preserve"> для поступления на государственную службу Российской Федерации</w:t>
      </w:r>
      <w:r w:rsidRPr="00313108">
        <w:rPr>
          <w:sz w:val="24"/>
          <w:szCs w:val="24"/>
        </w:rPr>
        <w:br/>
        <w:t>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размещенной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</w:t>
      </w:r>
      <w:r w:rsidRPr="00313108">
        <w:rPr>
          <w:sz w:val="24"/>
          <w:szCs w:val="24"/>
        </w:rPr>
        <w:lastRenderedPageBreak/>
        <w:t xml:space="preserve">телекоммуникационной сети «Интернет» по адресу </w:t>
      </w:r>
      <w:hyperlink r:id="rId10" w:history="1">
        <w:r w:rsidRPr="00313108">
          <w:rPr>
            <w:sz w:val="24"/>
            <w:szCs w:val="24"/>
          </w:rPr>
          <w:t>https://gossluzhba.gov.ru/spo/knowledge-base</w:t>
        </w:r>
      </w:hyperlink>
      <w:r w:rsidRPr="00313108">
        <w:rPr>
          <w:sz w:val="24"/>
          <w:szCs w:val="24"/>
        </w:rPr>
        <w:t>;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документы, подтверждающие необходимое профессиональное образование, квалификацию и стаж работы:</w:t>
      </w:r>
    </w:p>
    <w:p w:rsidR="00C00C3D" w:rsidRPr="00313108" w:rsidRDefault="00C00C3D" w:rsidP="00835162">
      <w:pPr>
        <w:pStyle w:val="ConsPlusNormal"/>
        <w:widowControl/>
        <w:numPr>
          <w:ilvl w:val="0"/>
          <w:numId w:val="15"/>
        </w:numPr>
        <w:tabs>
          <w:tab w:val="left" w:pos="851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C00C3D" w:rsidRPr="00313108" w:rsidRDefault="00C00C3D" w:rsidP="00835162">
      <w:pPr>
        <w:pStyle w:val="ConsPlusNormal"/>
        <w:widowControl/>
        <w:numPr>
          <w:ilvl w:val="0"/>
          <w:numId w:val="15"/>
        </w:numPr>
        <w:tabs>
          <w:tab w:val="left" w:pos="851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копии документов об образовании и (или) о квалификации, а также</w:t>
      </w:r>
      <w:r w:rsidR="00F4688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 по желанию гражданина</w:t>
      </w:r>
      <w:r w:rsidR="00F4688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 копии документов о присвоении ученой степени, ученого звания, заверенные нотариально или кадровой службой по месту работы (службы); 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документ об отсутствии у гражданина заболевания, препятствующего поступлению на гражданскую службу или ее прохождению (форма № 001-ГС/у);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копию и оригинал документа воинского учета;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согласие на обработку персональных данных;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иные документы, предусмотренные Федеральным законом от 27 июля 2004г. </w:t>
      </w:r>
      <w:r w:rsidR="00A07CFB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Граж</w:t>
      </w:r>
      <w:r w:rsidR="002E16E7">
        <w:rPr>
          <w:rFonts w:ascii="Times New Roman" w:hAnsi="Times New Roman" w:cs="Times New Roman"/>
          <w:sz w:val="24"/>
          <w:szCs w:val="24"/>
          <w:lang w:eastAsia="en-US"/>
        </w:rPr>
        <w:t>данский служащий ИФНС России № 1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7 по г. Москве, изъявивший желание участвовать в конкурсе, представляет:</w:t>
      </w:r>
    </w:p>
    <w:p w:rsidR="00C00C3D" w:rsidRPr="00313108" w:rsidRDefault="00C00C3D" w:rsidP="008878FA">
      <w:pPr>
        <w:pStyle w:val="ConsPlusNormal"/>
        <w:widowControl/>
        <w:numPr>
          <w:ilvl w:val="0"/>
          <w:numId w:val="14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заявление на имя представителя нанимателя.</w:t>
      </w:r>
    </w:p>
    <w:p w:rsidR="00C00C3D" w:rsidRPr="00313108" w:rsidRDefault="00C00C3D" w:rsidP="008878F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13108">
        <w:rPr>
          <w:sz w:val="24"/>
          <w:szCs w:val="24"/>
        </w:rPr>
        <w:t>Гражданский служащий иного государственного органа, изъявивший желание участв</w:t>
      </w:r>
      <w:r w:rsidR="00F86BCC">
        <w:rPr>
          <w:sz w:val="24"/>
          <w:szCs w:val="24"/>
        </w:rPr>
        <w:t>овать в конкурсе ИФНС России № 1</w:t>
      </w:r>
      <w:r w:rsidRPr="00313108">
        <w:rPr>
          <w:sz w:val="24"/>
          <w:szCs w:val="24"/>
        </w:rPr>
        <w:t>7 по г. Москве, представляет:</w:t>
      </w:r>
    </w:p>
    <w:p w:rsidR="00C00C3D" w:rsidRPr="00313108" w:rsidRDefault="00C00C3D" w:rsidP="008878FA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13108">
        <w:rPr>
          <w:sz w:val="24"/>
          <w:szCs w:val="24"/>
        </w:rPr>
        <w:t xml:space="preserve">заявление на имя представителя нанимателя; </w:t>
      </w:r>
    </w:p>
    <w:p w:rsidR="00C00C3D" w:rsidRPr="00313108" w:rsidRDefault="00C00C3D" w:rsidP="008878FA">
      <w:pPr>
        <w:numPr>
          <w:ilvl w:val="0"/>
          <w:numId w:val="14"/>
        </w:numPr>
        <w:ind w:left="0" w:right="-2" w:firstLine="709"/>
        <w:jc w:val="both"/>
        <w:rPr>
          <w:sz w:val="24"/>
          <w:szCs w:val="24"/>
        </w:rPr>
      </w:pPr>
      <w:r w:rsidRPr="00313108">
        <w:rPr>
          <w:sz w:val="24"/>
          <w:szCs w:val="24"/>
        </w:rPr>
        <w:t xml:space="preserve">  </w:t>
      </w:r>
      <w:hyperlink r:id="rId11" w:history="1">
        <w:r w:rsidRPr="00313108">
          <w:rPr>
            <w:sz w:val="24"/>
            <w:szCs w:val="24"/>
          </w:rPr>
          <w:t>анкету</w:t>
        </w:r>
      </w:hyperlink>
      <w:r w:rsidRPr="00313108">
        <w:rPr>
          <w:sz w:val="24"/>
          <w:szCs w:val="24"/>
        </w:rPr>
        <w:t xml:space="preserve"> для поступления на государственную службу Российской Федерации</w:t>
      </w:r>
      <w:r w:rsidRPr="00313108">
        <w:rPr>
          <w:sz w:val="24"/>
          <w:szCs w:val="24"/>
        </w:rPr>
        <w:br/>
        <w:t xml:space="preserve">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размещенной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</w:t>
      </w:r>
      <w:hyperlink r:id="rId12" w:history="1">
        <w:r w:rsidRPr="00313108">
          <w:rPr>
            <w:sz w:val="24"/>
            <w:szCs w:val="24"/>
          </w:rPr>
          <w:t>https://gossluzhba.gov.ru/spo/knowledge-base</w:t>
        </w:r>
      </w:hyperlink>
      <w:r w:rsidRPr="00313108">
        <w:rPr>
          <w:sz w:val="24"/>
          <w:szCs w:val="24"/>
        </w:rPr>
        <w:t>;</w:t>
      </w:r>
    </w:p>
    <w:p w:rsidR="00C00C3D" w:rsidRPr="00313108" w:rsidRDefault="00C00C3D" w:rsidP="008878FA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13108">
        <w:rPr>
          <w:sz w:val="24"/>
          <w:szCs w:val="24"/>
        </w:rPr>
        <w:t>согласие на обработку персональных данных.</w:t>
      </w:r>
    </w:p>
    <w:p w:rsidR="00C00C3D" w:rsidRPr="00313108" w:rsidRDefault="00C00C3D" w:rsidP="008878FA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313108">
        <w:rPr>
          <w:rFonts w:ascii="Times New Roman" w:hAnsi="Times New Roman" w:cs="Times New Roman"/>
        </w:rPr>
        <w:t xml:space="preserve">Документы, указанные выше, в течение 21 календарного дня со дня размещения объявления об их приеме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hyperlink r:id="rId13" w:history="1">
        <w:r w:rsidRPr="00313108">
          <w:rPr>
            <w:rFonts w:ascii="Times New Roman" w:hAnsi="Times New Roman" w:cs="Times New Roman"/>
          </w:rPr>
          <w:t>http://www.gossluzhba.gov.ru</w:t>
        </w:r>
      </w:hyperlink>
      <w:r w:rsidRPr="00313108">
        <w:rPr>
          <w:rFonts w:ascii="Times New Roman" w:hAnsi="Times New Roman" w:cs="Times New Roman"/>
        </w:rPr>
        <w:t>,  представляются в Инспекцию гражданином (гражданским служащим) лично, посредством направления по почте или в электронном виде с использованием указанной выше федеральной государственной информационной системы в соответствии с Порядком, утвержденным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C00C3D" w:rsidRPr="00313108" w:rsidRDefault="00C00C3D" w:rsidP="008878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Гражданин (государственный гражданский служащий) не допускается к участию в конкурсе в связи с его несоответствием квалификационным требованиям для замещения 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должностей федеральной гражданской службы, на включение 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гражданский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Конкурс заключается в оценке профессионального уровня,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федеральной гражданской службы.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При проведении конкурса конкурсная комиссия оценивает кандидатов на основании документов, представленных ими, а также на основе 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 и тестирование по вопросам, связанным с выполнением должностных обязанностей по должностям федеральной гражданской службы, на включение в кадровый резерв для замещения которых претендуют кандидаты.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При проведении тестирования кандидатам предоставляется одно и то же время для прохождения тестирования. Проведение результатов тестирования основывается на количестве правильных ответов.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C00C3D" w:rsidRPr="00313108" w:rsidRDefault="00C00C3D" w:rsidP="008878FA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313108">
        <w:rPr>
          <w:rFonts w:ascii="Times New Roman" w:hAnsi="Times New Roman" w:cs="Times New Roman"/>
        </w:rPr>
        <w:t>В целях мотивации к самоподготовке и повышению профессионального уровня претендента (для самостоятельной оценки своего профессионального уровня) вне рамок конкурса Инспекция рекомендует кандидатам прохождение тестов на соответствие базовым квалификационным требованиям к профессиональному уровню, подготовленных Минтрудом России и размещённых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по адресу: </w:t>
      </w:r>
      <w:hyperlink r:id="rId14" w:history="1">
        <w:r w:rsidRPr="00313108">
          <w:rPr>
            <w:rFonts w:ascii="Times New Roman" w:hAnsi="Times New Roman" w:cs="Times New Roman"/>
          </w:rPr>
          <w:t>https://edu.gossluzhba.gov.ru</w:t>
        </w:r>
      </w:hyperlink>
      <w:r w:rsidRPr="00313108">
        <w:rPr>
          <w:rFonts w:ascii="Times New Roman" w:hAnsi="Times New Roman" w:cs="Times New Roman"/>
        </w:rPr>
        <w:t xml:space="preserve"> («Профессиональное развитие»//«Самооценка»// «Тест для самопроверки»).</w:t>
      </w:r>
    </w:p>
    <w:p w:rsidR="00C00C3D" w:rsidRPr="00313108" w:rsidRDefault="00C00C3D" w:rsidP="008878FA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313108">
        <w:rPr>
          <w:rFonts w:ascii="Times New Roman" w:hAnsi="Times New Roman" w:cs="Times New Roman"/>
        </w:rPr>
        <w:t>В ходе индивидуального собеседования конкурсной комиссией проводится обсуждение с кандидатом результатов тестирования, задаются вопросы с целью определения его профессионального уровня.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Решение конкурсной комиссии по результатам проведения конкурса принимается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должностей федеральной гражданской службы Инспекции соответствующей группы либо отказа во включении кандидата (кандидатов) в кадровый резерв.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По результатам конкурса издается приказ Инспекции о включении в кадровый резерв кандидата (кандидатов), в отношении которых принято соответствующее решение.</w:t>
      </w:r>
    </w:p>
    <w:p w:rsidR="00C00C3D" w:rsidRPr="00313108" w:rsidRDefault="00C00C3D" w:rsidP="008878FA">
      <w:pPr>
        <w:ind w:right="-2" w:firstLine="709"/>
        <w:jc w:val="both"/>
        <w:rPr>
          <w:sz w:val="24"/>
          <w:szCs w:val="24"/>
        </w:rPr>
      </w:pPr>
      <w:r w:rsidRPr="00313108">
        <w:rPr>
          <w:sz w:val="24"/>
          <w:szCs w:val="24"/>
        </w:rPr>
        <w:t xml:space="preserve">Прием документов для участия в конкурсе будет осуществляться с </w:t>
      </w:r>
      <w:r w:rsidR="00BD7A22">
        <w:rPr>
          <w:sz w:val="24"/>
          <w:szCs w:val="24"/>
        </w:rPr>
        <w:t>24</w:t>
      </w:r>
      <w:r w:rsidRPr="00313108">
        <w:rPr>
          <w:sz w:val="24"/>
          <w:szCs w:val="24"/>
        </w:rPr>
        <w:t xml:space="preserve"> июля 2026 года по </w:t>
      </w:r>
      <w:r w:rsidR="00BD7A22">
        <w:rPr>
          <w:sz w:val="24"/>
          <w:szCs w:val="24"/>
        </w:rPr>
        <w:t>13</w:t>
      </w:r>
      <w:r w:rsidRPr="00313108">
        <w:rPr>
          <w:sz w:val="24"/>
          <w:szCs w:val="24"/>
        </w:rPr>
        <w:t> августа 2026 года. Время приема документов: с 9 часов 30 минут до 1</w:t>
      </w:r>
      <w:r w:rsidR="008871C1">
        <w:rPr>
          <w:sz w:val="24"/>
          <w:szCs w:val="24"/>
        </w:rPr>
        <w:t>6</w:t>
      </w:r>
      <w:r w:rsidRPr="00313108">
        <w:rPr>
          <w:sz w:val="24"/>
          <w:szCs w:val="24"/>
        </w:rPr>
        <w:t xml:space="preserve"> часов </w:t>
      </w:r>
      <w:r w:rsidR="00A80F3D">
        <w:rPr>
          <w:sz w:val="24"/>
          <w:szCs w:val="24"/>
        </w:rPr>
        <w:t>0</w:t>
      </w:r>
      <w:r w:rsidRPr="00313108">
        <w:rPr>
          <w:sz w:val="24"/>
          <w:szCs w:val="24"/>
        </w:rPr>
        <w:t xml:space="preserve">0 минут, кроме выходных дней (суббота, воскресенье). 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В случае направления документов по почте, датой подачи считается дата их поступления в Инспекцию. Документы, поступившие после установленного для приема срока, возвращаются адресату по его письменному заявлению.</w:t>
      </w:r>
    </w:p>
    <w:p w:rsidR="00C00C3D" w:rsidRPr="00313108" w:rsidRDefault="00C00C3D" w:rsidP="008878FA">
      <w:pPr>
        <w:pStyle w:val="aa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313108">
        <w:rPr>
          <w:rFonts w:ascii="Times New Roman" w:hAnsi="Times New Roman" w:cs="Times New Roman"/>
        </w:rPr>
        <w:t xml:space="preserve">Не позднее чем за 15 календарных дней до даты проведения конкурса Инспекция размещает в региональном блоке сайта ФНС России www.nalog.gov.ru и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hyperlink r:id="rId15" w:history="1">
        <w:r w:rsidRPr="00313108">
          <w:rPr>
            <w:rFonts w:ascii="Times New Roman" w:hAnsi="Times New Roman" w:cs="Times New Roman"/>
          </w:rPr>
          <w:t>http://www.gossluzhba.gov.ru</w:t>
        </w:r>
      </w:hyperlink>
      <w:r w:rsidRPr="00313108">
        <w:rPr>
          <w:rFonts w:ascii="Times New Roman" w:hAnsi="Times New Roman" w:cs="Times New Roman"/>
        </w:rPr>
        <w:t xml:space="preserve"> информацию о дате, месте и времени его проведения, список граждан (гражданских служащих), допущенных к участию в конкурсе (далее – кандидаты), и направляет кандидатам уведомления в письменной форме,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квалифицированной электронной подписью с использованием выше указанной федеральной государственной информационной системы.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Конкурс проводится не позднее чем через 30 календарных дней после дня завершения приема документов для участия в конкурсе.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Кандидатам, участвовавшим в конкурсе, сообщается о результатах конкурса в письменной форме в 7-дневный срок со дня его завершения,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квалификационной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ФНС России (региональный блок) и Федеральной государственной информационной системе «Единая информационная система управления кадровым составом государственной гражданской службы Российской Федерации». 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Документы гражданских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Инспекции, после чего подлежат уничтожению. 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4E19C8" w:rsidRDefault="004E19C8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19C8" w:rsidRDefault="004E19C8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63FB" w:rsidRDefault="000163FB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Адрес приёма документов: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4E19C8">
        <w:rPr>
          <w:rFonts w:ascii="Times New Roman" w:hAnsi="Times New Roman" w:cs="Times New Roman"/>
          <w:sz w:val="24"/>
          <w:szCs w:val="24"/>
          <w:lang w:eastAsia="en-US"/>
        </w:rPr>
        <w:t>29626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, г. Москва, </w:t>
      </w:r>
      <w:r w:rsidR="004E19C8">
        <w:rPr>
          <w:rFonts w:ascii="Times New Roman" w:hAnsi="Times New Roman" w:cs="Times New Roman"/>
          <w:sz w:val="24"/>
          <w:szCs w:val="24"/>
          <w:lang w:eastAsia="en-US"/>
        </w:rPr>
        <w:t xml:space="preserve">3-я Мытищинская 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ул., д. </w:t>
      </w:r>
      <w:r w:rsidR="004E19C8">
        <w:rPr>
          <w:rFonts w:ascii="Times New Roman" w:hAnsi="Times New Roman" w:cs="Times New Roman"/>
          <w:sz w:val="24"/>
          <w:szCs w:val="24"/>
          <w:lang w:eastAsia="en-US"/>
        </w:rPr>
        <w:t>16А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, Инспекция Федеральной налого</w:t>
      </w:r>
      <w:r w:rsidR="004E19C8">
        <w:rPr>
          <w:rFonts w:ascii="Times New Roman" w:hAnsi="Times New Roman" w:cs="Times New Roman"/>
          <w:sz w:val="24"/>
          <w:szCs w:val="24"/>
          <w:lang w:eastAsia="en-US"/>
        </w:rPr>
        <w:t>вой службы № 1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7 по г. Москве, отдел кадров, комната № </w:t>
      </w:r>
      <w:r w:rsidR="004E19C8">
        <w:rPr>
          <w:rFonts w:ascii="Times New Roman" w:hAnsi="Times New Roman" w:cs="Times New Roman"/>
          <w:sz w:val="24"/>
          <w:szCs w:val="24"/>
          <w:lang w:eastAsia="en-US"/>
        </w:rPr>
        <w:t>315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Контактный телефон: 8(495)198-44-</w:t>
      </w:r>
      <w:r w:rsidR="00122DA4">
        <w:rPr>
          <w:rFonts w:ascii="Times New Roman" w:hAnsi="Times New Roman" w:cs="Times New Roman"/>
          <w:sz w:val="24"/>
          <w:szCs w:val="24"/>
          <w:lang w:eastAsia="en-US"/>
        </w:rPr>
        <w:t>11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, доб. 1</w:t>
      </w:r>
      <w:r w:rsidR="00122DA4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122DA4">
        <w:rPr>
          <w:rFonts w:ascii="Times New Roman" w:hAnsi="Times New Roman" w:cs="Times New Roman"/>
          <w:sz w:val="24"/>
          <w:szCs w:val="24"/>
          <w:lang w:eastAsia="en-US"/>
        </w:rPr>
        <w:t>66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 или 1</w:t>
      </w:r>
      <w:r w:rsidR="00122DA4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122DA4">
        <w:rPr>
          <w:rFonts w:ascii="Times New Roman" w:hAnsi="Times New Roman" w:cs="Times New Roman"/>
          <w:sz w:val="24"/>
          <w:szCs w:val="24"/>
          <w:lang w:eastAsia="en-US"/>
        </w:rPr>
        <w:t>663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Официальный сайт: www.nalog.gov.ru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 планируется провести: 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t>31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 августа 2026 года в 10 часов 00 минут -  тестирование, 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t>08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 сентября 2026 года - индивидуальное собеседование по адресу: </w:t>
      </w:r>
      <w:r w:rsidR="00B60206" w:rsidRPr="00313108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t>29626</w:t>
      </w:r>
      <w:r w:rsidR="00B60206"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B60206"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г. Москва, 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t xml:space="preserve">3-я Мытищинская </w:t>
      </w:r>
      <w:r w:rsidR="00B60206" w:rsidRPr="00313108">
        <w:rPr>
          <w:rFonts w:ascii="Times New Roman" w:hAnsi="Times New Roman" w:cs="Times New Roman"/>
          <w:sz w:val="24"/>
          <w:szCs w:val="24"/>
          <w:lang w:eastAsia="en-US"/>
        </w:rPr>
        <w:t xml:space="preserve">ул., д. 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t>16А</w:t>
      </w:r>
      <w:r w:rsidR="00B60206" w:rsidRPr="00313108">
        <w:rPr>
          <w:rFonts w:ascii="Times New Roman" w:hAnsi="Times New Roman" w:cs="Times New Roman"/>
          <w:sz w:val="24"/>
          <w:szCs w:val="24"/>
          <w:lang w:eastAsia="en-US"/>
        </w:rPr>
        <w:t>, Инспекция Федеральной налого</w:t>
      </w:r>
      <w:r w:rsidR="00B60206">
        <w:rPr>
          <w:rFonts w:ascii="Times New Roman" w:hAnsi="Times New Roman" w:cs="Times New Roman"/>
          <w:sz w:val="24"/>
          <w:szCs w:val="24"/>
          <w:lang w:eastAsia="en-US"/>
        </w:rPr>
        <w:t>вой службы № 1</w:t>
      </w:r>
      <w:r w:rsidR="00B60206" w:rsidRPr="00313108">
        <w:rPr>
          <w:rFonts w:ascii="Times New Roman" w:hAnsi="Times New Roman" w:cs="Times New Roman"/>
          <w:sz w:val="24"/>
          <w:szCs w:val="24"/>
          <w:lang w:eastAsia="en-US"/>
        </w:rPr>
        <w:t>7 по г. Москве</w:t>
      </w:r>
      <w:r w:rsidRPr="0031310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00C3D" w:rsidRPr="00313108" w:rsidRDefault="00C00C3D" w:rsidP="008878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13108">
        <w:rPr>
          <w:rFonts w:ascii="Times New Roman" w:hAnsi="Times New Roman" w:cs="Times New Roman"/>
          <w:sz w:val="24"/>
          <w:szCs w:val="24"/>
          <w:lang w:eastAsia="en-US"/>
        </w:rPr>
        <w:t>Информация о проведении конкурса размещена в информационной системе «Единая информационная система управления кадровым составом государственной гражданской службы Российской Федерации» и доступна по QR-коду, размещенному ниже.</w:t>
      </w:r>
    </w:p>
    <w:p w:rsidR="00C00C3D" w:rsidRDefault="00C00C3D" w:rsidP="00C00C3D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00C3D" w:rsidRPr="005B431F" w:rsidRDefault="00C00C3D" w:rsidP="00C00C3D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1885315</wp:posOffset>
            </wp:positionH>
            <wp:positionV relativeFrom="paragraph">
              <wp:posOffset>320040</wp:posOffset>
            </wp:positionV>
            <wp:extent cx="1969770" cy="2059305"/>
            <wp:effectExtent l="0" t="0" r="0" b="0"/>
            <wp:wrapSquare wrapText="right"/>
            <wp:docPr id="1" name="Рисунок 1" descr="кью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ьюар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C3D" w:rsidRPr="005B431F" w:rsidRDefault="00C00C3D" w:rsidP="00C00C3D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00C3D" w:rsidRDefault="00C00C3D" w:rsidP="000D56C0">
      <w:pPr>
        <w:tabs>
          <w:tab w:val="left" w:pos="7260"/>
        </w:tabs>
        <w:jc w:val="center"/>
        <w:rPr>
          <w:sz w:val="10"/>
          <w:szCs w:val="10"/>
        </w:rPr>
      </w:pPr>
    </w:p>
    <w:sectPr w:rsidR="00C00C3D" w:rsidSect="00205A4B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C3C" w:rsidRDefault="00871C3C" w:rsidP="00871C3C">
      <w:r>
        <w:separator/>
      </w:r>
    </w:p>
  </w:endnote>
  <w:endnote w:type="continuationSeparator" w:id="0">
    <w:p w:rsidR="00871C3C" w:rsidRDefault="00871C3C" w:rsidP="0087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C3C" w:rsidRDefault="00871C3C" w:rsidP="00871C3C">
      <w:r>
        <w:separator/>
      </w:r>
    </w:p>
  </w:footnote>
  <w:footnote w:type="continuationSeparator" w:id="0">
    <w:p w:rsidR="00871C3C" w:rsidRDefault="00871C3C" w:rsidP="00871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012306"/>
      <w:docPartObj>
        <w:docPartGallery w:val="Page Numbers (Top of Page)"/>
        <w:docPartUnique/>
      </w:docPartObj>
    </w:sdtPr>
    <w:sdtEndPr/>
    <w:sdtContent>
      <w:p w:rsidR="00871C3C" w:rsidRDefault="00871C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3FB">
          <w:rPr>
            <w:noProof/>
          </w:rPr>
          <w:t>8</w:t>
        </w:r>
        <w:r>
          <w:fldChar w:fldCharType="end"/>
        </w:r>
      </w:p>
    </w:sdtContent>
  </w:sdt>
  <w:p w:rsidR="00871C3C" w:rsidRDefault="00871C3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46F8C"/>
    <w:multiLevelType w:val="hybridMultilevel"/>
    <w:tmpl w:val="26563BD6"/>
    <w:lvl w:ilvl="0" w:tplc="1A0A336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445C"/>
    <w:multiLevelType w:val="hybridMultilevel"/>
    <w:tmpl w:val="E7B84550"/>
    <w:lvl w:ilvl="0" w:tplc="9B2450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7284F"/>
    <w:multiLevelType w:val="hybridMultilevel"/>
    <w:tmpl w:val="B2145B3A"/>
    <w:lvl w:ilvl="0" w:tplc="FE42E1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C5D6D"/>
    <w:multiLevelType w:val="hybridMultilevel"/>
    <w:tmpl w:val="D86A0B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9B01D6"/>
    <w:multiLevelType w:val="hybridMultilevel"/>
    <w:tmpl w:val="385EC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72C89"/>
    <w:multiLevelType w:val="hybridMultilevel"/>
    <w:tmpl w:val="65F00540"/>
    <w:lvl w:ilvl="0" w:tplc="1A0A336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60F35"/>
    <w:multiLevelType w:val="hybridMultilevel"/>
    <w:tmpl w:val="28B4F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131D"/>
    <w:multiLevelType w:val="hybridMultilevel"/>
    <w:tmpl w:val="08620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E6546"/>
    <w:multiLevelType w:val="hybridMultilevel"/>
    <w:tmpl w:val="0BBEE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654A7"/>
    <w:multiLevelType w:val="hybridMultilevel"/>
    <w:tmpl w:val="84EC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53285"/>
    <w:multiLevelType w:val="hybridMultilevel"/>
    <w:tmpl w:val="A842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E6941"/>
    <w:multiLevelType w:val="hybridMultilevel"/>
    <w:tmpl w:val="407A0EBA"/>
    <w:lvl w:ilvl="0" w:tplc="02026CC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9522B"/>
    <w:multiLevelType w:val="hybridMultilevel"/>
    <w:tmpl w:val="1818B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379AB"/>
    <w:multiLevelType w:val="hybridMultilevel"/>
    <w:tmpl w:val="E092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03E21"/>
    <w:multiLevelType w:val="hybridMultilevel"/>
    <w:tmpl w:val="552CE74C"/>
    <w:lvl w:ilvl="0" w:tplc="FC329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7"/>
  </w:num>
  <w:num w:numId="7">
    <w:abstractNumId w:val="6"/>
  </w:num>
  <w:num w:numId="8">
    <w:abstractNumId w:val="14"/>
  </w:num>
  <w:num w:numId="9">
    <w:abstractNumId w:val="1"/>
  </w:num>
  <w:num w:numId="10">
    <w:abstractNumId w:val="8"/>
  </w:num>
  <w:num w:numId="11">
    <w:abstractNumId w:val="5"/>
  </w:num>
  <w:num w:numId="12">
    <w:abstractNumId w:val="0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3F"/>
    <w:rsid w:val="0000583A"/>
    <w:rsid w:val="000163FB"/>
    <w:rsid w:val="00021207"/>
    <w:rsid w:val="00063560"/>
    <w:rsid w:val="00081AB0"/>
    <w:rsid w:val="000B2B8E"/>
    <w:rsid w:val="000D1AE4"/>
    <w:rsid w:val="000D438E"/>
    <w:rsid w:val="000D56C0"/>
    <w:rsid w:val="000D6990"/>
    <w:rsid w:val="000D71FB"/>
    <w:rsid w:val="000E4E2C"/>
    <w:rsid w:val="00114B5C"/>
    <w:rsid w:val="00122DA4"/>
    <w:rsid w:val="00142308"/>
    <w:rsid w:val="00196432"/>
    <w:rsid w:val="001B4275"/>
    <w:rsid w:val="001B7427"/>
    <w:rsid w:val="00203BE0"/>
    <w:rsid w:val="00205A4B"/>
    <w:rsid w:val="00222D56"/>
    <w:rsid w:val="002D7652"/>
    <w:rsid w:val="002E16E7"/>
    <w:rsid w:val="00313108"/>
    <w:rsid w:val="003229B6"/>
    <w:rsid w:val="003606AF"/>
    <w:rsid w:val="00366964"/>
    <w:rsid w:val="00387774"/>
    <w:rsid w:val="003A377B"/>
    <w:rsid w:val="003B5BB5"/>
    <w:rsid w:val="0042513A"/>
    <w:rsid w:val="00430C1F"/>
    <w:rsid w:val="0043642E"/>
    <w:rsid w:val="00451BB0"/>
    <w:rsid w:val="00451E60"/>
    <w:rsid w:val="00454890"/>
    <w:rsid w:val="004C7AF7"/>
    <w:rsid w:val="004D2F5B"/>
    <w:rsid w:val="004E19C8"/>
    <w:rsid w:val="004E7F44"/>
    <w:rsid w:val="00514B5D"/>
    <w:rsid w:val="00514D1E"/>
    <w:rsid w:val="00521850"/>
    <w:rsid w:val="0053788C"/>
    <w:rsid w:val="0054543D"/>
    <w:rsid w:val="005A53BB"/>
    <w:rsid w:val="005B65EB"/>
    <w:rsid w:val="005C1A95"/>
    <w:rsid w:val="00613A50"/>
    <w:rsid w:val="0063737D"/>
    <w:rsid w:val="00662D0E"/>
    <w:rsid w:val="006B37DB"/>
    <w:rsid w:val="006E4279"/>
    <w:rsid w:val="00703887"/>
    <w:rsid w:val="00734269"/>
    <w:rsid w:val="00762DD7"/>
    <w:rsid w:val="007636CF"/>
    <w:rsid w:val="007904F0"/>
    <w:rsid w:val="007A49D6"/>
    <w:rsid w:val="007C0193"/>
    <w:rsid w:val="007D52CE"/>
    <w:rsid w:val="00835162"/>
    <w:rsid w:val="00871C3C"/>
    <w:rsid w:val="008871C1"/>
    <w:rsid w:val="008878FA"/>
    <w:rsid w:val="008D7F08"/>
    <w:rsid w:val="008E6695"/>
    <w:rsid w:val="00904937"/>
    <w:rsid w:val="0095383B"/>
    <w:rsid w:val="00963FE4"/>
    <w:rsid w:val="00975F22"/>
    <w:rsid w:val="00980FDE"/>
    <w:rsid w:val="0099178F"/>
    <w:rsid w:val="0099551C"/>
    <w:rsid w:val="009A009F"/>
    <w:rsid w:val="009B77FB"/>
    <w:rsid w:val="009C0587"/>
    <w:rsid w:val="009D219A"/>
    <w:rsid w:val="009D7F9F"/>
    <w:rsid w:val="009E12B9"/>
    <w:rsid w:val="009E282C"/>
    <w:rsid w:val="00A01ED6"/>
    <w:rsid w:val="00A07CFB"/>
    <w:rsid w:val="00A13B54"/>
    <w:rsid w:val="00A141FF"/>
    <w:rsid w:val="00A4083F"/>
    <w:rsid w:val="00A413FF"/>
    <w:rsid w:val="00A41491"/>
    <w:rsid w:val="00A43F35"/>
    <w:rsid w:val="00A55D7F"/>
    <w:rsid w:val="00A80F3D"/>
    <w:rsid w:val="00A96A87"/>
    <w:rsid w:val="00AB0EF9"/>
    <w:rsid w:val="00AB5439"/>
    <w:rsid w:val="00AC4A94"/>
    <w:rsid w:val="00AE316A"/>
    <w:rsid w:val="00AF558F"/>
    <w:rsid w:val="00B60206"/>
    <w:rsid w:val="00B9242E"/>
    <w:rsid w:val="00B9390C"/>
    <w:rsid w:val="00BD6EB6"/>
    <w:rsid w:val="00BD7A22"/>
    <w:rsid w:val="00C00C3D"/>
    <w:rsid w:val="00C03E1B"/>
    <w:rsid w:val="00C31003"/>
    <w:rsid w:val="00C61BE5"/>
    <w:rsid w:val="00C971B2"/>
    <w:rsid w:val="00CD0646"/>
    <w:rsid w:val="00D00B90"/>
    <w:rsid w:val="00D05EE2"/>
    <w:rsid w:val="00D21923"/>
    <w:rsid w:val="00D306E5"/>
    <w:rsid w:val="00D865DF"/>
    <w:rsid w:val="00E014B4"/>
    <w:rsid w:val="00E25385"/>
    <w:rsid w:val="00E44A8B"/>
    <w:rsid w:val="00E66BC3"/>
    <w:rsid w:val="00E84A4B"/>
    <w:rsid w:val="00EB48C1"/>
    <w:rsid w:val="00EC2C97"/>
    <w:rsid w:val="00EC6171"/>
    <w:rsid w:val="00EF6321"/>
    <w:rsid w:val="00F16069"/>
    <w:rsid w:val="00F4688C"/>
    <w:rsid w:val="00F61103"/>
    <w:rsid w:val="00F762FF"/>
    <w:rsid w:val="00F81C29"/>
    <w:rsid w:val="00F86BCC"/>
    <w:rsid w:val="00F87684"/>
    <w:rsid w:val="00F97AA4"/>
    <w:rsid w:val="00FA4364"/>
    <w:rsid w:val="00FB4A70"/>
    <w:rsid w:val="00F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BA0A9-F059-4897-8873-F6870047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695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5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1C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1C3C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71C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1C3C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5D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5D7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customStyle="1" w:styleId="ConsPlusNormal">
    <w:name w:val="ConsPlusNormal"/>
    <w:rsid w:val="00C0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CYR" w:eastAsia="Wingdings" w:hAnsi="Arial CYR" w:cs="Arial CYR"/>
      <w:sz w:val="20"/>
      <w:szCs w:val="20"/>
      <w:lang w:eastAsia="ru-RU"/>
    </w:rPr>
  </w:style>
  <w:style w:type="paragraph" w:customStyle="1" w:styleId="ConsPlusNonformat">
    <w:name w:val="ConsPlusNonformat"/>
    <w:rsid w:val="00C00C3D"/>
    <w:pPr>
      <w:widowControl w:val="0"/>
      <w:autoSpaceDE w:val="0"/>
      <w:autoSpaceDN w:val="0"/>
      <w:adjustRightInd w:val="0"/>
      <w:spacing w:after="0" w:line="240" w:lineRule="auto"/>
    </w:pPr>
    <w:rPr>
      <w:rFonts w:ascii="MT Extra" w:eastAsia="Wingdings" w:hAnsi="MT Extra" w:cs="MT Extra"/>
      <w:sz w:val="20"/>
      <w:szCs w:val="20"/>
      <w:lang w:eastAsia="ru-RU"/>
    </w:rPr>
  </w:style>
  <w:style w:type="paragraph" w:styleId="aa">
    <w:name w:val="Normal (Web)"/>
    <w:basedOn w:val="a"/>
    <w:uiPriority w:val="99"/>
    <w:rsid w:val="00C00C3D"/>
    <w:pPr>
      <w:spacing w:before="100" w:beforeAutospacing="1" w:after="100" w:afterAutospacing="1"/>
    </w:pPr>
    <w:rPr>
      <w:rFonts w:ascii="Wingdings" w:eastAsia="Wingdings" w:hAnsi="Wingdings" w:cs="Wingdings"/>
      <w:snapToGrid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gossluzhba/16/1" TargetMode="External"/><Relationship Id="rId13" Type="http://schemas.openxmlformats.org/officeDocument/2006/relationships/hyperlink" Target="http://www.gossluzhba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ssluzhba.gov.ru/spo/knowledge-bas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7827&amp;dst=1000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sluzhba.gov.ru" TargetMode="External"/><Relationship Id="rId10" Type="http://schemas.openxmlformats.org/officeDocument/2006/relationships/hyperlink" Target="https://gossluzhba.gov.ru/spo/knowledge-ba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7827&amp;dst=100035" TargetMode="External"/><Relationship Id="rId14" Type="http://schemas.openxmlformats.org/officeDocument/2006/relationships/hyperlink" Target="https://edu.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E90C2-5F4C-451E-A327-040FB799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Надежда Сергеевна</dc:creator>
  <cp:keywords/>
  <dc:description/>
  <cp:lastModifiedBy>Воробьева Надежда Сергеевна</cp:lastModifiedBy>
  <cp:revision>33</cp:revision>
  <cp:lastPrinted>2024-04-10T12:40:00Z</cp:lastPrinted>
  <dcterms:created xsi:type="dcterms:W3CDTF">2025-02-26T11:41:00Z</dcterms:created>
  <dcterms:modified xsi:type="dcterms:W3CDTF">2026-07-17T11:40:00Z</dcterms:modified>
</cp:coreProperties>
</file>