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74" w:rsidRDefault="003C13F6" w:rsidP="00B50C40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821F74">
        <w:rPr>
          <w:rFonts w:ascii="Times New Roman" w:hAnsi="Times New Roman" w:cs="Times New Roman"/>
          <w:sz w:val="26"/>
        </w:rPr>
        <w:t xml:space="preserve">                                                                                Приложение</w:t>
      </w:r>
    </w:p>
    <w:p w:rsidR="00821F74" w:rsidRDefault="00821F74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к приказу ИФНС России № 26</w:t>
      </w:r>
    </w:p>
    <w:p w:rsidR="00821F74" w:rsidRDefault="00821F74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821F74" w:rsidRDefault="00821F74">
      <w:pPr>
        <w:pStyle w:val="ConsPlusNormal"/>
        <w:widowControl/>
        <w:ind w:firstLine="540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u w:val="single"/>
        </w:rPr>
        <w:t xml:space="preserve">от              </w:t>
      </w:r>
      <w:r w:rsidR="00883345">
        <w:rPr>
          <w:rFonts w:ascii="Times New Roman" w:hAnsi="Times New Roman" w:cs="Times New Roman"/>
          <w:sz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u w:val="single"/>
        </w:rPr>
        <w:t xml:space="preserve">        №   </w:t>
      </w:r>
    </w:p>
    <w:p w:rsidR="00821F74" w:rsidRDefault="00821F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D33D90" w:rsidRDefault="00D33D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21F74" w:rsidRDefault="00821F74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821F74" w:rsidRDefault="00821F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3C13F6">
        <w:rPr>
          <w:rFonts w:ascii="Times New Roman" w:hAnsi="Times New Roman" w:cs="Times New Roman"/>
          <w:bCs/>
          <w:sz w:val="26"/>
        </w:rPr>
        <w:t xml:space="preserve">№ </w:t>
      </w:r>
      <w:r w:rsidR="00F47FE0">
        <w:rPr>
          <w:rFonts w:ascii="Times New Roman" w:hAnsi="Times New Roman" w:cs="Times New Roman"/>
          <w:bCs/>
          <w:sz w:val="26"/>
        </w:rPr>
        <w:t>2</w:t>
      </w:r>
      <w:r w:rsidR="003C13F6">
        <w:rPr>
          <w:rFonts w:ascii="Times New Roman" w:hAnsi="Times New Roman" w:cs="Times New Roman"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в Инспекции Федеральной налоговой службы № 26 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D621A7" w:rsidRPr="00186A67" w:rsidRDefault="00D621A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F406EA" w:rsidRDefault="00821F74" w:rsidP="00F406E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Инспекция Федеральной налоговой с</w:t>
      </w:r>
      <w:r w:rsidR="00EB280A">
        <w:rPr>
          <w:rFonts w:ascii="Times New Roman" w:hAnsi="Times New Roman" w:cs="Times New Roman"/>
          <w:sz w:val="26"/>
        </w:rPr>
        <w:t xml:space="preserve">лужбы № 26 по </w:t>
      </w:r>
      <w:proofErr w:type="gramStart"/>
      <w:r w:rsidR="00EB280A">
        <w:rPr>
          <w:rFonts w:ascii="Times New Roman" w:hAnsi="Times New Roman" w:cs="Times New Roman"/>
          <w:sz w:val="26"/>
        </w:rPr>
        <w:t>г</w:t>
      </w:r>
      <w:proofErr w:type="gramEnd"/>
      <w:r w:rsidR="00EB280A">
        <w:rPr>
          <w:rFonts w:ascii="Times New Roman" w:hAnsi="Times New Roman" w:cs="Times New Roman"/>
          <w:sz w:val="26"/>
        </w:rPr>
        <w:t xml:space="preserve">. Москве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="00F406EA">
        <w:rPr>
          <w:rFonts w:ascii="Times New Roman" w:hAnsi="Times New Roman" w:cs="Times New Roman"/>
          <w:sz w:val="26"/>
        </w:rPr>
        <w:t xml:space="preserve"> </w:t>
      </w:r>
      <w:r w:rsidR="00EB280A">
        <w:rPr>
          <w:rFonts w:ascii="Times New Roman" w:hAnsi="Times New Roman" w:cs="Times New Roman"/>
          <w:sz w:val="26"/>
        </w:rPr>
        <w:t xml:space="preserve"> </w:t>
      </w:r>
      <w:r w:rsidR="00F406EA"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</w:rPr>
        <w:t xml:space="preserve">Сафоновой Любови Сергеевны, действующего на основании Положения об Инспекции </w:t>
      </w:r>
      <w:r w:rsidR="00F406EA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Федеральной налоговой службы № 26 по г. Моск</w:t>
      </w:r>
      <w:r w:rsidR="00EB280A">
        <w:rPr>
          <w:rFonts w:ascii="Times New Roman" w:hAnsi="Times New Roman" w:cs="Times New Roman"/>
          <w:sz w:val="26"/>
        </w:rPr>
        <w:t>ве, утвержденного</w:t>
      </w:r>
      <w:r w:rsidR="00D621A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руководителем </w:t>
      </w:r>
      <w:r w:rsidR="00F406EA">
        <w:rPr>
          <w:rFonts w:ascii="Times New Roman" w:hAnsi="Times New Roman" w:cs="Times New Roman"/>
          <w:sz w:val="26"/>
        </w:rPr>
        <w:t xml:space="preserve">            </w:t>
      </w:r>
      <w:r>
        <w:rPr>
          <w:rFonts w:ascii="Times New Roman" w:hAnsi="Times New Roman" w:cs="Times New Roman"/>
          <w:sz w:val="26"/>
        </w:rPr>
        <w:t>Управления Федеральной нал</w:t>
      </w:r>
      <w:r w:rsidR="008A15D2">
        <w:rPr>
          <w:rFonts w:ascii="Times New Roman" w:hAnsi="Times New Roman" w:cs="Times New Roman"/>
          <w:sz w:val="26"/>
        </w:rPr>
        <w:t>оговой службы  по г. Москве от 29.01</w:t>
      </w:r>
      <w:r>
        <w:rPr>
          <w:rFonts w:ascii="Times New Roman" w:hAnsi="Times New Roman" w:cs="Times New Roman"/>
          <w:sz w:val="26"/>
        </w:rPr>
        <w:t>.20</w:t>
      </w:r>
      <w:r w:rsidR="008A15D2">
        <w:rPr>
          <w:rFonts w:ascii="Times New Roman" w:hAnsi="Times New Roman" w:cs="Times New Roman"/>
          <w:sz w:val="26"/>
        </w:rPr>
        <w:t>13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</w:t>
      </w:r>
      <w:r w:rsidR="00F406EA">
        <w:rPr>
          <w:rFonts w:ascii="Times New Roman" w:hAnsi="Times New Roman" w:cs="Times New Roman"/>
          <w:sz w:val="26"/>
        </w:rPr>
        <w:t>для участия в конкурсе на замещение вакантных должностей:</w:t>
      </w:r>
    </w:p>
    <w:p w:rsidR="00F406EA" w:rsidRDefault="00F406EA" w:rsidP="00F406E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406EA" w:rsidRDefault="00F406EA" w:rsidP="00F406E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Таблица вакантных должностей</w:t>
      </w:r>
    </w:p>
    <w:p w:rsidR="00D621A7" w:rsidRDefault="00821F74" w:rsidP="00F406E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969"/>
        <w:gridCol w:w="2176"/>
      </w:tblGrid>
      <w:tr w:rsidR="00EB280A" w:rsidRPr="00EB280A" w:rsidTr="00F406EA">
        <w:tc>
          <w:tcPr>
            <w:tcW w:w="3936" w:type="dxa"/>
          </w:tcPr>
          <w:p w:rsidR="00EB280A" w:rsidRPr="00D621A7" w:rsidRDefault="00EB280A" w:rsidP="00F406EA">
            <w:pPr>
              <w:pStyle w:val="2"/>
              <w:framePr w:hSpace="0" w:wrap="auto" w:vAnchor="margin" w:yAlign="inline"/>
              <w:suppressOverlap w:val="0"/>
              <w:jc w:val="center"/>
            </w:pPr>
            <w:r w:rsidRPr="00EB280A">
              <w:rPr>
                <w:bCs w:val="0"/>
                <w:sz w:val="26"/>
              </w:rPr>
              <w:t>Наименование отдела</w:t>
            </w:r>
          </w:p>
        </w:tc>
        <w:tc>
          <w:tcPr>
            <w:tcW w:w="3969" w:type="dxa"/>
          </w:tcPr>
          <w:p w:rsidR="00EB280A" w:rsidRPr="00D621A7" w:rsidRDefault="00EB280A" w:rsidP="00F406EA">
            <w:pPr>
              <w:jc w:val="center"/>
            </w:pPr>
            <w:r w:rsidRPr="00EB280A">
              <w:rPr>
                <w:b/>
                <w:bCs/>
                <w:sz w:val="26"/>
              </w:rPr>
              <w:t>Наименование вакантной должности</w:t>
            </w:r>
          </w:p>
        </w:tc>
        <w:tc>
          <w:tcPr>
            <w:tcW w:w="2176" w:type="dxa"/>
          </w:tcPr>
          <w:p w:rsidR="00EB280A" w:rsidRPr="00EB280A" w:rsidRDefault="00EB280A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0A">
              <w:rPr>
                <w:rFonts w:ascii="Times New Roman" w:hAnsi="Times New Roman" w:cs="Times New Roman"/>
                <w:b/>
                <w:bCs/>
                <w:sz w:val="26"/>
              </w:rPr>
              <w:t>Вакансии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анализа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спектор</w:t>
            </w:r>
          </w:p>
        </w:tc>
        <w:tc>
          <w:tcPr>
            <w:tcW w:w="2176" w:type="dxa"/>
          </w:tcPr>
          <w:p w:rsidR="00F47FE0" w:rsidRPr="00EB280A" w:rsidRDefault="00F47FE0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истребования документов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вый инспектор</w:t>
            </w:r>
          </w:p>
        </w:tc>
        <w:tc>
          <w:tcPr>
            <w:tcW w:w="2176" w:type="dxa"/>
          </w:tcPr>
          <w:p w:rsidR="00F47FE0" w:rsidRPr="00EB280A" w:rsidRDefault="00F47FE0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работы с налогоплательщ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ками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спектор</w:t>
            </w:r>
          </w:p>
        </w:tc>
        <w:tc>
          <w:tcPr>
            <w:tcW w:w="2176" w:type="dxa"/>
          </w:tcPr>
          <w:p w:rsidR="00F47FE0" w:rsidRPr="00EB280A" w:rsidRDefault="00F47FE0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регистрации и учета налог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плательщиков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спектор</w:t>
            </w:r>
          </w:p>
        </w:tc>
        <w:tc>
          <w:tcPr>
            <w:tcW w:w="2176" w:type="dxa"/>
          </w:tcPr>
          <w:p w:rsidR="00F47FE0" w:rsidRPr="00EB280A" w:rsidRDefault="00F47FE0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№2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спектор</w:t>
            </w:r>
          </w:p>
        </w:tc>
        <w:tc>
          <w:tcPr>
            <w:tcW w:w="2176" w:type="dxa"/>
          </w:tcPr>
          <w:p w:rsidR="00F47FE0" w:rsidRPr="00EB280A" w:rsidRDefault="00F47FE0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№1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вый инспектор</w:t>
            </w:r>
          </w:p>
        </w:tc>
        <w:tc>
          <w:tcPr>
            <w:tcW w:w="2176" w:type="dxa"/>
          </w:tcPr>
          <w:p w:rsidR="00F47FE0" w:rsidRPr="00EB280A" w:rsidRDefault="00965565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№2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спектор</w:t>
            </w:r>
          </w:p>
        </w:tc>
        <w:tc>
          <w:tcPr>
            <w:tcW w:w="2176" w:type="dxa"/>
          </w:tcPr>
          <w:p w:rsidR="00F47FE0" w:rsidRPr="00EB280A" w:rsidRDefault="00F47FE0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8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FE0" w:rsidRPr="00EB280A" w:rsidTr="00F733EF">
        <w:tc>
          <w:tcPr>
            <w:tcW w:w="3936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№3</w:t>
            </w:r>
          </w:p>
        </w:tc>
        <w:tc>
          <w:tcPr>
            <w:tcW w:w="3969" w:type="dxa"/>
            <w:vAlign w:val="center"/>
          </w:tcPr>
          <w:p w:rsidR="00F47FE0" w:rsidRDefault="00F47FE0" w:rsidP="006376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спектор</w:t>
            </w:r>
          </w:p>
        </w:tc>
        <w:tc>
          <w:tcPr>
            <w:tcW w:w="2176" w:type="dxa"/>
          </w:tcPr>
          <w:p w:rsidR="00F47FE0" w:rsidRPr="00EB280A" w:rsidRDefault="00965565" w:rsidP="00EB28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33D90" w:rsidRPr="00186A67" w:rsidRDefault="00D33D90">
      <w:pPr>
        <w:rPr>
          <w:sz w:val="16"/>
          <w:szCs w:val="16"/>
        </w:rPr>
      </w:pPr>
    </w:p>
    <w:p w:rsidR="00821F74" w:rsidRDefault="00821F74">
      <w:pPr>
        <w:rPr>
          <w:sz w:val="26"/>
        </w:rPr>
      </w:pPr>
      <w:r>
        <w:rPr>
          <w:sz w:val="26"/>
        </w:rPr>
        <w:t>2. К претенденту на замещение должности предъявляются следующие требования:</w:t>
      </w:r>
    </w:p>
    <w:p w:rsidR="00821F74" w:rsidRPr="00186A67" w:rsidRDefault="00821F74">
      <w:pPr>
        <w:pStyle w:val="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9"/>
        <w:gridCol w:w="2359"/>
        <w:gridCol w:w="2115"/>
        <w:gridCol w:w="3661"/>
      </w:tblGrid>
      <w:tr w:rsidR="00821F74" w:rsidTr="00F406EA">
        <w:trPr>
          <w:cantSplit/>
        </w:trPr>
        <w:tc>
          <w:tcPr>
            <w:tcW w:w="10314" w:type="dxa"/>
            <w:gridSpan w:val="4"/>
          </w:tcPr>
          <w:p w:rsidR="00821F74" w:rsidRPr="00D33D90" w:rsidRDefault="00821F74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</w:rPr>
            </w:pPr>
            <w:r w:rsidRPr="00D33D90">
              <w:rPr>
                <w:rFonts w:ascii="Times New Roman" w:hAnsi="Times New Roman" w:cs="Times New Roman"/>
                <w:b w:val="0"/>
                <w:sz w:val="26"/>
              </w:rPr>
              <w:t>Квалификационные требования</w:t>
            </w:r>
          </w:p>
        </w:tc>
      </w:tr>
      <w:tr w:rsidR="00821F74" w:rsidTr="00F406EA">
        <w:tc>
          <w:tcPr>
            <w:tcW w:w="2179" w:type="dxa"/>
          </w:tcPr>
          <w:p w:rsidR="00821F74" w:rsidRPr="00D33D90" w:rsidRDefault="00821F74">
            <w:r w:rsidRPr="00D33D90">
              <w:rPr>
                <w:bCs/>
              </w:rPr>
              <w:t>Наименование должности</w:t>
            </w:r>
          </w:p>
        </w:tc>
        <w:tc>
          <w:tcPr>
            <w:tcW w:w="2359" w:type="dxa"/>
          </w:tcPr>
          <w:p w:rsidR="00821F74" w:rsidRPr="00D33D90" w:rsidRDefault="00821F74">
            <w:r w:rsidRPr="00D33D90">
              <w:rPr>
                <w:bCs/>
              </w:rPr>
              <w:t>Уровень профе</w:t>
            </w:r>
            <w:r w:rsidRPr="00D33D90">
              <w:rPr>
                <w:bCs/>
              </w:rPr>
              <w:t>с</w:t>
            </w:r>
            <w:r w:rsidRPr="00D33D90">
              <w:rPr>
                <w:bCs/>
              </w:rPr>
              <w:t>сионального образ</w:t>
            </w:r>
            <w:r w:rsidRPr="00D33D90">
              <w:rPr>
                <w:bCs/>
              </w:rPr>
              <w:t>о</w:t>
            </w:r>
            <w:r w:rsidRPr="00D33D90">
              <w:rPr>
                <w:bCs/>
              </w:rPr>
              <w:t>вания</w:t>
            </w:r>
          </w:p>
        </w:tc>
        <w:tc>
          <w:tcPr>
            <w:tcW w:w="2115" w:type="dxa"/>
          </w:tcPr>
          <w:p w:rsidR="00821F74" w:rsidRPr="00D33D90" w:rsidRDefault="00821F74">
            <w:pPr>
              <w:rPr>
                <w:bCs/>
              </w:rPr>
            </w:pPr>
            <w:r w:rsidRPr="00D33D90">
              <w:rPr>
                <w:bCs/>
              </w:rPr>
              <w:t xml:space="preserve">Стаж работы </w:t>
            </w:r>
          </w:p>
          <w:p w:rsidR="00821F74" w:rsidRPr="00D33D90" w:rsidRDefault="00821F74">
            <w:r w:rsidRPr="00D33D90">
              <w:rPr>
                <w:bCs/>
              </w:rPr>
              <w:t>по специальности или стаж гра</w:t>
            </w:r>
            <w:r w:rsidRPr="00D33D90">
              <w:rPr>
                <w:bCs/>
              </w:rPr>
              <w:t>ж</w:t>
            </w:r>
            <w:r w:rsidRPr="00D33D90">
              <w:rPr>
                <w:bCs/>
              </w:rPr>
              <w:t>данской службы</w:t>
            </w:r>
          </w:p>
        </w:tc>
        <w:tc>
          <w:tcPr>
            <w:tcW w:w="3661" w:type="dxa"/>
          </w:tcPr>
          <w:p w:rsidR="00821F74" w:rsidRPr="00D33D90" w:rsidRDefault="00821F74">
            <w:r w:rsidRPr="00D33D90">
              <w:rPr>
                <w:bCs/>
              </w:rPr>
              <w:t xml:space="preserve">Требования к профессиональным знаниям и </w:t>
            </w:r>
            <w:proofErr w:type="gramStart"/>
            <w:r w:rsidRPr="00D33D90">
              <w:rPr>
                <w:bCs/>
              </w:rPr>
              <w:t>навыкам</w:t>
            </w:r>
            <w:proofErr w:type="gramEnd"/>
            <w:r w:rsidRPr="00D33D90">
              <w:rPr>
                <w:bCs/>
              </w:rPr>
              <w:t xml:space="preserve"> необход</w:t>
            </w:r>
            <w:r w:rsidRPr="00D33D90">
              <w:rPr>
                <w:bCs/>
              </w:rPr>
              <w:t>и</w:t>
            </w:r>
            <w:r w:rsidRPr="00D33D90">
              <w:rPr>
                <w:bCs/>
              </w:rPr>
              <w:t>мым к должностным обязанн</w:t>
            </w:r>
            <w:r w:rsidRPr="00D33D90">
              <w:rPr>
                <w:bCs/>
              </w:rPr>
              <w:t>о</w:t>
            </w:r>
            <w:r w:rsidRPr="00D33D90">
              <w:rPr>
                <w:bCs/>
              </w:rPr>
              <w:t>стям</w:t>
            </w:r>
          </w:p>
        </w:tc>
      </w:tr>
      <w:tr w:rsidR="00821F74" w:rsidTr="00F406EA">
        <w:tc>
          <w:tcPr>
            <w:tcW w:w="2179" w:type="dxa"/>
          </w:tcPr>
          <w:p w:rsidR="00821F74" w:rsidRDefault="00821F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359" w:type="dxa"/>
          </w:tcPr>
          <w:p w:rsidR="00821F74" w:rsidRDefault="00821F74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115" w:type="dxa"/>
          </w:tcPr>
          <w:p w:rsidR="00821F74" w:rsidRDefault="00821F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661" w:type="dxa"/>
          </w:tcPr>
          <w:p w:rsidR="00821F74" w:rsidRDefault="00821F74">
            <w:pPr>
              <w:pStyle w:val="ConsPlusNormal"/>
              <w:widowControl/>
              <w:ind w:firstLine="54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07062D" w:rsidTr="00F406EA">
        <w:trPr>
          <w:trHeight w:val="3044"/>
        </w:trPr>
        <w:tc>
          <w:tcPr>
            <w:tcW w:w="2179" w:type="dxa"/>
          </w:tcPr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Главный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государственный налоговый           инспектор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07062D" w:rsidRDefault="0007062D" w:rsidP="0007062D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07062D" w:rsidRDefault="0007062D" w:rsidP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бы, основы управления, орг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низации труда и делопрои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водства;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передовой отечественный и зарубежный опыт налогов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го администрирования;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формы и методы работы со средствами массовой 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формации, обращениями гр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ждан, 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логовой службы;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организации и обеспечения выполнения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квалифицированного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документов, ан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лиза и прогнозирования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следствий, подготавливаемых решений;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деловых перег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воров, составления делового письма;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взаимодействия с орг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нами государственной власти, общественными организаци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ми;</w:t>
            </w:r>
          </w:p>
          <w:p w:rsidR="0007062D" w:rsidRDefault="0007062D" w:rsidP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  <w:tr w:rsidR="0007062D" w:rsidTr="00F406EA">
        <w:trPr>
          <w:trHeight w:val="3044"/>
        </w:trPr>
        <w:tc>
          <w:tcPr>
            <w:tcW w:w="2179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Старший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государственный налоговый            инспектор 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Высшее</w:t>
            </w:r>
          </w:p>
          <w:p w:rsidR="0007062D" w:rsidRDefault="0007062D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Без предъявл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 xml:space="preserve">ния  требований к стажу 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та, порядок работы с обращ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ниями граждан;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логовой службы;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информацией, инс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рукцию по делопроизводству;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выполнению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документов;</w:t>
            </w:r>
          </w:p>
          <w:p w:rsidR="0007062D" w:rsidRDefault="0007062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ва, составления делового письма;</w:t>
            </w:r>
          </w:p>
          <w:p w:rsidR="0007062D" w:rsidRDefault="0007062D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  <w:tr w:rsidR="0007062D" w:rsidTr="00F406EA">
        <w:trPr>
          <w:trHeight w:val="3044"/>
        </w:trPr>
        <w:tc>
          <w:tcPr>
            <w:tcW w:w="2179" w:type="dxa"/>
          </w:tcPr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Государственный налоговый </w:t>
            </w:r>
          </w:p>
          <w:p w:rsidR="0007062D" w:rsidRDefault="000706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инспектор</w:t>
            </w:r>
          </w:p>
        </w:tc>
        <w:tc>
          <w:tcPr>
            <w:tcW w:w="2359" w:type="dxa"/>
          </w:tcPr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07062D" w:rsidRDefault="0007062D" w:rsidP="00821F7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образование*</w:t>
            </w: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Без предъявл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 xml:space="preserve">ния  требований к стажу </w:t>
            </w: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7062D" w:rsidRDefault="0007062D" w:rsidP="00821F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661" w:type="dxa"/>
          </w:tcPr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знаниям: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ституционные законы, фед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ральные законы;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пост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новления Правительства 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сийской Федерации, иные нормативные правовые акты применительно к исполнению должностных обязанностей;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ждения федеральной госуда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ственной гражданской слу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делового этик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та, порядок работы с обращ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ниями граждан;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служебный распорядок Управления Федеральной 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логовой службы;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жебной информацией, инс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рукцию по делопроизводству;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бования к профессиональным навыкам: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ствующей направлению де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тельности структурного по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разделения, выполнению 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ставленных задач;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тизы проектов нормативных правовых актов, подготовки служебных документов;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ва, составления делового письма;</w:t>
            </w:r>
          </w:p>
          <w:p w:rsidR="0007062D" w:rsidRDefault="0007062D" w:rsidP="00821F74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тановленной сфере деятельн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сти, применения компьюте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ной и другой оргтехники, пользования программными продуктами.</w:t>
            </w:r>
          </w:p>
        </w:tc>
      </w:tr>
    </w:tbl>
    <w:p w:rsidR="00821F74" w:rsidRDefault="00821F74">
      <w:pPr>
        <w:ind w:left="-720" w:hanging="180"/>
        <w:rPr>
          <w:sz w:val="26"/>
        </w:rPr>
      </w:pPr>
    </w:p>
    <w:p w:rsidR="00821F74" w:rsidRDefault="00821F7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6"/>
        </w:rPr>
        <w:t>Высшее профессиональное образование экономического, юридического направления,</w:t>
      </w:r>
    </w:p>
    <w:p w:rsidR="00821F74" w:rsidRDefault="00821F74">
      <w:pPr>
        <w:pStyle w:val="ConsPlusNonformat"/>
        <w:widowControl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либо высшее профессиональное образование иного направления подготовки по сп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циальностям, соответствующим функциям и конкретным задачам, возложенным на стру</w:t>
      </w:r>
      <w:r>
        <w:rPr>
          <w:rFonts w:ascii="Times New Roman" w:hAnsi="Times New Roman" w:cs="Times New Roman"/>
          <w:sz w:val="26"/>
        </w:rPr>
        <w:t>к</w:t>
      </w:r>
      <w:r>
        <w:rPr>
          <w:rFonts w:ascii="Times New Roman" w:hAnsi="Times New Roman" w:cs="Times New Roman"/>
          <w:sz w:val="26"/>
        </w:rPr>
        <w:t>турное подразделение, или дополнительное профессиональное образование по специал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зации замещаемой должности.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</w:t>
      </w:r>
      <w:r>
        <w:rPr>
          <w:rFonts w:ascii="Times New Roman" w:hAnsi="Times New Roman" w:cs="Times New Roman"/>
          <w:sz w:val="26"/>
        </w:rPr>
        <w:t>з</w:t>
      </w:r>
      <w:r>
        <w:rPr>
          <w:rFonts w:ascii="Times New Roman" w:hAnsi="Times New Roman" w:cs="Times New Roman"/>
          <w:sz w:val="26"/>
        </w:rPr>
        <w:t>раста 18 лет, владеющие государственным языком Российской Федерации и соответс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службы.</w:t>
      </w:r>
      <w:proofErr w:type="gramEnd"/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3. Условия прохождения государственной гражданской службы размещены на    сайте Управления Федеральной налоговой службы в информационно-телекоммуникационной сети общего пользования. </w:t>
      </w:r>
      <w:r>
        <w:rPr>
          <w:rFonts w:ascii="Times New Roman" w:hAnsi="Times New Roman" w:cs="Times New Roman"/>
          <w:b/>
          <w:bCs/>
          <w:sz w:val="26"/>
        </w:rPr>
        <w:t>(Нормативные документы)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821F74" w:rsidRDefault="00821F7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с приложением черно-белой фотографии, разм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ром 4*6 см.;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паспорта;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боты и квалификацию: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</w:t>
      </w:r>
      <w:r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>тельность осуществляется впервые) или иные документы, подтверждающие трудовую (служебную) деятельность гражданина;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>
        <w:rPr>
          <w:rFonts w:ascii="Times New Roman" w:hAnsi="Times New Roman" w:cs="Times New Roman"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о дополнительном профессиональном образовании, о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своении ученой степени, ученого звания, </w:t>
      </w:r>
      <w:r>
        <w:rPr>
          <w:rFonts w:ascii="Times New Roman" w:hAnsi="Times New Roman" w:cs="Times New Roman"/>
          <w:i/>
          <w:iCs/>
          <w:sz w:val="26"/>
          <w:u w:val="single"/>
        </w:rPr>
        <w:t>заверенные нотариально или кадровыми слу</w:t>
      </w:r>
      <w:r>
        <w:rPr>
          <w:rFonts w:ascii="Times New Roman" w:hAnsi="Times New Roman" w:cs="Times New Roman"/>
          <w:i/>
          <w:iCs/>
          <w:sz w:val="26"/>
          <w:u w:val="single"/>
        </w:rPr>
        <w:t>ж</w:t>
      </w:r>
      <w:r>
        <w:rPr>
          <w:rFonts w:ascii="Times New Roman" w:hAnsi="Times New Roman" w:cs="Times New Roman"/>
          <w:i/>
          <w:iCs/>
          <w:sz w:val="26"/>
          <w:u w:val="single"/>
        </w:rPr>
        <w:t>бами по месту работы (службы);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тельным учреждением необходимо представить «Лицензию» и «Аккредитацию» на период обучения;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Учетная форма № 001-ГС/у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характеристика с места работы в налоговых органах;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награждении, поощрении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воинского учета (для военнообязанных и лиц, подлежащих приз</w:t>
      </w:r>
      <w:r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ву на военную службу), </w:t>
      </w:r>
      <w:r>
        <w:rPr>
          <w:rFonts w:ascii="Times New Roman" w:hAnsi="Times New Roman" w:cs="Times New Roman"/>
          <w:b/>
          <w:bCs/>
          <w:i/>
          <w:iCs/>
          <w:sz w:val="26"/>
          <w:u w:val="single"/>
        </w:rPr>
        <w:t>полностью</w:t>
      </w:r>
      <w:r>
        <w:rPr>
          <w:rFonts w:ascii="Times New Roman" w:hAnsi="Times New Roman" w:cs="Times New Roman"/>
          <w:sz w:val="26"/>
        </w:rPr>
        <w:t>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 присвоении государственному гражданскому служащему клас</w:t>
      </w:r>
      <w:r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>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наложении на него дисциплинарного взыскания до его снятия или отмены;</w:t>
      </w:r>
    </w:p>
    <w:p w:rsidR="00821F74" w:rsidRPr="00CB4F2B" w:rsidRDefault="00CB4F2B" w:rsidP="00CB4F2B">
      <w:pPr>
        <w:pStyle w:val="1"/>
        <w:ind w:firstLine="540"/>
        <w:jc w:val="both"/>
        <w:rPr>
          <w:rFonts w:ascii="Times New Roman" w:hAnsi="Times New Roman" w:cs="Times New Roman"/>
          <w:sz w:val="26"/>
        </w:rPr>
      </w:pPr>
      <w:r w:rsidRPr="00CB4F2B">
        <w:rPr>
          <w:rFonts w:ascii="Times New Roman" w:hAnsi="Times New Roman" w:cs="Times New Roman"/>
          <w:b w:val="0"/>
          <w:sz w:val="26"/>
          <w:szCs w:val="26"/>
        </w:rPr>
        <w:t>справки о доходах, расходах, об имуществе и обязательствах имущественного хара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>к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 xml:space="preserve">тера </w:t>
      </w:r>
      <w:r w:rsidR="00821F74" w:rsidRPr="00CB4F2B">
        <w:rPr>
          <w:rFonts w:ascii="Times New Roman" w:hAnsi="Times New Roman" w:cs="Times New Roman"/>
          <w:b w:val="0"/>
          <w:sz w:val="26"/>
          <w:szCs w:val="26"/>
        </w:rPr>
        <w:t>по форм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>е</w:t>
      </w:r>
      <w:r w:rsidR="00821F74" w:rsidRPr="00CB4F2B">
        <w:rPr>
          <w:rFonts w:ascii="Times New Roman" w:hAnsi="Times New Roman" w:cs="Times New Roman"/>
          <w:b w:val="0"/>
          <w:sz w:val="26"/>
          <w:szCs w:val="26"/>
        </w:rPr>
        <w:t xml:space="preserve">, утвержденным Указом Президента Российской Федерации </w:t>
      </w:r>
      <w:r w:rsidRPr="00CB4F2B">
        <w:rPr>
          <w:rFonts w:ascii="Times New Roman" w:hAnsi="Times New Roman" w:cs="Times New Roman"/>
          <w:b w:val="0"/>
          <w:sz w:val="26"/>
          <w:szCs w:val="26"/>
        </w:rPr>
        <w:t>23 июня 2014 г. № 460</w:t>
      </w:r>
      <w:r w:rsidR="00821F74" w:rsidRPr="00CB4F2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7" w:history="1"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"Об утверждении формы справки о доходах, расходах, об имуществе и обязательс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т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вах имущественного характера и внесении изменений в некоторые акты Президента Ро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с</w:t>
        </w:r>
        <w:r w:rsidRPr="00CB4F2B">
          <w:rPr>
            <w:rStyle w:val="aa"/>
            <w:rFonts w:ascii="Times New Roman" w:hAnsi="Times New Roman" w:cs="Times New Roman"/>
            <w:b w:val="0"/>
            <w:color w:val="auto"/>
            <w:sz w:val="26"/>
            <w:szCs w:val="26"/>
          </w:rPr>
          <w:t>сийской Федерации"</w:t>
        </w:r>
      </w:hyperlink>
      <w:r w:rsidR="00821F74" w:rsidRPr="00CB4F2B">
        <w:rPr>
          <w:rFonts w:ascii="Times New Roman" w:hAnsi="Times New Roman" w:cs="Times New Roman"/>
          <w:b w:val="0"/>
          <w:sz w:val="26"/>
        </w:rPr>
        <w:t>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 w:rsidRPr="00CB4F2B">
        <w:rPr>
          <w:rFonts w:ascii="Times New Roman" w:hAnsi="Times New Roman" w:cs="Times New Roman"/>
          <w:i/>
          <w:iCs/>
          <w:sz w:val="26"/>
        </w:rPr>
        <w:t>сведения о доходах</w:t>
      </w:r>
      <w:r>
        <w:rPr>
          <w:rFonts w:ascii="Times New Roman" w:hAnsi="Times New Roman" w:cs="Times New Roman"/>
          <w:i/>
          <w:iCs/>
          <w:sz w:val="26"/>
        </w:rPr>
        <w:t xml:space="preserve"> представляются за календарный год по состоянию на 31 декабря года предшествующего году подачи документов; 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>
        <w:rPr>
          <w:rFonts w:ascii="Times New Roman" w:hAnsi="Times New Roman" w:cs="Times New Roman"/>
          <w:i/>
          <w:iCs/>
          <w:sz w:val="26"/>
        </w:rPr>
        <w:t xml:space="preserve">сведения об </w:t>
      </w:r>
      <w:proofErr w:type="gramStart"/>
      <w:r>
        <w:rPr>
          <w:rFonts w:ascii="Times New Roman" w:hAnsi="Times New Roman" w:cs="Times New Roman"/>
          <w:i/>
          <w:iCs/>
          <w:sz w:val="26"/>
        </w:rPr>
        <w:t>имуществе</w:t>
      </w:r>
      <w:proofErr w:type="gramEnd"/>
      <w:r>
        <w:rPr>
          <w:rFonts w:ascii="Times New Roman" w:hAnsi="Times New Roman" w:cs="Times New Roman"/>
          <w:i/>
          <w:iCs/>
          <w:sz w:val="26"/>
        </w:rPr>
        <w:t xml:space="preserve">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</w:t>
      </w:r>
      <w:proofErr w:type="spellStart"/>
      <w:r>
        <w:rPr>
          <w:rFonts w:ascii="Times New Roman" w:hAnsi="Times New Roman" w:cs="Times New Roman"/>
          <w:i/>
          <w:iCs/>
          <w:sz w:val="26"/>
        </w:rPr>
        <w:t>госслужбы</w:t>
      </w:r>
      <w:proofErr w:type="spellEnd"/>
      <w:r>
        <w:rPr>
          <w:rFonts w:ascii="Times New Roman" w:hAnsi="Times New Roman" w:cs="Times New Roman"/>
          <w:i/>
          <w:iCs/>
          <w:sz w:val="26"/>
        </w:rPr>
        <w:t>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свидетельства обязательного пенсионного страхования;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копия свидетельства </w:t>
      </w:r>
      <w:proofErr w:type="gramStart"/>
      <w:r>
        <w:rPr>
          <w:rFonts w:ascii="Times New Roman" w:hAnsi="Times New Roman" w:cs="Times New Roman"/>
          <w:sz w:val="26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hAnsi="Times New Roman" w:cs="Times New Roman"/>
          <w:sz w:val="26"/>
        </w:rPr>
        <w:t xml:space="preserve"> Российской Федерации;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медицинского полиса обязательного медицинского страхования граждан;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свидетельство о заключении брака;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расторжении брака (справка из ЗАГСА о первом браке);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рождении детей (до 18 лет):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документов, указанных в настоящем объявлении, представляются одновреме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 с подлинниками для проверки достоверности сведений, содержащихся в документах.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ственную или иную охраняемую законом тайну, если исполнение обязанностей по зам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щаемой должности гражданской службы связано с использованием таких сведений.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>Гражданский служащий, изъявивший желание участвовать в конкурсе в гос</w:t>
      </w:r>
      <w:r>
        <w:rPr>
          <w:rFonts w:ascii="Times New Roman" w:hAnsi="Times New Roman" w:cs="Times New Roman"/>
          <w:b/>
          <w:bCs/>
          <w:sz w:val="26"/>
        </w:rPr>
        <w:t>у</w:t>
      </w:r>
      <w:r>
        <w:rPr>
          <w:rFonts w:ascii="Times New Roman" w:hAnsi="Times New Roman" w:cs="Times New Roman"/>
          <w:b/>
          <w:bCs/>
          <w:sz w:val="26"/>
        </w:rPr>
        <w:t xml:space="preserve">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6"/>
          <w:u w:val="single"/>
        </w:rPr>
        <w:t>подает заявление на имя представителя нанимателя.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6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6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6"/>
          <w:u w:val="single"/>
        </w:rPr>
        <w:t>заявление на имя представителя нанимателя и собственноручно заполненную, подписанную и з</w:t>
      </w:r>
      <w:r>
        <w:rPr>
          <w:rFonts w:ascii="Times New Roman" w:hAnsi="Times New Roman" w:cs="Times New Roman"/>
          <w:b/>
          <w:bCs/>
          <w:sz w:val="26"/>
          <w:u w:val="single"/>
        </w:rPr>
        <w:t>а</w:t>
      </w:r>
      <w:r>
        <w:rPr>
          <w:rFonts w:ascii="Times New Roman" w:hAnsi="Times New Roman" w:cs="Times New Roman"/>
          <w:b/>
          <w:bCs/>
          <w:sz w:val="26"/>
          <w:u w:val="single"/>
        </w:rPr>
        <w:t>веренную кадровой службой государственного органа, в котором гражданский сл</w:t>
      </w:r>
      <w:r>
        <w:rPr>
          <w:rFonts w:ascii="Times New Roman" w:hAnsi="Times New Roman" w:cs="Times New Roman"/>
          <w:b/>
          <w:bCs/>
          <w:sz w:val="26"/>
          <w:u w:val="single"/>
        </w:rPr>
        <w:t>у</w:t>
      </w:r>
      <w:r>
        <w:rPr>
          <w:rFonts w:ascii="Times New Roman" w:hAnsi="Times New Roman" w:cs="Times New Roman"/>
          <w:b/>
          <w:bCs/>
          <w:sz w:val="26"/>
          <w:u w:val="single"/>
        </w:rPr>
        <w:t>жащий замещает должность гражданской службы, анкету с приложением фотогр</w:t>
      </w:r>
      <w:r>
        <w:rPr>
          <w:rFonts w:ascii="Times New Roman" w:hAnsi="Times New Roman" w:cs="Times New Roman"/>
          <w:b/>
          <w:bCs/>
          <w:sz w:val="26"/>
          <w:u w:val="single"/>
        </w:rPr>
        <w:t>а</w:t>
      </w:r>
      <w:r>
        <w:rPr>
          <w:rFonts w:ascii="Times New Roman" w:hAnsi="Times New Roman" w:cs="Times New Roman"/>
          <w:b/>
          <w:bCs/>
          <w:sz w:val="26"/>
          <w:u w:val="single"/>
        </w:rPr>
        <w:t>фии.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нодательством Российской Федерации о государственной гражданской службе для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>ления на гражданскую службу и ее прохождения.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ниям к этой должности.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</w:t>
      </w:r>
      <w:r>
        <w:rPr>
          <w:rFonts w:ascii="Times New Roman" w:hAnsi="Times New Roman" w:cs="Times New Roman"/>
          <w:sz w:val="26"/>
        </w:rPr>
        <w:t>у</w:t>
      </w:r>
      <w:r>
        <w:rPr>
          <w:rFonts w:ascii="Times New Roman" w:hAnsi="Times New Roman" w:cs="Times New Roman"/>
          <w:sz w:val="26"/>
        </w:rPr>
        <w:t>гим нормативным правовым актам Российской Федерации методов оценки професси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нальных и личностных качеств кандидатов по вопросам, связанным с выполнением дол</w:t>
      </w:r>
      <w:r>
        <w:rPr>
          <w:rFonts w:ascii="Times New Roman" w:hAnsi="Times New Roman" w:cs="Times New Roman"/>
          <w:sz w:val="26"/>
        </w:rPr>
        <w:t>ж</w:t>
      </w:r>
      <w:r>
        <w:rPr>
          <w:rFonts w:ascii="Times New Roman" w:hAnsi="Times New Roman" w:cs="Times New Roman"/>
          <w:sz w:val="26"/>
        </w:rPr>
        <w:t>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рой претендуют кандидаты.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ем простым большинством голосов членов конкурсной комиссии, присутствующих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седании.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680FA5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ФНС России</w:t>
      </w:r>
      <w:r w:rsidR="00680FA5">
        <w:rPr>
          <w:rFonts w:ascii="Times New Roman" w:hAnsi="Times New Roman" w:cs="Times New Roman"/>
          <w:sz w:val="26"/>
        </w:rPr>
        <w:t xml:space="preserve"> №26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 xml:space="preserve">. Москве о </w:t>
      </w:r>
      <w:r w:rsidR="00680FA5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Кандидатам, участвовавшим в конкурсе, сообщается о результатах конкурса в пис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 xml:space="preserve">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курса размещается на сайте Управления Федеральной налоговой службы в </w:t>
      </w:r>
      <w:r w:rsidR="00245071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>информ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ционно-телекоммуникационной сети общего пользования.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Документы претендентов на замещение вакантной должности государственной гра</w:t>
      </w:r>
      <w:r>
        <w:rPr>
          <w:rFonts w:ascii="Times New Roman" w:hAnsi="Times New Roman" w:cs="Times New Roman"/>
          <w:sz w:val="26"/>
        </w:rPr>
        <w:t>ж</w:t>
      </w:r>
      <w:r>
        <w:rPr>
          <w:rFonts w:ascii="Times New Roman" w:hAnsi="Times New Roman" w:cs="Times New Roman"/>
          <w:sz w:val="26"/>
        </w:rPr>
        <w:t>данской службы Российской Федерации, не допущенных к участию в конкурсе, и кандид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</w:t>
      </w:r>
      <w:r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>ратно, наем жилого помещения, проживание, пользование услугами средств связи и др</w:t>
      </w:r>
      <w:r>
        <w:rPr>
          <w:rFonts w:ascii="Times New Roman" w:hAnsi="Times New Roman" w:cs="Times New Roman"/>
          <w:sz w:val="26"/>
        </w:rPr>
        <w:t>у</w:t>
      </w:r>
      <w:r>
        <w:rPr>
          <w:rFonts w:ascii="Times New Roman" w:hAnsi="Times New Roman" w:cs="Times New Roman"/>
          <w:sz w:val="26"/>
        </w:rPr>
        <w:t>гие), осуществляются кандидатами за счет собственных средств.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 xml:space="preserve">Прием документов для участия в конкурсе будет осуществляться </w:t>
      </w:r>
      <w:r w:rsidR="00284B0F">
        <w:rPr>
          <w:rFonts w:ascii="Times New Roman" w:hAnsi="Times New Roman" w:cs="Times New Roman"/>
          <w:b/>
          <w:bCs/>
          <w:sz w:val="28"/>
          <w:u w:val="single"/>
        </w:rPr>
        <w:t xml:space="preserve">               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с 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>17</w:t>
      </w:r>
      <w:r w:rsidR="00033BA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>июня</w:t>
      </w:r>
      <w:r w:rsidR="00F406EA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u w:val="single"/>
        </w:rPr>
        <w:t>201</w:t>
      </w:r>
      <w:r w:rsidR="00F406EA">
        <w:rPr>
          <w:rFonts w:ascii="Times New Roman" w:hAnsi="Times New Roman" w:cs="Times New Roman"/>
          <w:b/>
          <w:bCs/>
          <w:sz w:val="28"/>
          <w:u w:val="single"/>
        </w:rPr>
        <w:t>5</w:t>
      </w:r>
      <w:r w:rsidR="00033BAC">
        <w:rPr>
          <w:rFonts w:ascii="Times New Roman" w:hAnsi="Times New Roman" w:cs="Times New Roman"/>
          <w:b/>
          <w:bCs/>
          <w:sz w:val="28"/>
          <w:u w:val="single"/>
        </w:rPr>
        <w:t xml:space="preserve"> года по </w:t>
      </w:r>
      <w:r w:rsidR="00045062">
        <w:rPr>
          <w:rFonts w:ascii="Times New Roman" w:hAnsi="Times New Roman" w:cs="Times New Roman"/>
          <w:b/>
          <w:bCs/>
          <w:sz w:val="28"/>
          <w:u w:val="single"/>
        </w:rPr>
        <w:t>0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="00045062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D33D90">
        <w:rPr>
          <w:rFonts w:ascii="Times New Roman" w:hAnsi="Times New Roman" w:cs="Times New Roman"/>
          <w:b/>
          <w:bCs/>
          <w:sz w:val="28"/>
          <w:u w:val="single"/>
        </w:rPr>
        <w:t xml:space="preserve">июля </w:t>
      </w:r>
      <w:r w:rsidR="00F406EA">
        <w:rPr>
          <w:rFonts w:ascii="Times New Roman" w:hAnsi="Times New Roman" w:cs="Times New Roman"/>
          <w:b/>
          <w:bCs/>
          <w:sz w:val="28"/>
          <w:u w:val="single"/>
        </w:rPr>
        <w:t xml:space="preserve"> 2015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года. </w:t>
      </w:r>
      <w:r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Время приема документов: </w:t>
      </w:r>
      <w:r w:rsidR="00883345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              </w:t>
      </w:r>
      <w:r w:rsidR="00D33D90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</w:t>
      </w:r>
      <w:r w:rsidR="00883345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 9</w:t>
      </w:r>
      <w:r w:rsidR="00883345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часов 30 минут до 12 часов 30 минут.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821F74" w:rsidRDefault="00821F7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г. Москва, Черноморский бульвар, дом 1 корпус 1, Инспекция Федеральной </w:t>
      </w:r>
      <w:r w:rsidR="00F406EA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налоговой службы № 26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Москве.</w:t>
      </w:r>
    </w:p>
    <w:p w:rsidR="00821F74" w:rsidRDefault="00410077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телефон</w:t>
      </w:r>
      <w:r w:rsidR="00821F74">
        <w:rPr>
          <w:rFonts w:ascii="Times New Roman" w:hAnsi="Times New Roman" w:cs="Times New Roman"/>
          <w:sz w:val="26"/>
        </w:rPr>
        <w:t>: (49</w:t>
      </w:r>
      <w:r w:rsidR="00A534A3">
        <w:rPr>
          <w:rFonts w:ascii="Times New Roman" w:hAnsi="Times New Roman" w:cs="Times New Roman"/>
          <w:sz w:val="26"/>
        </w:rPr>
        <w:t>5</w:t>
      </w:r>
      <w:r w:rsidR="00821F74">
        <w:rPr>
          <w:rFonts w:ascii="Times New Roman" w:hAnsi="Times New Roman" w:cs="Times New Roman"/>
          <w:sz w:val="26"/>
        </w:rPr>
        <w:t xml:space="preserve">) </w:t>
      </w:r>
      <w:r w:rsidR="00A534A3">
        <w:rPr>
          <w:rFonts w:ascii="Times New Roman" w:hAnsi="Times New Roman" w:cs="Times New Roman"/>
          <w:sz w:val="26"/>
        </w:rPr>
        <w:t>400</w:t>
      </w:r>
      <w:r w:rsidR="00821F74">
        <w:rPr>
          <w:rFonts w:ascii="Times New Roman" w:hAnsi="Times New Roman" w:cs="Times New Roman"/>
          <w:sz w:val="26"/>
        </w:rPr>
        <w:t>-</w:t>
      </w:r>
      <w:r w:rsidR="00E54DC1">
        <w:rPr>
          <w:rFonts w:ascii="Times New Roman" w:hAnsi="Times New Roman" w:cs="Times New Roman"/>
          <w:sz w:val="26"/>
        </w:rPr>
        <w:t>45</w:t>
      </w:r>
      <w:r w:rsidR="00821F74">
        <w:rPr>
          <w:rFonts w:ascii="Times New Roman" w:hAnsi="Times New Roman" w:cs="Times New Roman"/>
          <w:sz w:val="26"/>
        </w:rPr>
        <w:t>-</w:t>
      </w:r>
      <w:r w:rsidR="00E54DC1">
        <w:rPr>
          <w:rFonts w:ascii="Times New Roman" w:hAnsi="Times New Roman" w:cs="Times New Roman"/>
          <w:sz w:val="26"/>
        </w:rPr>
        <w:t>32</w:t>
      </w:r>
      <w:r w:rsidR="00821F74">
        <w:rPr>
          <w:rFonts w:ascii="Times New Roman" w:hAnsi="Times New Roman" w:cs="Times New Roman"/>
          <w:sz w:val="26"/>
        </w:rPr>
        <w:t xml:space="preserve">, </w:t>
      </w:r>
      <w:r w:rsidR="00821F74">
        <w:rPr>
          <w:rFonts w:ascii="Times New Roman" w:hAnsi="Times New Roman" w:cs="Times New Roman"/>
          <w:sz w:val="26"/>
          <w:u w:val="single"/>
          <w:lang w:val="en-US"/>
        </w:rPr>
        <w:t>admin</w:t>
      </w:r>
      <w:r w:rsidR="00821F74">
        <w:rPr>
          <w:rFonts w:ascii="Times New Roman" w:hAnsi="Times New Roman" w:cs="Times New Roman"/>
          <w:sz w:val="26"/>
          <w:u w:val="single"/>
        </w:rPr>
        <w:t>26@</w:t>
      </w:r>
      <w:proofErr w:type="spellStart"/>
      <w:r w:rsidR="00821F74">
        <w:rPr>
          <w:rFonts w:ascii="Times New Roman" w:hAnsi="Times New Roman" w:cs="Times New Roman"/>
          <w:sz w:val="26"/>
          <w:u w:val="single"/>
          <w:lang w:val="en-US"/>
        </w:rPr>
        <w:t>mos</w:t>
      </w:r>
      <w:hyperlink r:id="rId8" w:history="1">
        <w:r w:rsidR="00821F74">
          <w:rPr>
            <w:rStyle w:val="a5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 w:rsidR="00821F74">
          <w:rPr>
            <w:rStyle w:val="a5"/>
            <w:rFonts w:ascii="Times New Roman" w:hAnsi="Times New Roman" w:cs="Times New Roman"/>
            <w:sz w:val="26"/>
          </w:rPr>
          <w:t>.</w:t>
        </w:r>
        <w:proofErr w:type="spellStart"/>
        <w:r w:rsidR="00821F74">
          <w:rPr>
            <w:rStyle w:val="a5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821F74">
        <w:rPr>
          <w:rFonts w:ascii="Times New Roman" w:hAnsi="Times New Roman" w:cs="Times New Roman"/>
          <w:sz w:val="26"/>
          <w:u w:val="single"/>
        </w:rPr>
        <w:t xml:space="preserve"> 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 </w:t>
      </w:r>
      <w:r w:rsidR="00D33D90">
        <w:rPr>
          <w:rFonts w:ascii="Times New Roman" w:hAnsi="Times New Roman" w:cs="Times New Roman"/>
          <w:b/>
          <w:bCs/>
          <w:sz w:val="26"/>
        </w:rPr>
        <w:t>07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="00D33D90">
        <w:rPr>
          <w:rFonts w:ascii="Times New Roman" w:hAnsi="Times New Roman" w:cs="Times New Roman"/>
          <w:b/>
          <w:bCs/>
          <w:sz w:val="26"/>
        </w:rPr>
        <w:t>августа</w:t>
      </w:r>
      <w:r w:rsidR="00033BAC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201</w:t>
      </w:r>
      <w:r w:rsidR="00F406EA">
        <w:rPr>
          <w:rFonts w:ascii="Times New Roman" w:hAnsi="Times New Roman" w:cs="Times New Roman"/>
          <w:b/>
          <w:bCs/>
          <w:sz w:val="26"/>
        </w:rPr>
        <w:t>5</w:t>
      </w:r>
      <w:r>
        <w:rPr>
          <w:rFonts w:ascii="Times New Roman" w:hAnsi="Times New Roman" w:cs="Times New Roman"/>
          <w:b/>
          <w:bCs/>
          <w:sz w:val="26"/>
        </w:rPr>
        <w:t xml:space="preserve"> года в 10 часов 00 минут</w:t>
      </w:r>
      <w:r>
        <w:rPr>
          <w:rFonts w:ascii="Times New Roman" w:hAnsi="Times New Roman" w:cs="Times New Roman"/>
          <w:sz w:val="26"/>
        </w:rPr>
        <w:t xml:space="preserve"> по </w:t>
      </w:r>
      <w:r w:rsidR="00CB4F2B"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</w:rPr>
        <w:t xml:space="preserve">адресу: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Москва, Черноморский бульвар дом 1 корпус 1, Инспекция Федеральной налог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вой службы № 26  по г. Москве.</w:t>
      </w:r>
    </w:p>
    <w:p w:rsidR="00821F74" w:rsidRDefault="00821F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чем за 15 дней до начала конкурса гражданам (государственным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ским служащим) допущенным к участию в конкурсе, направляется сообщение о </w:t>
      </w:r>
      <w:r w:rsidR="00883345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>дате, месте и времени его проведения.</w:t>
      </w:r>
    </w:p>
    <w:p w:rsidR="00821F74" w:rsidRPr="00410077" w:rsidRDefault="004100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Подробная информация об условиях и порядке поступления на государственную гр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жданскую службу на сайте </w:t>
      </w:r>
      <w:r w:rsidRPr="00410077">
        <w:rPr>
          <w:rFonts w:ascii="Times New Roman" w:hAnsi="Times New Roman" w:cs="Times New Roman"/>
          <w:sz w:val="26"/>
          <w:u w:val="single"/>
          <w:lang w:val="en-US"/>
        </w:rPr>
        <w:t>www</w:t>
      </w:r>
      <w:r w:rsidRPr="00410077">
        <w:rPr>
          <w:rFonts w:ascii="Times New Roman" w:hAnsi="Times New Roman" w:cs="Times New Roman"/>
          <w:sz w:val="26"/>
          <w:u w:val="single"/>
        </w:rPr>
        <w:t>.</w:t>
      </w:r>
      <w:proofErr w:type="spellStart"/>
      <w:r w:rsidRPr="00410077">
        <w:rPr>
          <w:rFonts w:ascii="Times New Roman" w:hAnsi="Times New Roman" w:cs="Times New Roman"/>
          <w:sz w:val="26"/>
          <w:u w:val="single"/>
          <w:lang w:val="en-US"/>
        </w:rPr>
        <w:t>nalog</w:t>
      </w:r>
      <w:proofErr w:type="spellEnd"/>
      <w:r w:rsidRPr="00410077">
        <w:rPr>
          <w:rFonts w:ascii="Times New Roman" w:hAnsi="Times New Roman" w:cs="Times New Roman"/>
          <w:sz w:val="26"/>
          <w:u w:val="single"/>
        </w:rPr>
        <w:t>.</w:t>
      </w:r>
      <w:proofErr w:type="spellStart"/>
      <w:r w:rsidRPr="00410077">
        <w:rPr>
          <w:rFonts w:ascii="Times New Roman" w:hAnsi="Times New Roman" w:cs="Times New Roman"/>
          <w:sz w:val="26"/>
          <w:u w:val="single"/>
          <w:lang w:val="en-US"/>
        </w:rPr>
        <w:t>ru</w:t>
      </w:r>
      <w:proofErr w:type="spellEnd"/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Приложение:</w:t>
      </w:r>
    </w:p>
    <w:p w:rsidR="00821F74" w:rsidRDefault="00821F7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Образец заявления гражданина (гражданского служащего) о допуске к участию в </w:t>
      </w:r>
      <w:r w:rsidR="00245071">
        <w:rPr>
          <w:rFonts w:ascii="Times New Roman" w:hAnsi="Times New Roman" w:cs="Times New Roman"/>
          <w:sz w:val="26"/>
        </w:rPr>
        <w:t xml:space="preserve">            </w:t>
      </w:r>
      <w:r>
        <w:rPr>
          <w:rFonts w:ascii="Times New Roman" w:hAnsi="Times New Roman" w:cs="Times New Roman"/>
          <w:sz w:val="26"/>
        </w:rPr>
        <w:t>конкурсе на замещение вакантной должности гражданской службы;</w:t>
      </w:r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Образец анкеты и порядок ее заполнения;</w:t>
      </w:r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Должностные регламенты отделов.</w:t>
      </w:r>
    </w:p>
    <w:p w:rsidR="00821F74" w:rsidRPr="005A53AE" w:rsidRDefault="00821F7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821F74" w:rsidRDefault="00821F74">
      <w:pPr>
        <w:pStyle w:val="ConsPlusNonformat"/>
        <w:widowControl/>
        <w:rPr>
          <w:rFonts w:ascii="Times New Roman" w:hAnsi="Times New Roman" w:cs="Times New Roman"/>
          <w:sz w:val="26"/>
        </w:rPr>
      </w:pPr>
    </w:p>
    <w:p w:rsidR="0079379C" w:rsidRDefault="0079379C">
      <w:pPr>
        <w:pStyle w:val="ConsPlusNonformat"/>
        <w:widowControl/>
        <w:rPr>
          <w:rFonts w:ascii="Times New Roman" w:hAnsi="Times New Roman" w:cs="Times New Roman"/>
          <w:sz w:val="26"/>
        </w:rPr>
      </w:pPr>
    </w:p>
    <w:p w:rsidR="00821F74" w:rsidRPr="005A53AE" w:rsidRDefault="00DA4FDE" w:rsidP="005A53A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53AE">
        <w:rPr>
          <w:rFonts w:ascii="Times New Roman" w:hAnsi="Times New Roman" w:cs="Times New Roman"/>
          <w:sz w:val="26"/>
          <w:szCs w:val="26"/>
        </w:rPr>
        <w:t>Н</w:t>
      </w:r>
      <w:r w:rsidR="00821F74" w:rsidRPr="005A53AE">
        <w:rPr>
          <w:rFonts w:ascii="Times New Roman" w:hAnsi="Times New Roman" w:cs="Times New Roman"/>
          <w:sz w:val="26"/>
          <w:szCs w:val="26"/>
        </w:rPr>
        <w:t xml:space="preserve">ачальник отдела кадров                                                        </w:t>
      </w:r>
      <w:r w:rsidR="00CB4F2B">
        <w:rPr>
          <w:rFonts w:ascii="Times New Roman" w:hAnsi="Times New Roman" w:cs="Times New Roman"/>
          <w:sz w:val="26"/>
          <w:szCs w:val="26"/>
        </w:rPr>
        <w:t xml:space="preserve">     </w:t>
      </w:r>
      <w:r w:rsidR="00821F74" w:rsidRPr="005A53A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A53AE">
        <w:rPr>
          <w:rFonts w:ascii="Times New Roman" w:hAnsi="Times New Roman" w:cs="Times New Roman"/>
          <w:sz w:val="26"/>
          <w:szCs w:val="26"/>
        </w:rPr>
        <w:t xml:space="preserve">   </w:t>
      </w:r>
      <w:r w:rsidR="00821F74" w:rsidRPr="005A53AE">
        <w:rPr>
          <w:rFonts w:ascii="Times New Roman" w:hAnsi="Times New Roman" w:cs="Times New Roman"/>
          <w:sz w:val="26"/>
          <w:szCs w:val="26"/>
        </w:rPr>
        <w:t xml:space="preserve">  </w:t>
      </w:r>
      <w:r w:rsidR="00245071" w:rsidRPr="005A53A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85828" w:rsidRPr="005A53AE">
        <w:rPr>
          <w:rFonts w:ascii="Times New Roman" w:hAnsi="Times New Roman" w:cs="Times New Roman"/>
          <w:sz w:val="26"/>
          <w:szCs w:val="26"/>
        </w:rPr>
        <w:t xml:space="preserve">   </w:t>
      </w:r>
      <w:r w:rsidRPr="005A53AE">
        <w:rPr>
          <w:rFonts w:ascii="Times New Roman" w:hAnsi="Times New Roman" w:cs="Times New Roman"/>
          <w:sz w:val="26"/>
          <w:szCs w:val="26"/>
        </w:rPr>
        <w:t>Г.П. Индюков</w:t>
      </w:r>
    </w:p>
    <w:sectPr w:rsidR="00821F74" w:rsidRPr="005A53AE" w:rsidSect="00D33D90">
      <w:pgSz w:w="11906" w:h="16838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FB4" w:rsidRPr="00EB280A" w:rsidRDefault="00113FB4" w:rsidP="00EB280A">
      <w:r>
        <w:separator/>
      </w:r>
    </w:p>
  </w:endnote>
  <w:endnote w:type="continuationSeparator" w:id="1">
    <w:p w:rsidR="00113FB4" w:rsidRPr="00EB280A" w:rsidRDefault="00113FB4" w:rsidP="00EB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FB4" w:rsidRPr="00EB280A" w:rsidRDefault="00113FB4" w:rsidP="00EB280A">
      <w:r>
        <w:separator/>
      </w:r>
    </w:p>
  </w:footnote>
  <w:footnote w:type="continuationSeparator" w:id="1">
    <w:p w:rsidR="00113FB4" w:rsidRPr="00EB280A" w:rsidRDefault="00113FB4" w:rsidP="00EB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1B3"/>
    <w:multiLevelType w:val="hybridMultilevel"/>
    <w:tmpl w:val="BA3C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26AB5"/>
    <w:multiLevelType w:val="hybridMultilevel"/>
    <w:tmpl w:val="248C7C8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4D7DA7"/>
    <w:multiLevelType w:val="hybridMultilevel"/>
    <w:tmpl w:val="01662234"/>
    <w:lvl w:ilvl="0" w:tplc="044875E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10256DB"/>
    <w:multiLevelType w:val="hybridMultilevel"/>
    <w:tmpl w:val="714E598E"/>
    <w:lvl w:ilvl="0" w:tplc="8CA4D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D13E0F"/>
    <w:multiLevelType w:val="hybridMultilevel"/>
    <w:tmpl w:val="A3EC05B8"/>
    <w:lvl w:ilvl="0" w:tplc="DA28C950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FC112D"/>
    <w:multiLevelType w:val="singleLevel"/>
    <w:tmpl w:val="662C45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883345"/>
    <w:rsid w:val="00001557"/>
    <w:rsid w:val="00033BAC"/>
    <w:rsid w:val="00045062"/>
    <w:rsid w:val="0007062D"/>
    <w:rsid w:val="000B7C70"/>
    <w:rsid w:val="000E482D"/>
    <w:rsid w:val="00113FB4"/>
    <w:rsid w:val="00115390"/>
    <w:rsid w:val="00170DBC"/>
    <w:rsid w:val="00186A67"/>
    <w:rsid w:val="0019225A"/>
    <w:rsid w:val="001B6150"/>
    <w:rsid w:val="001D61B0"/>
    <w:rsid w:val="001E5B4D"/>
    <w:rsid w:val="00245071"/>
    <w:rsid w:val="00284B0F"/>
    <w:rsid w:val="00336F13"/>
    <w:rsid w:val="003A690C"/>
    <w:rsid w:val="003C13F6"/>
    <w:rsid w:val="003D0313"/>
    <w:rsid w:val="003F16CD"/>
    <w:rsid w:val="00410077"/>
    <w:rsid w:val="004D093E"/>
    <w:rsid w:val="004E4DAB"/>
    <w:rsid w:val="00505405"/>
    <w:rsid w:val="00551CA0"/>
    <w:rsid w:val="00552465"/>
    <w:rsid w:val="005527DB"/>
    <w:rsid w:val="00585828"/>
    <w:rsid w:val="005A53AE"/>
    <w:rsid w:val="0062244A"/>
    <w:rsid w:val="00680FA5"/>
    <w:rsid w:val="006C79EE"/>
    <w:rsid w:val="00755054"/>
    <w:rsid w:val="00776F51"/>
    <w:rsid w:val="00792748"/>
    <w:rsid w:val="0079379C"/>
    <w:rsid w:val="007B6F9B"/>
    <w:rsid w:val="007F0E2F"/>
    <w:rsid w:val="007F64A4"/>
    <w:rsid w:val="00810759"/>
    <w:rsid w:val="00821F74"/>
    <w:rsid w:val="00863637"/>
    <w:rsid w:val="00883345"/>
    <w:rsid w:val="008A15D2"/>
    <w:rsid w:val="00965565"/>
    <w:rsid w:val="00A0237A"/>
    <w:rsid w:val="00A0241F"/>
    <w:rsid w:val="00A02B25"/>
    <w:rsid w:val="00A15932"/>
    <w:rsid w:val="00A534A3"/>
    <w:rsid w:val="00AE4D68"/>
    <w:rsid w:val="00B50C40"/>
    <w:rsid w:val="00B837FF"/>
    <w:rsid w:val="00BA5D76"/>
    <w:rsid w:val="00BB3D6B"/>
    <w:rsid w:val="00C73E0D"/>
    <w:rsid w:val="00CB4F2B"/>
    <w:rsid w:val="00CC5BA7"/>
    <w:rsid w:val="00D02195"/>
    <w:rsid w:val="00D33D90"/>
    <w:rsid w:val="00D621A7"/>
    <w:rsid w:val="00DA4FDE"/>
    <w:rsid w:val="00DD7268"/>
    <w:rsid w:val="00E52057"/>
    <w:rsid w:val="00E54DC1"/>
    <w:rsid w:val="00E804FA"/>
    <w:rsid w:val="00EB280A"/>
    <w:rsid w:val="00EC0DF5"/>
    <w:rsid w:val="00EC700E"/>
    <w:rsid w:val="00EF7298"/>
    <w:rsid w:val="00F06782"/>
    <w:rsid w:val="00F406EA"/>
    <w:rsid w:val="00F47FE0"/>
    <w:rsid w:val="00F83C16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25"/>
    <w:rPr>
      <w:sz w:val="24"/>
      <w:szCs w:val="24"/>
    </w:rPr>
  </w:style>
  <w:style w:type="paragraph" w:styleId="1">
    <w:name w:val="heading 1"/>
    <w:basedOn w:val="a"/>
    <w:next w:val="a"/>
    <w:qFormat/>
    <w:rsid w:val="00A02B2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A02B25"/>
    <w:pPr>
      <w:keepNext/>
      <w:framePr w:hSpace="180" w:wrap="around" w:vAnchor="text" w:hAnchor="text" w:y="1"/>
      <w:suppressOverlap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02B2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A02B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02B25"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rsid w:val="00A02B25"/>
    <w:pPr>
      <w:keepNext/>
      <w:ind w:right="-111"/>
      <w:jc w:val="center"/>
      <w:outlineLvl w:val="7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02B25"/>
    <w:rPr>
      <w:sz w:val="18"/>
      <w:szCs w:val="20"/>
    </w:rPr>
  </w:style>
  <w:style w:type="paragraph" w:styleId="a4">
    <w:name w:val="header"/>
    <w:basedOn w:val="a"/>
    <w:rsid w:val="00A02B25"/>
    <w:pPr>
      <w:tabs>
        <w:tab w:val="center" w:pos="4677"/>
        <w:tab w:val="right" w:pos="9355"/>
      </w:tabs>
    </w:pPr>
    <w:rPr>
      <w:sz w:val="28"/>
    </w:rPr>
  </w:style>
  <w:style w:type="character" w:styleId="a5">
    <w:name w:val="Hyperlink"/>
    <w:basedOn w:val="a0"/>
    <w:rsid w:val="00A02B25"/>
    <w:rPr>
      <w:color w:val="0000FF"/>
      <w:u w:val="single"/>
    </w:rPr>
  </w:style>
  <w:style w:type="paragraph" w:styleId="20">
    <w:name w:val="Body Text 2"/>
    <w:basedOn w:val="a"/>
    <w:rsid w:val="00A02B25"/>
    <w:pPr>
      <w:framePr w:hSpace="180" w:wrap="around" w:vAnchor="text" w:hAnchor="text" w:x="-252" w:y="1"/>
      <w:suppressOverlap/>
    </w:pPr>
    <w:rPr>
      <w:b/>
      <w:bCs/>
      <w:u w:val="single"/>
    </w:rPr>
  </w:style>
  <w:style w:type="paragraph" w:styleId="a6">
    <w:name w:val="Body Text Indent"/>
    <w:basedOn w:val="a"/>
    <w:rsid w:val="00A02B25"/>
    <w:pPr>
      <w:spacing w:after="120"/>
      <w:ind w:left="283"/>
    </w:pPr>
  </w:style>
  <w:style w:type="paragraph" w:customStyle="1" w:styleId="ConsPlusNormal">
    <w:name w:val="ConsPlusNormal"/>
    <w:rsid w:val="00A02B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2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62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EB2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B280A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B4F2B"/>
    <w:rPr>
      <w:color w:val="106BBE"/>
    </w:rPr>
  </w:style>
  <w:style w:type="paragraph" w:customStyle="1" w:styleId="ConsNonformat">
    <w:name w:val="ConsNonformat"/>
    <w:rsid w:val="00F47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@naloq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58138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15650</CharactersWithSpaces>
  <SharedDoc>false</SharedDoc>
  <HLinks>
    <vt:vector size="12" baseType="variant">
      <vt:variant>
        <vt:i4>8192068</vt:i4>
      </vt:variant>
      <vt:variant>
        <vt:i4>3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garantf1://70581384.0/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Князева Е.О.</dc:creator>
  <cp:keywords/>
  <dc:description/>
  <cp:lastModifiedBy>7700-02-880</cp:lastModifiedBy>
  <cp:revision>2</cp:revision>
  <cp:lastPrinted>2015-06-15T11:36:00Z</cp:lastPrinted>
  <dcterms:created xsi:type="dcterms:W3CDTF">2015-06-17T09:02:00Z</dcterms:created>
  <dcterms:modified xsi:type="dcterms:W3CDTF">2015-06-17T09:02:00Z</dcterms:modified>
</cp:coreProperties>
</file>