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09" w:rsidRPr="00A904F1" w:rsidRDefault="00F93109" w:rsidP="00F93109">
      <w:pPr>
        <w:ind w:left="-284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Инспекция Федеральной налоговой службы № 22 по г. Москве объявл</w:t>
      </w:r>
      <w:r w:rsidR="007F3D83">
        <w:rPr>
          <w:snapToGrid w:val="0"/>
          <w:sz w:val="28"/>
          <w:szCs w:val="28"/>
        </w:rPr>
        <w:t>яет</w:t>
      </w:r>
      <w:r>
        <w:rPr>
          <w:snapToGrid w:val="0"/>
          <w:sz w:val="28"/>
          <w:szCs w:val="28"/>
        </w:rPr>
        <w:t xml:space="preserve"> о приеме документов для участия в конкурсе № 3 на замещение вакантных должностей государственной гражданской службы, а также условия прохождения гражданской службы на сайте Федеральной налоговой службы:</w:t>
      </w:r>
    </w:p>
    <w:p w:rsidR="005A7893" w:rsidRPr="005A7893" w:rsidRDefault="005A7893" w:rsidP="005A789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tbl>
      <w:tblPr>
        <w:tblW w:w="946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1134"/>
        <w:gridCol w:w="3544"/>
      </w:tblGrid>
      <w:tr w:rsidR="00D57663" w:rsidTr="00813E1E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63" w:rsidRPr="00BD4235" w:rsidRDefault="00D57663" w:rsidP="00813E1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5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63" w:rsidRPr="00BD4235" w:rsidRDefault="00D57663" w:rsidP="00813E1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63" w:rsidRPr="00BD4235" w:rsidRDefault="00D57663" w:rsidP="00813E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63" w:rsidRPr="00BD4235" w:rsidRDefault="00D57663" w:rsidP="00813E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D57663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6"/>
        </w:trPr>
        <w:tc>
          <w:tcPr>
            <w:tcW w:w="2660" w:type="dxa"/>
            <w:vAlign w:val="center"/>
          </w:tcPr>
          <w:p w:rsidR="00D57663" w:rsidRPr="00F73575" w:rsidRDefault="00D57663" w:rsidP="00813E1E">
            <w:r w:rsidRPr="00F73575">
              <w:t>Отдел общего и хозяйственного обеспечения</w:t>
            </w:r>
          </w:p>
        </w:tc>
        <w:tc>
          <w:tcPr>
            <w:tcW w:w="2126" w:type="dxa"/>
            <w:vAlign w:val="center"/>
          </w:tcPr>
          <w:p w:rsidR="00D57663" w:rsidRPr="00F73575" w:rsidRDefault="00C56273" w:rsidP="00813E1E">
            <w:r w:rsidRPr="00F73575">
              <w:t>Старший специалист 2 разряда</w:t>
            </w:r>
          </w:p>
        </w:tc>
        <w:tc>
          <w:tcPr>
            <w:tcW w:w="1134" w:type="dxa"/>
            <w:vAlign w:val="center"/>
          </w:tcPr>
          <w:p w:rsidR="00D57663" w:rsidRPr="00F73575" w:rsidRDefault="00D57663" w:rsidP="00813E1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4F59C0" w:rsidRPr="00F73575" w:rsidRDefault="004F59C0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образование;</w:t>
            </w:r>
          </w:p>
          <w:p w:rsidR="004F59C0" w:rsidRPr="00F73575" w:rsidRDefault="004F59C0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D57663" w:rsidRPr="00F73575" w:rsidRDefault="004F59C0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6"/>
        </w:trPr>
        <w:tc>
          <w:tcPr>
            <w:tcW w:w="2660" w:type="dxa"/>
            <w:vAlign w:val="center"/>
          </w:tcPr>
          <w:p w:rsidR="00F73575" w:rsidRPr="003A00D5" w:rsidRDefault="00F73575" w:rsidP="00F73575">
            <w:r w:rsidRPr="003A00D5">
              <w:t>Отдел кадров</w:t>
            </w:r>
          </w:p>
        </w:tc>
        <w:tc>
          <w:tcPr>
            <w:tcW w:w="2126" w:type="dxa"/>
            <w:vAlign w:val="center"/>
          </w:tcPr>
          <w:p w:rsidR="00F73575" w:rsidRPr="003A00D5" w:rsidRDefault="00F73575" w:rsidP="00F73575">
            <w:r w:rsidRPr="003A00D5">
              <w:t>Ведущий специалист-эксперт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543745">
            <w:pPr>
              <w:jc w:val="center"/>
            </w:pPr>
            <w:r w:rsidRPr="00F73575">
              <w:t>1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6"/>
        </w:trPr>
        <w:tc>
          <w:tcPr>
            <w:tcW w:w="2660" w:type="dxa"/>
            <w:vMerge w:val="restart"/>
            <w:vAlign w:val="center"/>
          </w:tcPr>
          <w:p w:rsidR="00F73575" w:rsidRPr="00F73575" w:rsidRDefault="00F73575" w:rsidP="00F73575">
            <w:r w:rsidRPr="00F73575">
              <w:t>Правовой отдел</w:t>
            </w:r>
          </w:p>
        </w:tc>
        <w:tc>
          <w:tcPr>
            <w:tcW w:w="2126" w:type="dxa"/>
            <w:vAlign w:val="center"/>
          </w:tcPr>
          <w:p w:rsidR="00F73575" w:rsidRPr="00F73575" w:rsidRDefault="00F73575" w:rsidP="00F73575">
            <w:r w:rsidRPr="00F73575"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F735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6"/>
        </w:trPr>
        <w:tc>
          <w:tcPr>
            <w:tcW w:w="2660" w:type="dxa"/>
            <w:vMerge/>
            <w:vAlign w:val="center"/>
          </w:tcPr>
          <w:p w:rsidR="00F73575" w:rsidRPr="00F73575" w:rsidRDefault="00F73575" w:rsidP="00F73575"/>
        </w:tc>
        <w:tc>
          <w:tcPr>
            <w:tcW w:w="2126" w:type="dxa"/>
            <w:vAlign w:val="center"/>
          </w:tcPr>
          <w:p w:rsidR="00F73575" w:rsidRPr="00F73575" w:rsidRDefault="00F73575" w:rsidP="00F73575">
            <w:r w:rsidRPr="00F73575"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F735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6"/>
        </w:trPr>
        <w:tc>
          <w:tcPr>
            <w:tcW w:w="2660" w:type="dxa"/>
            <w:vMerge/>
            <w:vAlign w:val="center"/>
          </w:tcPr>
          <w:p w:rsidR="00F73575" w:rsidRPr="00F73575" w:rsidRDefault="00F73575" w:rsidP="00F73575"/>
        </w:tc>
        <w:tc>
          <w:tcPr>
            <w:tcW w:w="2126" w:type="dxa"/>
            <w:vAlign w:val="center"/>
          </w:tcPr>
          <w:p w:rsidR="00F73575" w:rsidRPr="00F73575" w:rsidRDefault="00F73575" w:rsidP="00F73575">
            <w:r w:rsidRPr="00F73575"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F735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6"/>
        </w:trPr>
        <w:tc>
          <w:tcPr>
            <w:tcW w:w="2660" w:type="dxa"/>
            <w:vAlign w:val="center"/>
          </w:tcPr>
          <w:p w:rsidR="00F73575" w:rsidRPr="00947945" w:rsidRDefault="00F73575" w:rsidP="00F73575">
            <w:r w:rsidRPr="00947945">
              <w:t>Отдел безопасности</w:t>
            </w:r>
          </w:p>
        </w:tc>
        <w:tc>
          <w:tcPr>
            <w:tcW w:w="2126" w:type="dxa"/>
            <w:vAlign w:val="center"/>
          </w:tcPr>
          <w:p w:rsidR="00F73575" w:rsidRPr="00947945" w:rsidRDefault="00F73575" w:rsidP="00F73575">
            <w:r w:rsidRPr="00947945">
              <w:t>Главный специалист-эксперт</w:t>
            </w:r>
          </w:p>
        </w:tc>
        <w:tc>
          <w:tcPr>
            <w:tcW w:w="1134" w:type="dxa"/>
            <w:vAlign w:val="center"/>
          </w:tcPr>
          <w:p w:rsidR="00F73575" w:rsidRPr="00947945" w:rsidRDefault="00F73575" w:rsidP="00543745">
            <w:pPr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D57663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6"/>
        </w:trPr>
        <w:tc>
          <w:tcPr>
            <w:tcW w:w="2660" w:type="dxa"/>
            <w:vAlign w:val="center"/>
          </w:tcPr>
          <w:p w:rsidR="00D57663" w:rsidRPr="00F73575" w:rsidRDefault="00C56273" w:rsidP="00813E1E">
            <w:r w:rsidRPr="00F73575">
              <w:t>Отдел предпроверочного анализа</w:t>
            </w:r>
          </w:p>
        </w:tc>
        <w:tc>
          <w:tcPr>
            <w:tcW w:w="2126" w:type="dxa"/>
            <w:vAlign w:val="center"/>
          </w:tcPr>
          <w:p w:rsidR="00D57663" w:rsidRPr="00F73575" w:rsidRDefault="00F73575" w:rsidP="00813E1E">
            <w:r w:rsidRPr="00F73575"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D57663" w:rsidRPr="00F73575" w:rsidRDefault="00D57663" w:rsidP="00813E1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4F59C0" w:rsidRPr="00F73575" w:rsidRDefault="004F59C0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4F59C0" w:rsidRPr="00F73575" w:rsidRDefault="004F59C0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D57663" w:rsidRPr="00F73575" w:rsidRDefault="004F59C0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6"/>
        </w:trPr>
        <w:tc>
          <w:tcPr>
            <w:tcW w:w="2660" w:type="dxa"/>
            <w:vAlign w:val="center"/>
          </w:tcPr>
          <w:p w:rsidR="00F73575" w:rsidRPr="009245CC" w:rsidRDefault="00F73575" w:rsidP="00F73575">
            <w:r w:rsidRPr="009245CC">
              <w:t>Отдел истребования документов</w:t>
            </w:r>
          </w:p>
        </w:tc>
        <w:tc>
          <w:tcPr>
            <w:tcW w:w="2126" w:type="dxa"/>
            <w:vAlign w:val="center"/>
          </w:tcPr>
          <w:p w:rsidR="00F73575" w:rsidRPr="009245CC" w:rsidRDefault="00F73575" w:rsidP="00F73575">
            <w:r w:rsidRPr="009245CC"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543745">
            <w:pPr>
              <w:jc w:val="center"/>
            </w:pPr>
            <w:r w:rsidRPr="00F73575">
              <w:t>2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6"/>
        </w:trPr>
        <w:tc>
          <w:tcPr>
            <w:tcW w:w="2660" w:type="dxa"/>
            <w:vAlign w:val="center"/>
          </w:tcPr>
          <w:p w:rsidR="00F73575" w:rsidRPr="003F5D5E" w:rsidRDefault="00F73575" w:rsidP="00F73575">
            <w:r w:rsidRPr="003F5D5E">
              <w:t>Отдел работы с налогоплательщиками</w:t>
            </w:r>
          </w:p>
        </w:tc>
        <w:tc>
          <w:tcPr>
            <w:tcW w:w="2126" w:type="dxa"/>
            <w:vAlign w:val="center"/>
          </w:tcPr>
          <w:p w:rsidR="00F73575" w:rsidRPr="00F73575" w:rsidRDefault="00F73575" w:rsidP="00F73575">
            <w:r w:rsidRPr="00F73575"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543745">
            <w:pPr>
              <w:jc w:val="center"/>
            </w:pPr>
            <w:r w:rsidRPr="00F73575">
              <w:t>1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6"/>
        </w:trPr>
        <w:tc>
          <w:tcPr>
            <w:tcW w:w="2660" w:type="dxa"/>
            <w:vMerge w:val="restart"/>
            <w:vAlign w:val="center"/>
          </w:tcPr>
          <w:p w:rsidR="00F73575" w:rsidRPr="00F73575" w:rsidRDefault="00F73575" w:rsidP="00813E1E">
            <w:r w:rsidRPr="00F73575">
              <w:lastRenderedPageBreak/>
              <w:t>Отдел регистрации и учета налогоплательщиков</w:t>
            </w:r>
          </w:p>
        </w:tc>
        <w:tc>
          <w:tcPr>
            <w:tcW w:w="2126" w:type="dxa"/>
            <w:vAlign w:val="center"/>
          </w:tcPr>
          <w:p w:rsidR="00F73575" w:rsidRPr="00F73575" w:rsidRDefault="00F73575" w:rsidP="00813E1E">
            <w:r w:rsidRPr="00F73575"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813E1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6"/>
        </w:trPr>
        <w:tc>
          <w:tcPr>
            <w:tcW w:w="2660" w:type="dxa"/>
            <w:vMerge/>
            <w:vAlign w:val="center"/>
          </w:tcPr>
          <w:p w:rsidR="00F73575" w:rsidRPr="00F73575" w:rsidRDefault="00F73575" w:rsidP="00813E1E"/>
        </w:tc>
        <w:tc>
          <w:tcPr>
            <w:tcW w:w="2126" w:type="dxa"/>
            <w:vAlign w:val="center"/>
          </w:tcPr>
          <w:p w:rsidR="00F73575" w:rsidRPr="00F73575" w:rsidRDefault="00F73575" w:rsidP="00813E1E">
            <w:r w:rsidRPr="00F73575"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813E1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6"/>
        </w:trPr>
        <w:tc>
          <w:tcPr>
            <w:tcW w:w="2660" w:type="dxa"/>
            <w:vAlign w:val="center"/>
          </w:tcPr>
          <w:p w:rsidR="00F73575" w:rsidRPr="00F73575" w:rsidRDefault="00F73575" w:rsidP="00F73575">
            <w:pPr>
              <w:rPr>
                <w:highlight w:val="yellow"/>
              </w:rPr>
            </w:pPr>
            <w:r w:rsidRPr="00F73575">
              <w:t>Отдел учета налоговых поступлений</w:t>
            </w:r>
          </w:p>
        </w:tc>
        <w:tc>
          <w:tcPr>
            <w:tcW w:w="2126" w:type="dxa"/>
            <w:vAlign w:val="center"/>
          </w:tcPr>
          <w:p w:rsidR="00F73575" w:rsidRPr="00F73575" w:rsidRDefault="00F73575" w:rsidP="00F73575">
            <w:pPr>
              <w:rPr>
                <w:highlight w:val="yellow"/>
              </w:rPr>
            </w:pPr>
            <w:r w:rsidRPr="00F73575"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F735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6"/>
        </w:trPr>
        <w:tc>
          <w:tcPr>
            <w:tcW w:w="2660" w:type="dxa"/>
            <w:vMerge w:val="restart"/>
            <w:vAlign w:val="center"/>
          </w:tcPr>
          <w:p w:rsidR="00F73575" w:rsidRPr="00F73575" w:rsidRDefault="00F73575" w:rsidP="00813E1E">
            <w:r w:rsidRPr="00F73575">
              <w:t>Отдел камеральных проверок №1</w:t>
            </w:r>
          </w:p>
        </w:tc>
        <w:tc>
          <w:tcPr>
            <w:tcW w:w="2126" w:type="dxa"/>
            <w:vAlign w:val="center"/>
          </w:tcPr>
          <w:p w:rsidR="00F73575" w:rsidRPr="00F73575" w:rsidRDefault="00F73575" w:rsidP="00813E1E">
            <w:r w:rsidRPr="00F73575"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813E1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4F59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4F59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4F59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6"/>
        </w:trPr>
        <w:tc>
          <w:tcPr>
            <w:tcW w:w="2660" w:type="dxa"/>
            <w:vMerge/>
            <w:vAlign w:val="center"/>
          </w:tcPr>
          <w:p w:rsidR="00F73575" w:rsidRPr="00F73575" w:rsidRDefault="00F73575" w:rsidP="00F73575"/>
        </w:tc>
        <w:tc>
          <w:tcPr>
            <w:tcW w:w="2126" w:type="dxa"/>
            <w:vAlign w:val="center"/>
          </w:tcPr>
          <w:p w:rsidR="00F73575" w:rsidRPr="00F73575" w:rsidRDefault="00F73575" w:rsidP="00F73575">
            <w:r w:rsidRPr="00F73575"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F735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74"/>
        </w:trPr>
        <w:tc>
          <w:tcPr>
            <w:tcW w:w="2660" w:type="dxa"/>
            <w:vAlign w:val="center"/>
          </w:tcPr>
          <w:p w:rsidR="00F73575" w:rsidRPr="00F73575" w:rsidRDefault="00F73575" w:rsidP="00F73575">
            <w:r w:rsidRPr="00F73575">
              <w:lastRenderedPageBreak/>
              <w:t>Отдел камеральных проверок №2</w:t>
            </w:r>
          </w:p>
        </w:tc>
        <w:tc>
          <w:tcPr>
            <w:tcW w:w="2126" w:type="dxa"/>
            <w:vAlign w:val="center"/>
          </w:tcPr>
          <w:p w:rsidR="00F73575" w:rsidRPr="00F73575" w:rsidRDefault="00F73575" w:rsidP="00F73575">
            <w:r w:rsidRPr="00F73575"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F735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74"/>
        </w:trPr>
        <w:tc>
          <w:tcPr>
            <w:tcW w:w="2660" w:type="dxa"/>
            <w:vAlign w:val="center"/>
          </w:tcPr>
          <w:p w:rsidR="00F73575" w:rsidRPr="00F73575" w:rsidRDefault="00F73575" w:rsidP="00F73575">
            <w:r w:rsidRPr="00F73575">
              <w:t>Отдел камеральных проверок №3</w:t>
            </w:r>
          </w:p>
        </w:tc>
        <w:tc>
          <w:tcPr>
            <w:tcW w:w="2126" w:type="dxa"/>
            <w:vAlign w:val="center"/>
          </w:tcPr>
          <w:p w:rsidR="00F73575" w:rsidRPr="00F73575" w:rsidRDefault="00F73575" w:rsidP="00F73575">
            <w:r w:rsidRPr="00F73575"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F735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2660" w:type="dxa"/>
            <w:vAlign w:val="center"/>
          </w:tcPr>
          <w:p w:rsidR="00F73575" w:rsidRPr="00F73575" w:rsidRDefault="00F73575" w:rsidP="00F73575">
            <w:r w:rsidRPr="00F73575">
              <w:t>Отдел камеральных проверок №5</w:t>
            </w:r>
          </w:p>
        </w:tc>
        <w:tc>
          <w:tcPr>
            <w:tcW w:w="2126" w:type="dxa"/>
            <w:vAlign w:val="center"/>
          </w:tcPr>
          <w:p w:rsidR="00F73575" w:rsidRPr="00F73575" w:rsidRDefault="00F73575" w:rsidP="00F73575">
            <w:r w:rsidRPr="00F73575"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F735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2660" w:type="dxa"/>
            <w:vAlign w:val="center"/>
          </w:tcPr>
          <w:p w:rsidR="00F73575" w:rsidRPr="00F73575" w:rsidRDefault="00F73575" w:rsidP="00F73575">
            <w:r w:rsidRPr="00F73575">
              <w:t>Отдел камеральных проверок №5</w:t>
            </w:r>
          </w:p>
        </w:tc>
        <w:tc>
          <w:tcPr>
            <w:tcW w:w="2126" w:type="dxa"/>
            <w:vAlign w:val="center"/>
          </w:tcPr>
          <w:p w:rsidR="00F73575" w:rsidRPr="00F73575" w:rsidRDefault="00F73575" w:rsidP="00F73575">
            <w:r w:rsidRPr="00F73575"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F735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2660" w:type="dxa"/>
            <w:vAlign w:val="center"/>
          </w:tcPr>
          <w:p w:rsidR="00F73575" w:rsidRPr="00F73575" w:rsidRDefault="00F73575" w:rsidP="00F73575">
            <w:r w:rsidRPr="00F73575">
              <w:t>Отдел камеральных проверок №6</w:t>
            </w:r>
          </w:p>
        </w:tc>
        <w:tc>
          <w:tcPr>
            <w:tcW w:w="2126" w:type="dxa"/>
            <w:vAlign w:val="center"/>
          </w:tcPr>
          <w:p w:rsidR="00F73575" w:rsidRPr="00F73575" w:rsidRDefault="00F73575" w:rsidP="00F73575">
            <w:r w:rsidRPr="00F73575"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F735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2660" w:type="dxa"/>
            <w:vAlign w:val="center"/>
          </w:tcPr>
          <w:p w:rsidR="00F73575" w:rsidRPr="00F73575" w:rsidRDefault="00F73575" w:rsidP="00F73575">
            <w:r w:rsidRPr="00F73575">
              <w:lastRenderedPageBreak/>
              <w:t>Отдел выездных проверок №1</w:t>
            </w:r>
          </w:p>
        </w:tc>
        <w:tc>
          <w:tcPr>
            <w:tcW w:w="2126" w:type="dxa"/>
            <w:vAlign w:val="center"/>
          </w:tcPr>
          <w:p w:rsidR="00F73575" w:rsidRPr="00F73575" w:rsidRDefault="00F73575" w:rsidP="00F73575">
            <w:r w:rsidRPr="00F73575"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F735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2660" w:type="dxa"/>
            <w:vAlign w:val="center"/>
          </w:tcPr>
          <w:p w:rsidR="00F73575" w:rsidRPr="00F73575" w:rsidRDefault="00F73575" w:rsidP="00F73575">
            <w:r w:rsidRPr="00F73575">
              <w:t>Отдел выездных проверок №3</w:t>
            </w:r>
          </w:p>
        </w:tc>
        <w:tc>
          <w:tcPr>
            <w:tcW w:w="2126" w:type="dxa"/>
            <w:vAlign w:val="center"/>
          </w:tcPr>
          <w:p w:rsidR="00F73575" w:rsidRPr="00F73575" w:rsidRDefault="00F73575" w:rsidP="00F73575">
            <w:r w:rsidRPr="00F73575"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F73575" w:rsidRDefault="00F73575" w:rsidP="00F735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F7357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54374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2660" w:type="dxa"/>
            <w:vAlign w:val="center"/>
          </w:tcPr>
          <w:p w:rsidR="00543745" w:rsidRPr="00F73575" w:rsidRDefault="00543745" w:rsidP="00543745">
            <w:r w:rsidRPr="00543745">
              <w:t>Отдел урегулирования задолженности</w:t>
            </w:r>
          </w:p>
        </w:tc>
        <w:tc>
          <w:tcPr>
            <w:tcW w:w="2126" w:type="dxa"/>
            <w:vAlign w:val="center"/>
          </w:tcPr>
          <w:p w:rsidR="00543745" w:rsidRPr="00F73575" w:rsidRDefault="00543745" w:rsidP="00543745">
            <w:r w:rsidRPr="00543745"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543745" w:rsidRPr="00F73575" w:rsidRDefault="00543745" w:rsidP="0054374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543745" w:rsidRPr="00F73575" w:rsidRDefault="00543745" w:rsidP="005437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543745" w:rsidRPr="00F73575" w:rsidRDefault="00543745" w:rsidP="005437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543745" w:rsidRPr="00F73575" w:rsidRDefault="00543745" w:rsidP="005437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57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2660" w:type="dxa"/>
            <w:vAlign w:val="center"/>
          </w:tcPr>
          <w:p w:rsidR="00F73575" w:rsidRPr="00543745" w:rsidRDefault="00F73575" w:rsidP="00F73575">
            <w:r w:rsidRPr="00543745">
              <w:t>Отдел оперативного контроля</w:t>
            </w:r>
          </w:p>
        </w:tc>
        <w:tc>
          <w:tcPr>
            <w:tcW w:w="2126" w:type="dxa"/>
            <w:vAlign w:val="center"/>
          </w:tcPr>
          <w:p w:rsidR="00F73575" w:rsidRPr="00543745" w:rsidRDefault="00F73575" w:rsidP="00F73575">
            <w:r w:rsidRPr="00543745"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543745" w:rsidRDefault="00F73575" w:rsidP="00F735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Align w:val="center"/>
          </w:tcPr>
          <w:p w:rsidR="00F73575" w:rsidRPr="0054374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54374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54374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7357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2660" w:type="dxa"/>
            <w:vAlign w:val="center"/>
          </w:tcPr>
          <w:p w:rsidR="00F73575" w:rsidRPr="00543745" w:rsidRDefault="00F73575" w:rsidP="00F73575">
            <w:r w:rsidRPr="00543745">
              <w:t>Контрольно-аналитический отдел</w:t>
            </w:r>
          </w:p>
        </w:tc>
        <w:tc>
          <w:tcPr>
            <w:tcW w:w="2126" w:type="dxa"/>
            <w:vAlign w:val="center"/>
          </w:tcPr>
          <w:p w:rsidR="00F73575" w:rsidRPr="00543745" w:rsidRDefault="00F73575" w:rsidP="00F73575">
            <w:r w:rsidRPr="00543745">
              <w:t>Г</w:t>
            </w:r>
            <w:r w:rsidR="00543745" w:rsidRPr="00543745">
              <w:t>лавный г</w:t>
            </w:r>
            <w:r w:rsidRPr="00543745">
              <w:t>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F73575" w:rsidRPr="00543745" w:rsidRDefault="00543745" w:rsidP="00F735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73575" w:rsidRPr="0054374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F73575" w:rsidRPr="0054374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73575" w:rsidRPr="00543745" w:rsidRDefault="00F73575" w:rsidP="00F735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543745" w:rsidTr="0054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2660" w:type="dxa"/>
            <w:vAlign w:val="center"/>
          </w:tcPr>
          <w:p w:rsidR="00543745" w:rsidRPr="00543745" w:rsidRDefault="00543745" w:rsidP="00543745">
            <w:r w:rsidRPr="00543745">
              <w:lastRenderedPageBreak/>
              <w:t>Отдел обеспечения процедуры банкротства</w:t>
            </w:r>
          </w:p>
        </w:tc>
        <w:tc>
          <w:tcPr>
            <w:tcW w:w="2126" w:type="dxa"/>
            <w:vAlign w:val="center"/>
          </w:tcPr>
          <w:p w:rsidR="00543745" w:rsidRPr="00543745" w:rsidRDefault="00543745" w:rsidP="00543745">
            <w:r w:rsidRPr="00543745"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543745" w:rsidRPr="00543745" w:rsidRDefault="00543745" w:rsidP="0054374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543745" w:rsidRPr="00543745" w:rsidRDefault="00543745" w:rsidP="005437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5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543745" w:rsidRPr="00543745" w:rsidRDefault="00543745" w:rsidP="005437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543745" w:rsidRPr="00543745" w:rsidRDefault="00543745" w:rsidP="005437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5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</w:tbl>
    <w:p w:rsidR="00B735AE" w:rsidRPr="00A31823" w:rsidRDefault="00B735AE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</w:p>
    <w:p w:rsidR="00D57663" w:rsidRPr="00694DA1" w:rsidRDefault="00D57663" w:rsidP="00D5766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D57663" w:rsidRDefault="00D57663" w:rsidP="00D57663">
      <w:pPr>
        <w:pStyle w:val="ConsPlusNonformat"/>
        <w:widowControl/>
        <w:ind w:lef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524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7" w:history="1">
        <w:r w:rsidRPr="003A523E">
          <w:rPr>
            <w:rStyle w:val="aa"/>
            <w:rFonts w:ascii="Times New Roman" w:hAnsi="Times New Roman" w:cs="Times New Roman"/>
            <w:color w:val="000000"/>
            <w:sz w:val="26"/>
            <w:szCs w:val="26"/>
          </w:rPr>
          <w:t>http://www.rosmintrud.ru/ministry/programms/gossluzhba/16/1</w:t>
        </w:r>
      </w:hyperlink>
      <w:r w:rsidRPr="00CA0524">
        <w:rPr>
          <w:rFonts w:ascii="Times New Roman" w:hAnsi="Times New Roman" w:cs="Times New Roman"/>
          <w:sz w:val="26"/>
          <w:szCs w:val="26"/>
        </w:rPr>
        <w:t>).</w:t>
      </w:r>
    </w:p>
    <w:p w:rsidR="00D57663" w:rsidRDefault="00D57663" w:rsidP="00D57663">
      <w:pPr>
        <w:pStyle w:val="ConsPlusNonformat"/>
        <w:widowControl/>
        <w:ind w:left="-42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7663" w:rsidRDefault="004F59C0" w:rsidP="004F59C0">
      <w:pPr>
        <w:ind w:left="-426" w:firstLine="852"/>
        <w:jc w:val="both"/>
        <w:rPr>
          <w:sz w:val="16"/>
          <w:szCs w:val="16"/>
        </w:rPr>
      </w:pPr>
      <w:r w:rsidRPr="004F59C0">
        <w:rPr>
          <w:sz w:val="26"/>
          <w:szCs w:val="20"/>
        </w:rPr>
        <w:t>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4F59C0" w:rsidRDefault="004F59C0" w:rsidP="00D5766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</w:p>
    <w:p w:rsidR="00D57663" w:rsidRPr="00E24D18" w:rsidRDefault="00D57663" w:rsidP="00D57663">
      <w:pPr>
        <w:autoSpaceDE w:val="0"/>
        <w:autoSpaceDN w:val="0"/>
        <w:adjustRightInd w:val="0"/>
        <w:ind w:left="-426" w:firstLine="852"/>
        <w:jc w:val="both"/>
        <w:rPr>
          <w:sz w:val="26"/>
          <w:szCs w:val="26"/>
        </w:rPr>
      </w:pPr>
      <w:r>
        <w:rPr>
          <w:sz w:val="26"/>
          <w:szCs w:val="20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Pr="00E24D18">
        <w:rPr>
          <w:sz w:val="26"/>
          <w:szCs w:val="26"/>
        </w:rPr>
        <w:t xml:space="preserve">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8" w:history="1">
        <w:r w:rsidRPr="00FA6751">
          <w:rPr>
            <w:rStyle w:val="a9"/>
            <w:color w:val="000000"/>
            <w:sz w:val="26"/>
            <w:szCs w:val="26"/>
          </w:rPr>
          <w:t>законодательством</w:t>
        </w:r>
      </w:hyperlink>
      <w:r w:rsidRPr="00FA6751">
        <w:rPr>
          <w:color w:val="000000"/>
          <w:sz w:val="26"/>
          <w:szCs w:val="26"/>
        </w:rPr>
        <w:t xml:space="preserve"> </w:t>
      </w:r>
      <w:r w:rsidRPr="00E24D18">
        <w:rPr>
          <w:sz w:val="26"/>
          <w:szCs w:val="26"/>
        </w:rPr>
        <w:t>Российской Федерации о государственной гражданской службе.</w:t>
      </w:r>
    </w:p>
    <w:p w:rsidR="00D57663" w:rsidRDefault="00D57663" w:rsidP="00D5766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4F59C0" w:rsidRDefault="004F59C0" w:rsidP="004F59C0">
      <w:pPr>
        <w:pStyle w:val="ConsPlusNonformat"/>
        <w:widowControl/>
        <w:ind w:left="-567" w:firstLine="993"/>
        <w:jc w:val="both"/>
        <w:rPr>
          <w:rFonts w:ascii="Times New Roman" w:hAnsi="Times New Roman" w:cs="Times New Roman"/>
          <w:sz w:val="26"/>
        </w:rPr>
      </w:pPr>
      <w:r w:rsidRPr="00945C44"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F59C0" w:rsidRDefault="004F59C0" w:rsidP="004F59C0">
      <w:pPr>
        <w:pStyle w:val="ConsPlusNormal"/>
        <w:widowControl/>
        <w:ind w:left="-567"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4F59C0" w:rsidRDefault="004F59C0" w:rsidP="00D5766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4F59C0" w:rsidRPr="004F59C0" w:rsidRDefault="004F59C0" w:rsidP="004F59C0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 w:rsidRPr="004F59C0">
        <w:rPr>
          <w:sz w:val="26"/>
          <w:szCs w:val="20"/>
        </w:rPr>
        <w:t>Для участия в конкурсе гражданин Российской Федерации представляет следующие документы:</w:t>
      </w:r>
    </w:p>
    <w:p w:rsidR="004F59C0" w:rsidRPr="004F59C0" w:rsidRDefault="004F59C0" w:rsidP="004F59C0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-  </w:t>
      </w:r>
      <w:r w:rsidRPr="004F59C0">
        <w:rPr>
          <w:sz w:val="26"/>
          <w:szCs w:val="20"/>
        </w:rPr>
        <w:t>личное заявление;</w:t>
      </w:r>
    </w:p>
    <w:p w:rsidR="004F59C0" w:rsidRDefault="004F59C0" w:rsidP="004F59C0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</w:p>
    <w:p w:rsidR="004F59C0" w:rsidRPr="004F59C0" w:rsidRDefault="004F59C0" w:rsidP="004F59C0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 w:rsidRPr="004F59C0">
        <w:rPr>
          <w:sz w:val="26"/>
          <w:szCs w:val="20"/>
        </w:rPr>
        <w:t xml:space="preserve">- </w:t>
      </w:r>
      <w:r w:rsidR="00B47356">
        <w:rPr>
          <w:sz w:val="26"/>
          <w:szCs w:val="20"/>
        </w:rPr>
        <w:t xml:space="preserve"> </w:t>
      </w:r>
      <w:r w:rsidR="00B47356" w:rsidRPr="00B47356">
        <w:rPr>
          <w:sz w:val="26"/>
          <w:szCs w:val="20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4F59C0" w:rsidRDefault="004F59C0" w:rsidP="004F59C0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</w:p>
    <w:p w:rsidR="004F59C0" w:rsidRPr="004F59C0" w:rsidRDefault="004F59C0" w:rsidP="004F59C0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 w:rsidRPr="004F59C0">
        <w:rPr>
          <w:sz w:val="26"/>
          <w:szCs w:val="20"/>
        </w:rPr>
        <w:t>-копию паспорта или заменяющего его документа (соответствующий документ предъявляется лично по прибытии на конкурс);</w:t>
      </w:r>
    </w:p>
    <w:p w:rsidR="004F59C0" w:rsidRDefault="004F59C0" w:rsidP="004F59C0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</w:p>
    <w:p w:rsidR="004F59C0" w:rsidRPr="004F59C0" w:rsidRDefault="004F59C0" w:rsidP="004F59C0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 w:rsidRPr="004F59C0">
        <w:rPr>
          <w:sz w:val="26"/>
          <w:szCs w:val="20"/>
        </w:rPr>
        <w:t>-документы, подтверждающие необходимое профессиональное образование, стаж работы и квалификацию:</w:t>
      </w:r>
    </w:p>
    <w:p w:rsidR="004F59C0" w:rsidRPr="00B47356" w:rsidRDefault="004F59C0" w:rsidP="00B47356">
      <w:pPr>
        <w:pStyle w:val="ab"/>
        <w:numPr>
          <w:ilvl w:val="0"/>
          <w:numId w:val="4"/>
        </w:numPr>
        <w:autoSpaceDE w:val="0"/>
        <w:autoSpaceDN w:val="0"/>
        <w:adjustRightInd w:val="0"/>
        <w:ind w:left="-426" w:firstLine="709"/>
        <w:jc w:val="both"/>
        <w:rPr>
          <w:sz w:val="26"/>
          <w:szCs w:val="20"/>
        </w:rPr>
      </w:pPr>
      <w:r w:rsidRPr="00B47356">
        <w:rPr>
          <w:sz w:val="26"/>
          <w:szCs w:val="20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B47356">
        <w:rPr>
          <w:b/>
          <w:sz w:val="26"/>
          <w:szCs w:val="20"/>
          <w:u w:val="single"/>
        </w:rPr>
        <w:t>заверенную нотариально или кадровой службой по месту работы (службы)</w:t>
      </w:r>
      <w:r w:rsidRPr="00B47356">
        <w:rPr>
          <w:sz w:val="26"/>
          <w:szCs w:val="20"/>
        </w:rPr>
        <w:t>, или иные документы, подтверждающие трудовую (служебную) деятельность гражданина;</w:t>
      </w:r>
    </w:p>
    <w:p w:rsidR="004F59C0" w:rsidRPr="00B47356" w:rsidRDefault="004F59C0" w:rsidP="00B47356">
      <w:pPr>
        <w:pStyle w:val="ab"/>
        <w:numPr>
          <w:ilvl w:val="0"/>
          <w:numId w:val="4"/>
        </w:numPr>
        <w:autoSpaceDE w:val="0"/>
        <w:autoSpaceDN w:val="0"/>
        <w:adjustRightInd w:val="0"/>
        <w:ind w:left="-426" w:firstLine="709"/>
        <w:jc w:val="both"/>
        <w:rPr>
          <w:sz w:val="26"/>
          <w:szCs w:val="20"/>
        </w:rPr>
      </w:pPr>
      <w:r w:rsidRPr="00B47356">
        <w:rPr>
          <w:sz w:val="26"/>
          <w:szCs w:val="20"/>
        </w:rPr>
        <w:t xml:space="preserve">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B47356">
        <w:rPr>
          <w:b/>
          <w:sz w:val="26"/>
          <w:szCs w:val="20"/>
          <w:u w:val="single"/>
        </w:rPr>
        <w:t>заверенные нотариально или кадровой службой по месту работы (службы)</w:t>
      </w:r>
      <w:r w:rsidRPr="00B47356">
        <w:rPr>
          <w:sz w:val="26"/>
          <w:szCs w:val="20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4F59C0" w:rsidRDefault="004F59C0" w:rsidP="00B47356">
      <w:pPr>
        <w:autoSpaceDE w:val="0"/>
        <w:autoSpaceDN w:val="0"/>
        <w:adjustRightInd w:val="0"/>
        <w:ind w:left="-426" w:firstLine="709"/>
        <w:jc w:val="both"/>
        <w:rPr>
          <w:sz w:val="26"/>
          <w:szCs w:val="20"/>
        </w:rPr>
      </w:pPr>
    </w:p>
    <w:p w:rsidR="004F59C0" w:rsidRPr="00B47356" w:rsidRDefault="004F59C0" w:rsidP="00B47356">
      <w:pPr>
        <w:pStyle w:val="ab"/>
        <w:numPr>
          <w:ilvl w:val="0"/>
          <w:numId w:val="3"/>
        </w:numPr>
        <w:autoSpaceDE w:val="0"/>
        <w:autoSpaceDN w:val="0"/>
        <w:adjustRightInd w:val="0"/>
        <w:ind w:left="-426" w:firstLine="709"/>
        <w:jc w:val="both"/>
        <w:rPr>
          <w:sz w:val="26"/>
          <w:szCs w:val="20"/>
        </w:rPr>
      </w:pPr>
      <w:r w:rsidRPr="00B47356">
        <w:rPr>
          <w:sz w:val="26"/>
          <w:szCs w:val="20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001-ГС/у); (утверждена Приказом </w:t>
      </w:r>
      <w:proofErr w:type="spellStart"/>
      <w:r w:rsidRPr="00B47356">
        <w:rPr>
          <w:sz w:val="26"/>
          <w:szCs w:val="20"/>
        </w:rPr>
        <w:t>Минздравсоцразвития</w:t>
      </w:r>
      <w:proofErr w:type="spellEnd"/>
      <w:r w:rsidRPr="00B47356">
        <w:rPr>
          <w:sz w:val="26"/>
          <w:szCs w:val="20"/>
        </w:rPr>
        <w:t xml:space="preserve"> России от 14.12.2009 № 984н).</w:t>
      </w:r>
    </w:p>
    <w:p w:rsidR="004F59C0" w:rsidRDefault="004F59C0" w:rsidP="00B47356">
      <w:pPr>
        <w:autoSpaceDE w:val="0"/>
        <w:autoSpaceDN w:val="0"/>
        <w:adjustRightInd w:val="0"/>
        <w:ind w:left="-426" w:firstLine="709"/>
        <w:jc w:val="both"/>
        <w:rPr>
          <w:sz w:val="26"/>
          <w:szCs w:val="20"/>
        </w:rPr>
      </w:pPr>
    </w:p>
    <w:p w:rsidR="004F59C0" w:rsidRPr="00B47356" w:rsidRDefault="004F59C0" w:rsidP="00B47356">
      <w:pPr>
        <w:pStyle w:val="ab"/>
        <w:numPr>
          <w:ilvl w:val="0"/>
          <w:numId w:val="2"/>
        </w:numPr>
        <w:autoSpaceDE w:val="0"/>
        <w:autoSpaceDN w:val="0"/>
        <w:adjustRightInd w:val="0"/>
        <w:ind w:left="-426" w:firstLine="709"/>
        <w:jc w:val="both"/>
        <w:rPr>
          <w:sz w:val="26"/>
          <w:szCs w:val="20"/>
        </w:rPr>
      </w:pPr>
      <w:r w:rsidRPr="00B47356">
        <w:rPr>
          <w:sz w:val="26"/>
          <w:szCs w:val="20"/>
        </w:rPr>
        <w:t>копию и оригинал документа воинского учета;</w:t>
      </w:r>
    </w:p>
    <w:p w:rsidR="004F59C0" w:rsidRDefault="004F59C0" w:rsidP="00B47356">
      <w:pPr>
        <w:autoSpaceDE w:val="0"/>
        <w:autoSpaceDN w:val="0"/>
        <w:adjustRightInd w:val="0"/>
        <w:ind w:left="-426" w:firstLine="709"/>
        <w:jc w:val="both"/>
        <w:rPr>
          <w:sz w:val="26"/>
          <w:szCs w:val="20"/>
        </w:rPr>
      </w:pPr>
    </w:p>
    <w:p w:rsidR="004F59C0" w:rsidRPr="00B47356" w:rsidRDefault="004F59C0" w:rsidP="00B47356">
      <w:pPr>
        <w:pStyle w:val="ab"/>
        <w:numPr>
          <w:ilvl w:val="0"/>
          <w:numId w:val="2"/>
        </w:numPr>
        <w:autoSpaceDE w:val="0"/>
        <w:autoSpaceDN w:val="0"/>
        <w:adjustRightInd w:val="0"/>
        <w:ind w:left="-426" w:firstLine="709"/>
        <w:jc w:val="both"/>
        <w:rPr>
          <w:sz w:val="26"/>
          <w:szCs w:val="20"/>
        </w:rPr>
      </w:pPr>
      <w:r w:rsidRPr="00B47356">
        <w:rPr>
          <w:sz w:val="26"/>
          <w:szCs w:val="20"/>
        </w:rPr>
        <w:t>согласие на обработку персональных данных;</w:t>
      </w:r>
    </w:p>
    <w:p w:rsidR="004F59C0" w:rsidRDefault="004F59C0" w:rsidP="00B47356">
      <w:pPr>
        <w:autoSpaceDE w:val="0"/>
        <w:autoSpaceDN w:val="0"/>
        <w:adjustRightInd w:val="0"/>
        <w:ind w:left="-426" w:firstLine="709"/>
        <w:jc w:val="both"/>
        <w:rPr>
          <w:sz w:val="26"/>
          <w:szCs w:val="20"/>
        </w:rPr>
      </w:pPr>
    </w:p>
    <w:p w:rsidR="005D295E" w:rsidRPr="00B47356" w:rsidRDefault="004F59C0" w:rsidP="00B47356">
      <w:pPr>
        <w:pStyle w:val="ab"/>
        <w:numPr>
          <w:ilvl w:val="0"/>
          <w:numId w:val="1"/>
        </w:numPr>
        <w:autoSpaceDE w:val="0"/>
        <w:autoSpaceDN w:val="0"/>
        <w:adjustRightInd w:val="0"/>
        <w:ind w:left="-426" w:firstLine="709"/>
        <w:jc w:val="both"/>
        <w:rPr>
          <w:sz w:val="26"/>
          <w:szCs w:val="20"/>
        </w:rPr>
      </w:pPr>
      <w:r w:rsidRPr="00B47356">
        <w:rPr>
          <w:sz w:val="26"/>
          <w:szCs w:val="20"/>
        </w:rPr>
        <w:t>иные документы, предусмотренные Федеральным законом                                           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b/>
          <w:bCs/>
          <w:sz w:val="26"/>
        </w:rPr>
      </w:pP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6"/>
        </w:rPr>
        <w:t xml:space="preserve">Гражданский служащий </w:t>
      </w:r>
      <w:r>
        <w:rPr>
          <w:rFonts w:ascii="Times New Roman" w:hAnsi="Times New Roman" w:cs="Times New Roman"/>
          <w:bCs/>
          <w:sz w:val="26"/>
        </w:rPr>
        <w:t>ИФНС России № 22 по г. Москве</w:t>
      </w:r>
      <w:r w:rsidR="00B47356">
        <w:rPr>
          <w:rFonts w:ascii="Times New Roman" w:hAnsi="Times New Roman" w:cs="Times New Roman"/>
          <w:bCs/>
          <w:sz w:val="26"/>
        </w:rPr>
        <w:t xml:space="preserve"> (далее - Инспекция)</w:t>
      </w:r>
      <w:r>
        <w:rPr>
          <w:rFonts w:ascii="Times New Roman" w:hAnsi="Times New Roman" w:cs="Times New Roman"/>
          <w:bCs/>
          <w:sz w:val="26"/>
        </w:rPr>
        <w:t>, изъявивший желание участвовать в конкурсе, представляет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u w:val="single"/>
        </w:rPr>
        <w:t>заявление на имя представителя нанимателя.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b/>
          <w:bCs/>
          <w:sz w:val="26"/>
        </w:rPr>
      </w:pP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6"/>
        </w:rPr>
        <w:t xml:space="preserve">Гражданский служащий иного государственного органа, </w:t>
      </w:r>
      <w:r>
        <w:rPr>
          <w:rFonts w:ascii="Times New Roman" w:hAnsi="Times New Roman" w:cs="Times New Roman"/>
          <w:bCs/>
          <w:sz w:val="26"/>
        </w:rPr>
        <w:t>изъявивший желание участвовать в конкурсе ИФНС России № 22 по г. Москве, представляет: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- заявление на имя представителя нанимателя;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фотографией;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- согласие на обработку персональных данных.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  <w:r w:rsidRPr="000C6E56">
        <w:rPr>
          <w:rFonts w:ascii="Times New Roman" w:hAnsi="Times New Roman" w:cs="Times New Roman"/>
          <w:sz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                                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</w:p>
    <w:p w:rsidR="000C6E56" w:rsidRPr="000C6E56" w:rsidRDefault="000C6E56" w:rsidP="000C6E56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bCs/>
          <w:sz w:val="26"/>
        </w:rPr>
      </w:pPr>
      <w:r w:rsidRPr="000C6E56">
        <w:rPr>
          <w:rFonts w:ascii="Times New Roman" w:hAnsi="Times New Roman" w:cs="Times New Roman"/>
          <w:bCs/>
          <w:sz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0C6E56" w:rsidRPr="000C6E56" w:rsidRDefault="000C6E56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  <w:r w:rsidRPr="000C6E56"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</w:p>
    <w:p w:rsidR="000C6E56" w:rsidRDefault="005D295E" w:rsidP="000C6E56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</w:t>
      </w:r>
      <w:r>
        <w:rPr>
          <w:rFonts w:ascii="Times New Roman" w:hAnsi="Times New Roman" w:cs="Times New Roman"/>
          <w:sz w:val="26"/>
        </w:rPr>
        <w:lastRenderedPageBreak/>
        <w:t xml:space="preserve">федеральным законам и другим нормативным правовым актам Российской Федерации </w:t>
      </w:r>
      <w:r w:rsidR="000C6E56">
        <w:rPr>
          <w:rFonts w:ascii="Times New Roman" w:hAnsi="Times New Roman" w:cs="Times New Roman"/>
          <w:sz w:val="26"/>
        </w:rPr>
        <w:t xml:space="preserve">методов оценки профессиональных и личностных качеств кандидатов, включая </w:t>
      </w:r>
      <w:r w:rsidR="000C6E56" w:rsidRPr="003D543B">
        <w:rPr>
          <w:rFonts w:ascii="Times New Roman" w:hAnsi="Times New Roman" w:cs="Times New Roman"/>
          <w:sz w:val="26"/>
        </w:rPr>
        <w:t>индивидуальное собеседование и тестирование</w:t>
      </w:r>
      <w:r w:rsidR="000C6E56">
        <w:rPr>
          <w:rFonts w:ascii="Times New Roman" w:hAnsi="Times New Roman" w:cs="Times New Roman"/>
          <w:sz w:val="26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</w:p>
    <w:p w:rsidR="000C6E56" w:rsidRPr="004E3229" w:rsidRDefault="004E3229" w:rsidP="004E3229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В</w:t>
      </w:r>
      <w:r w:rsidR="000C6E56" w:rsidRPr="004E3229">
        <w:rPr>
          <w:rFonts w:ascii="Times New Roman" w:hAnsi="Times New Roman" w:cs="Times New Roman"/>
          <w:bCs/>
          <w:sz w:val="26"/>
        </w:rPr>
        <w:t xml:space="preserve">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4E3229">
        <w:rPr>
          <w:rFonts w:ascii="Times New Roman" w:hAnsi="Times New Roman" w:cs="Times New Roman"/>
          <w:sz w:val="26"/>
        </w:rPr>
        <w:t>ИФНС России № 22 по г. Москве</w:t>
      </w:r>
      <w:r w:rsidR="000C6E56" w:rsidRPr="004E3229">
        <w:rPr>
          <w:rFonts w:ascii="Times New Roman" w:hAnsi="Times New Roman" w:cs="Times New Roman"/>
          <w:bCs/>
          <w:sz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="000C6E56" w:rsidRPr="004E3229">
        <w:rPr>
          <w:rFonts w:ascii="Times New Roman" w:hAnsi="Times New Roman" w:cs="Times New Roman"/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="000C6E56" w:rsidRPr="004E3229">
        <w:rPr>
          <w:rFonts w:ascii="Times New Roman" w:hAnsi="Times New Roman" w:cs="Times New Roman"/>
          <w:bCs/>
          <w:sz w:val="26"/>
        </w:rPr>
        <w:t xml:space="preserve">(на главной странице сайта </w:t>
      </w:r>
      <w:hyperlink r:id="rId9" w:history="1">
        <w:r w:rsidR="000C6E56" w:rsidRPr="004E3229">
          <w:rPr>
            <w:rStyle w:val="aa"/>
            <w:rFonts w:ascii="Times New Roman" w:hAnsi="Times New Roman" w:cs="Times New Roman"/>
            <w:bCs/>
            <w:sz w:val="26"/>
            <w:lang w:val="en-US"/>
          </w:rPr>
          <w:t>http</w:t>
        </w:r>
        <w:r w:rsidR="000C6E56" w:rsidRPr="004E3229">
          <w:rPr>
            <w:rStyle w:val="aa"/>
            <w:rFonts w:ascii="Times New Roman" w:hAnsi="Times New Roman" w:cs="Times New Roman"/>
            <w:bCs/>
            <w:sz w:val="26"/>
          </w:rPr>
          <w:t>://</w:t>
        </w:r>
        <w:r w:rsidR="000C6E56" w:rsidRPr="004E3229">
          <w:rPr>
            <w:rStyle w:val="aa"/>
            <w:rFonts w:ascii="Times New Roman" w:hAnsi="Times New Roman" w:cs="Times New Roman"/>
            <w:sz w:val="26"/>
            <w:lang w:val="en-US"/>
          </w:rPr>
          <w:t>www</w:t>
        </w:r>
        <w:r w:rsidR="000C6E56" w:rsidRPr="004E3229">
          <w:rPr>
            <w:rStyle w:val="aa"/>
            <w:rFonts w:ascii="Times New Roman" w:hAnsi="Times New Roman" w:cs="Times New Roman"/>
            <w:sz w:val="26"/>
          </w:rPr>
          <w:t>.</w:t>
        </w:r>
        <w:proofErr w:type="spellStart"/>
        <w:r w:rsidR="000C6E56" w:rsidRPr="004E3229">
          <w:rPr>
            <w:rStyle w:val="aa"/>
            <w:rFonts w:ascii="Times New Roman" w:hAnsi="Times New Roman" w:cs="Times New Roman"/>
            <w:sz w:val="26"/>
            <w:lang w:val="en-US"/>
          </w:rPr>
          <w:t>gossluzhba</w:t>
        </w:r>
        <w:proofErr w:type="spellEnd"/>
        <w:r w:rsidR="000C6E56" w:rsidRPr="004E3229">
          <w:rPr>
            <w:rStyle w:val="aa"/>
            <w:rFonts w:ascii="Times New Roman" w:hAnsi="Times New Roman" w:cs="Times New Roman"/>
            <w:sz w:val="26"/>
          </w:rPr>
          <w:t>.</w:t>
        </w:r>
        <w:proofErr w:type="spellStart"/>
        <w:r w:rsidR="000C6E56" w:rsidRPr="004E3229">
          <w:rPr>
            <w:rStyle w:val="aa"/>
            <w:rFonts w:ascii="Times New Roman" w:hAnsi="Times New Roman" w:cs="Times New Roman"/>
            <w:sz w:val="26"/>
            <w:lang w:val="en-US"/>
          </w:rPr>
          <w:t>gov</w:t>
        </w:r>
        <w:proofErr w:type="spellEnd"/>
        <w:r w:rsidR="000C6E56" w:rsidRPr="004E3229">
          <w:rPr>
            <w:rStyle w:val="aa"/>
            <w:rFonts w:ascii="Times New Roman" w:hAnsi="Times New Roman" w:cs="Times New Roman"/>
            <w:sz w:val="26"/>
          </w:rPr>
          <w:t>.</w:t>
        </w:r>
        <w:proofErr w:type="spellStart"/>
        <w:r w:rsidR="000C6E56" w:rsidRPr="004E3229">
          <w:rPr>
            <w:rStyle w:val="aa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 w:rsidR="000C6E56" w:rsidRPr="004E3229">
        <w:rPr>
          <w:rFonts w:ascii="Times New Roman" w:hAnsi="Times New Roman" w:cs="Times New Roman"/>
          <w:sz w:val="26"/>
        </w:rPr>
        <w:t xml:space="preserve"> </w:t>
      </w:r>
      <w:r w:rsidR="000C6E56" w:rsidRPr="004E3229">
        <w:rPr>
          <w:rFonts w:ascii="Times New Roman" w:hAnsi="Times New Roman" w:cs="Times New Roman"/>
          <w:bCs/>
          <w:sz w:val="26"/>
        </w:rPr>
        <w:t>в разделе «Образование»// «Тесты для самопроверки»).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D295E" w:rsidRDefault="005D295E" w:rsidP="005D295E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издается приказ ИФНС России № 22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D295E" w:rsidRDefault="005D295E" w:rsidP="005D295E">
      <w:pPr>
        <w:pStyle w:val="ConsPlusNonformat"/>
        <w:ind w:left="-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D295E" w:rsidRDefault="005D295E" w:rsidP="005D295E">
      <w:pPr>
        <w:pStyle w:val="ConsPlusNonformat"/>
        <w:ind w:left="-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Конкурсная комиссия вправе также принять решение, имеющее рекомендательный характер, о включении в кадровый резерв </w:t>
      </w:r>
      <w:r>
        <w:rPr>
          <w:rFonts w:ascii="Times New Roman" w:hAnsi="Times New Roman" w:cs="Times New Roman"/>
          <w:sz w:val="26"/>
        </w:rPr>
        <w:t xml:space="preserve">ИФНС России № </w:t>
      </w:r>
      <w:r w:rsidR="00363198">
        <w:rPr>
          <w:rFonts w:ascii="Times New Roman" w:hAnsi="Times New Roman" w:cs="Times New Roman"/>
          <w:sz w:val="26"/>
        </w:rPr>
        <w:t>22</w:t>
      </w:r>
      <w:r>
        <w:rPr>
          <w:rFonts w:ascii="Times New Roman" w:hAnsi="Times New Roman" w:cs="Times New Roman"/>
          <w:sz w:val="26"/>
        </w:rPr>
        <w:t xml:space="preserve"> по   г. Москве</w:t>
      </w:r>
      <w:r>
        <w:rPr>
          <w:rFonts w:ascii="Times New Roman" w:hAnsi="Times New Roman" w:cs="Times New Roman"/>
          <w:bCs/>
          <w:sz w:val="26"/>
          <w:szCs w:val="26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363198" w:rsidRDefault="00363198" w:rsidP="005D295E">
      <w:pPr>
        <w:pStyle w:val="ConsPlusNonformat"/>
        <w:widowControl/>
        <w:ind w:left="-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D295E" w:rsidRDefault="005D295E" w:rsidP="005D295E">
      <w:pPr>
        <w:pStyle w:val="ConsPlusNonformat"/>
        <w:widowControl/>
        <w:ind w:left="-567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Если конкурсной комиссией принято решение о включении в кадровый резерв </w:t>
      </w:r>
      <w:r>
        <w:rPr>
          <w:rFonts w:ascii="Times New Roman" w:hAnsi="Times New Roman" w:cs="Times New Roman"/>
          <w:sz w:val="26"/>
        </w:rPr>
        <w:t xml:space="preserve">ИФНС России № </w:t>
      </w:r>
      <w:r w:rsidR="00363198">
        <w:rPr>
          <w:rFonts w:ascii="Times New Roman" w:hAnsi="Times New Roman" w:cs="Times New Roman"/>
          <w:sz w:val="26"/>
        </w:rPr>
        <w:t>22</w:t>
      </w:r>
      <w:r>
        <w:rPr>
          <w:rFonts w:ascii="Times New Roman" w:hAnsi="Times New Roman" w:cs="Times New Roman"/>
          <w:sz w:val="26"/>
        </w:rPr>
        <w:t xml:space="preserve"> по г. Москве</w:t>
      </w:r>
      <w:r>
        <w:rPr>
          <w:rFonts w:ascii="Times New Roman" w:hAnsi="Times New Roman" w:cs="Times New Roman"/>
          <w:bCs/>
          <w:sz w:val="26"/>
          <w:szCs w:val="26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D57663" w:rsidRDefault="00D57663" w:rsidP="00D5766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D57663" w:rsidRDefault="00D57663" w:rsidP="00B2531B">
      <w:pPr>
        <w:autoSpaceDE w:val="0"/>
        <w:autoSpaceDN w:val="0"/>
        <w:adjustRightInd w:val="0"/>
        <w:ind w:left="-567" w:firstLine="567"/>
        <w:jc w:val="both"/>
        <w:rPr>
          <w:b/>
          <w:bCs/>
          <w:i/>
          <w:iCs/>
          <w:sz w:val="26"/>
          <w:szCs w:val="26"/>
        </w:rPr>
      </w:pPr>
      <w:r>
        <w:rPr>
          <w:bCs/>
          <w:sz w:val="26"/>
          <w:szCs w:val="26"/>
        </w:rPr>
        <w:t>Прием документов для участия в конкурсе будет осуществлят</w:t>
      </w:r>
      <w:r w:rsidRPr="00401E93">
        <w:rPr>
          <w:bCs/>
          <w:sz w:val="26"/>
          <w:szCs w:val="26"/>
        </w:rPr>
        <w:t xml:space="preserve">ься </w:t>
      </w:r>
      <w:r w:rsidRPr="00401E93">
        <w:rPr>
          <w:b/>
          <w:bCs/>
          <w:sz w:val="26"/>
          <w:szCs w:val="26"/>
        </w:rPr>
        <w:t xml:space="preserve">с </w:t>
      </w:r>
      <w:r w:rsidR="004E3229">
        <w:rPr>
          <w:b/>
          <w:bCs/>
          <w:sz w:val="26"/>
          <w:szCs w:val="26"/>
        </w:rPr>
        <w:t>18</w:t>
      </w:r>
      <w:r w:rsidRPr="00B060FA">
        <w:rPr>
          <w:b/>
          <w:bCs/>
          <w:sz w:val="26"/>
          <w:szCs w:val="26"/>
        </w:rPr>
        <w:t xml:space="preserve"> </w:t>
      </w:r>
      <w:r w:rsidR="004E3229">
        <w:rPr>
          <w:b/>
          <w:bCs/>
          <w:sz w:val="26"/>
          <w:szCs w:val="26"/>
        </w:rPr>
        <w:t>октября</w:t>
      </w:r>
      <w:r w:rsidRPr="00401E93">
        <w:rPr>
          <w:b/>
          <w:bCs/>
          <w:sz w:val="26"/>
          <w:szCs w:val="26"/>
        </w:rPr>
        <w:t xml:space="preserve"> 201</w:t>
      </w:r>
      <w:r>
        <w:rPr>
          <w:b/>
          <w:bCs/>
          <w:sz w:val="26"/>
          <w:szCs w:val="26"/>
        </w:rPr>
        <w:t>8</w:t>
      </w:r>
      <w:r w:rsidRPr="00401E93">
        <w:rPr>
          <w:b/>
          <w:bCs/>
          <w:sz w:val="26"/>
          <w:szCs w:val="26"/>
        </w:rPr>
        <w:t xml:space="preserve"> года по </w:t>
      </w:r>
      <w:r w:rsidR="004E3229">
        <w:rPr>
          <w:b/>
          <w:bCs/>
          <w:sz w:val="26"/>
          <w:szCs w:val="26"/>
        </w:rPr>
        <w:t>07</w:t>
      </w:r>
      <w:r w:rsidRPr="00401E93">
        <w:rPr>
          <w:b/>
          <w:bCs/>
          <w:sz w:val="26"/>
          <w:szCs w:val="26"/>
        </w:rPr>
        <w:t xml:space="preserve"> </w:t>
      </w:r>
      <w:r w:rsidR="004E3229">
        <w:rPr>
          <w:b/>
          <w:bCs/>
          <w:sz w:val="26"/>
          <w:szCs w:val="26"/>
        </w:rPr>
        <w:t>ноября</w:t>
      </w:r>
      <w:r w:rsidRPr="00401E93">
        <w:rPr>
          <w:b/>
          <w:bCs/>
          <w:sz w:val="26"/>
          <w:szCs w:val="26"/>
        </w:rPr>
        <w:t xml:space="preserve"> 201</w:t>
      </w:r>
      <w:r>
        <w:rPr>
          <w:b/>
          <w:bCs/>
          <w:sz w:val="26"/>
          <w:szCs w:val="26"/>
        </w:rPr>
        <w:t>8</w:t>
      </w:r>
      <w:r w:rsidRPr="00401E93">
        <w:rPr>
          <w:b/>
          <w:bCs/>
          <w:sz w:val="26"/>
          <w:szCs w:val="26"/>
        </w:rPr>
        <w:t xml:space="preserve"> года. </w:t>
      </w:r>
      <w:r w:rsidRPr="00401E93">
        <w:rPr>
          <w:b/>
          <w:bCs/>
          <w:i/>
          <w:iCs/>
          <w:sz w:val="26"/>
          <w:szCs w:val="26"/>
        </w:rPr>
        <w:t>Время приема документов: пн.- чт.: с 09 часов 00 минут до 18 часов 00 минут, пт.: с 09 часов 00 минут до 16 часов 45 минут.</w:t>
      </w:r>
    </w:p>
    <w:p w:rsidR="00B2531B" w:rsidRDefault="00B2531B" w:rsidP="00B2531B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</w:p>
    <w:p w:rsidR="00B2531B" w:rsidRDefault="00B2531B" w:rsidP="00B2531B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ИФНС России № 22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D57663" w:rsidRPr="00663212" w:rsidRDefault="00D57663" w:rsidP="00D57663">
      <w:pPr>
        <w:autoSpaceDE w:val="0"/>
        <w:autoSpaceDN w:val="0"/>
        <w:adjustRightInd w:val="0"/>
        <w:ind w:left="-426" w:firstLine="852"/>
        <w:jc w:val="both"/>
        <w:rPr>
          <w:b/>
          <w:bCs/>
          <w:sz w:val="16"/>
          <w:szCs w:val="16"/>
        </w:rPr>
      </w:pPr>
    </w:p>
    <w:p w:rsidR="00B2531B" w:rsidRDefault="00B2531B" w:rsidP="00B2531B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6"/>
        </w:rPr>
      </w:pPr>
      <w:r w:rsidRPr="002D69CE">
        <w:rPr>
          <w:rFonts w:ascii="Times New Roman" w:hAnsi="Times New Roman" w:cs="Times New Roman"/>
          <w:sz w:val="26"/>
        </w:rPr>
        <w:t xml:space="preserve">Не позднее, </w:t>
      </w:r>
      <w:r w:rsidRPr="002D69CE">
        <w:rPr>
          <w:rFonts w:ascii="Times New Roman" w:hAnsi="Times New Roman" w:cs="Times New Roman"/>
          <w:b/>
          <w:sz w:val="26"/>
        </w:rPr>
        <w:t xml:space="preserve">чем за 15 дней до начала </w:t>
      </w:r>
      <w:r>
        <w:rPr>
          <w:rFonts w:ascii="Times New Roman" w:hAnsi="Times New Roman" w:cs="Times New Roman"/>
          <w:b/>
          <w:sz w:val="26"/>
        </w:rPr>
        <w:t xml:space="preserve">второго этапа </w:t>
      </w:r>
      <w:r w:rsidRPr="002D69CE">
        <w:rPr>
          <w:rFonts w:ascii="Times New Roman" w:hAnsi="Times New Roman" w:cs="Times New Roman"/>
          <w:b/>
          <w:sz w:val="26"/>
        </w:rPr>
        <w:t>конкурса</w:t>
      </w:r>
      <w:r>
        <w:rPr>
          <w:rFonts w:ascii="Times New Roman" w:hAnsi="Times New Roman" w:cs="Times New Roman"/>
          <w:b/>
          <w:sz w:val="26"/>
        </w:rPr>
        <w:t xml:space="preserve"> </w:t>
      </w:r>
      <w:r w:rsidRPr="00AC2748">
        <w:rPr>
          <w:rFonts w:ascii="Times New Roman" w:hAnsi="Times New Roman" w:cs="Times New Roman"/>
          <w:sz w:val="26"/>
        </w:rPr>
        <w:t xml:space="preserve">ИФНС России                   № </w:t>
      </w:r>
      <w:r w:rsidRPr="00945C44">
        <w:rPr>
          <w:rFonts w:ascii="Times New Roman" w:hAnsi="Times New Roman" w:cs="Times New Roman"/>
          <w:color w:val="000000" w:themeColor="text1"/>
          <w:sz w:val="26"/>
        </w:rPr>
        <w:t xml:space="preserve">22  по г. Москве размещает в региональном блоке сайта ФНС России www.nalog.ru и на сайте Федеральной государственной информационной системы                                    «Единая информационная система управления кадровым составом государственной </w:t>
      </w:r>
      <w:r w:rsidRPr="00945C44">
        <w:rPr>
          <w:rFonts w:ascii="Times New Roman" w:hAnsi="Times New Roman" w:cs="Times New Roman"/>
          <w:color w:val="000000" w:themeColor="text1"/>
          <w:sz w:val="26"/>
        </w:rPr>
        <w:lastRenderedPageBreak/>
        <w:t>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</w:t>
      </w:r>
      <w:r w:rsidRPr="00B2531B">
        <w:rPr>
          <w:rFonts w:ascii="Times New Roman" w:hAnsi="Times New Roman" w:cs="Times New Roman"/>
          <w:color w:val="FF0000"/>
          <w:sz w:val="26"/>
        </w:rPr>
        <w:t>.</w:t>
      </w:r>
    </w:p>
    <w:p w:rsidR="00D57663" w:rsidRDefault="00D57663" w:rsidP="00D5766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D57663" w:rsidRDefault="00D57663" w:rsidP="00B2531B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6"/>
        </w:rPr>
      </w:pPr>
      <w:r w:rsidRPr="00AC2748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57663" w:rsidRDefault="00D57663" w:rsidP="00D57663">
      <w:pPr>
        <w:autoSpaceDE w:val="0"/>
        <w:autoSpaceDN w:val="0"/>
        <w:adjustRightInd w:val="0"/>
        <w:ind w:left="-426" w:firstLine="1134"/>
        <w:jc w:val="both"/>
        <w:rPr>
          <w:bCs/>
          <w:sz w:val="16"/>
          <w:szCs w:val="16"/>
        </w:rPr>
      </w:pPr>
    </w:p>
    <w:p w:rsidR="00D57663" w:rsidRDefault="00D57663" w:rsidP="00B2531B">
      <w:pPr>
        <w:autoSpaceDE w:val="0"/>
        <w:autoSpaceDN w:val="0"/>
        <w:adjustRightInd w:val="0"/>
        <w:ind w:left="-426" w:firstLine="426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bCs/>
          <w:sz w:val="26"/>
          <w:szCs w:val="20"/>
        </w:rPr>
        <w:t>в 7-дневный срок со дня его завершения</w:t>
      </w:r>
      <w:r w:rsidR="006F7812">
        <w:rPr>
          <w:b/>
          <w:bCs/>
          <w:sz w:val="26"/>
          <w:szCs w:val="20"/>
        </w:rPr>
        <w:t>,</w:t>
      </w:r>
      <w:r w:rsidR="006F7812" w:rsidRPr="006F7812">
        <w:t xml:space="preserve"> </w:t>
      </w:r>
      <w:r w:rsidR="006F7812" w:rsidRPr="006F7812">
        <w:rPr>
          <w:sz w:val="26"/>
          <w:szCs w:val="20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</w:t>
      </w:r>
      <w:r w:rsidR="006F7812">
        <w:rPr>
          <w:sz w:val="26"/>
          <w:szCs w:val="20"/>
        </w:rPr>
        <w:t xml:space="preserve">арственной службы. Информация </w:t>
      </w:r>
      <w:r w:rsidR="006F7812" w:rsidRPr="006F7812">
        <w:rPr>
          <w:sz w:val="26"/>
          <w:szCs w:val="20"/>
        </w:rPr>
        <w:t>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D57663" w:rsidRDefault="00D57663" w:rsidP="00D5766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D57663" w:rsidRDefault="00D57663" w:rsidP="00B2531B">
      <w:pPr>
        <w:autoSpaceDE w:val="0"/>
        <w:autoSpaceDN w:val="0"/>
        <w:adjustRightInd w:val="0"/>
        <w:ind w:left="-426" w:firstLine="426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6"/>
          <w:szCs w:val="20"/>
        </w:rPr>
        <w:t>в течение трех лет</w:t>
      </w:r>
      <w:r w:rsidR="00945C44">
        <w:rPr>
          <w:sz w:val="26"/>
          <w:szCs w:val="20"/>
        </w:rPr>
        <w:t xml:space="preserve"> со дня завершения конкурса. </w:t>
      </w:r>
      <w:r>
        <w:rPr>
          <w:sz w:val="26"/>
          <w:szCs w:val="20"/>
        </w:rPr>
        <w:t xml:space="preserve"> </w:t>
      </w:r>
      <w:r w:rsidR="00945C44" w:rsidRPr="0020358F">
        <w:rPr>
          <w:sz w:val="26"/>
        </w:rPr>
        <w:t xml:space="preserve">До истечения этого срока документы хранятся в архиве </w:t>
      </w:r>
      <w:r w:rsidR="00945C44">
        <w:rPr>
          <w:sz w:val="26"/>
        </w:rPr>
        <w:t xml:space="preserve">ИФНС России </w:t>
      </w:r>
      <w:r w:rsidR="00945C44" w:rsidRPr="00945C44">
        <w:rPr>
          <w:sz w:val="26"/>
        </w:rPr>
        <w:t xml:space="preserve">№ 22 </w:t>
      </w:r>
      <w:r w:rsidR="00945C44">
        <w:rPr>
          <w:sz w:val="26"/>
        </w:rPr>
        <w:t>по г. Москве</w:t>
      </w:r>
      <w:r w:rsidR="00945C44" w:rsidRPr="0020358F">
        <w:rPr>
          <w:sz w:val="26"/>
        </w:rPr>
        <w:t>, после чего подлежат уничтожению.</w:t>
      </w:r>
    </w:p>
    <w:p w:rsidR="00945C44" w:rsidRPr="0020358F" w:rsidRDefault="00945C44" w:rsidP="00945C44">
      <w:pPr>
        <w:pStyle w:val="ConsPlusNormal"/>
        <w:widowControl/>
        <w:ind w:left="-426" w:firstLine="568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57663" w:rsidRDefault="00D57663" w:rsidP="00D5766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D57663" w:rsidRDefault="00D57663" w:rsidP="006F7812">
      <w:pPr>
        <w:autoSpaceDE w:val="0"/>
        <w:autoSpaceDN w:val="0"/>
        <w:adjustRightInd w:val="0"/>
        <w:ind w:left="-426" w:firstLine="568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Расходы</w:t>
      </w:r>
      <w:proofErr w:type="gramEnd"/>
      <w:r>
        <w:rPr>
          <w:sz w:val="26"/>
          <w:szCs w:val="20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57663" w:rsidRDefault="00D57663" w:rsidP="00D5766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D57663" w:rsidRPr="00E97B00" w:rsidRDefault="00D57663" w:rsidP="006F7812">
      <w:pPr>
        <w:autoSpaceDE w:val="0"/>
        <w:autoSpaceDN w:val="0"/>
        <w:adjustRightInd w:val="0"/>
        <w:ind w:left="-426" w:firstLine="426"/>
        <w:jc w:val="both"/>
        <w:rPr>
          <w:sz w:val="26"/>
          <w:szCs w:val="20"/>
        </w:rPr>
      </w:pPr>
      <w:bookmarkStart w:id="0" w:name="_GoBack"/>
      <w:r>
        <w:rPr>
          <w:sz w:val="26"/>
          <w:szCs w:val="20"/>
        </w:rPr>
        <w:t>Адрес приема документов: 111024, г. Москва, ш. Энтузиастов, д.14, Инспекция  Федеральной налоговой службы № 22 по г. Москве, комн.309, телефон/факс:400-20-85.</w:t>
      </w:r>
    </w:p>
    <w:p w:rsidR="00D57663" w:rsidRPr="00406AC6" w:rsidRDefault="00D57663" w:rsidP="00D5766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D57663" w:rsidRDefault="00D57663" w:rsidP="00D5766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Контактный телефон: 8 (495) 400-20-85</w:t>
      </w:r>
    </w:p>
    <w:p w:rsidR="00D57663" w:rsidRDefault="00D57663" w:rsidP="00D5766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D57663" w:rsidRDefault="00D57663" w:rsidP="00D57663">
      <w:pPr>
        <w:tabs>
          <w:tab w:val="left" w:pos="-540"/>
        </w:tabs>
        <w:ind w:left="-426"/>
        <w:jc w:val="both"/>
        <w:rPr>
          <w:sz w:val="26"/>
        </w:rPr>
      </w:pPr>
      <w:r>
        <w:rPr>
          <w:sz w:val="26"/>
        </w:rPr>
        <w:t xml:space="preserve">        Конкурс </w:t>
      </w:r>
      <w:r>
        <w:rPr>
          <w:b/>
          <w:bCs/>
          <w:sz w:val="26"/>
        </w:rPr>
        <w:t>планируется</w:t>
      </w:r>
      <w:r>
        <w:rPr>
          <w:sz w:val="26"/>
        </w:rPr>
        <w:t xml:space="preserve"> </w:t>
      </w:r>
      <w:r>
        <w:rPr>
          <w:b/>
          <w:bCs/>
          <w:sz w:val="26"/>
        </w:rPr>
        <w:t xml:space="preserve">провести </w:t>
      </w:r>
      <w:r w:rsidR="00945C44">
        <w:rPr>
          <w:b/>
          <w:bCs/>
          <w:sz w:val="26"/>
        </w:rPr>
        <w:t>29</w:t>
      </w:r>
      <w:r w:rsidR="00363198">
        <w:rPr>
          <w:b/>
          <w:bCs/>
          <w:sz w:val="26"/>
        </w:rPr>
        <w:t xml:space="preserve"> </w:t>
      </w:r>
      <w:r w:rsidR="00945C44">
        <w:rPr>
          <w:b/>
          <w:bCs/>
          <w:sz w:val="26"/>
        </w:rPr>
        <w:t>ноября</w:t>
      </w:r>
      <w:r w:rsidRPr="00401E93">
        <w:rPr>
          <w:b/>
          <w:bCs/>
          <w:sz w:val="26"/>
        </w:rPr>
        <w:t xml:space="preserve"> 201</w:t>
      </w:r>
      <w:r>
        <w:rPr>
          <w:b/>
          <w:bCs/>
          <w:sz w:val="26"/>
        </w:rPr>
        <w:t>8</w:t>
      </w:r>
      <w:r w:rsidRPr="00401E93">
        <w:rPr>
          <w:b/>
          <w:bCs/>
          <w:sz w:val="26"/>
        </w:rPr>
        <w:t xml:space="preserve"> года в 0</w:t>
      </w:r>
      <w:r w:rsidR="00945C44">
        <w:rPr>
          <w:b/>
          <w:bCs/>
          <w:sz w:val="26"/>
        </w:rPr>
        <w:t>9</w:t>
      </w:r>
      <w:r w:rsidRPr="00401E93">
        <w:rPr>
          <w:b/>
          <w:bCs/>
          <w:sz w:val="26"/>
        </w:rPr>
        <w:t xml:space="preserve"> часов </w:t>
      </w:r>
      <w:r w:rsidR="00945C44">
        <w:rPr>
          <w:b/>
          <w:bCs/>
          <w:sz w:val="26"/>
        </w:rPr>
        <w:t>3</w:t>
      </w:r>
      <w:r w:rsidRPr="00401E93">
        <w:rPr>
          <w:b/>
          <w:bCs/>
          <w:sz w:val="26"/>
        </w:rPr>
        <w:t>0 минут</w:t>
      </w:r>
      <w:r>
        <w:rPr>
          <w:sz w:val="26"/>
        </w:rPr>
        <w:t xml:space="preserve"> по адресу: г. Москва, ш. Энтузиастов, д.14, Инспекция Федеральной налоговой </w:t>
      </w:r>
      <w:r w:rsidRPr="001035E4">
        <w:rPr>
          <w:sz w:val="26"/>
        </w:rPr>
        <w:t xml:space="preserve">         </w:t>
      </w:r>
      <w:r>
        <w:rPr>
          <w:sz w:val="26"/>
        </w:rPr>
        <w:t>службы №22 по г. Москве, комн.306.</w:t>
      </w:r>
    </w:p>
    <w:bookmarkEnd w:id="0"/>
    <w:p w:rsidR="00F93109" w:rsidRDefault="00F93109" w:rsidP="00F93109">
      <w:pPr>
        <w:pStyle w:val="ConsPlusNonformat"/>
        <w:ind w:left="-567"/>
        <w:jc w:val="both"/>
        <w:rPr>
          <w:rFonts w:ascii="Times New Roman" w:hAnsi="Times New Roman"/>
          <w:sz w:val="26"/>
          <w:szCs w:val="26"/>
        </w:rPr>
      </w:pPr>
    </w:p>
    <w:p w:rsidR="00F93109" w:rsidRDefault="00F93109" w:rsidP="00F93109">
      <w:pPr>
        <w:pStyle w:val="ConsPlusNonformat"/>
        <w:ind w:left="-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</w:t>
      </w:r>
    </w:p>
    <w:p w:rsidR="00F93109" w:rsidRDefault="00F93109" w:rsidP="00F93109">
      <w:pPr>
        <w:pStyle w:val="ConsPlusNonforma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заявления гражданина о допуске к участию в конкурсе на замещение вакантной должности гражданской службы;</w:t>
      </w:r>
    </w:p>
    <w:p w:rsidR="00F93109" w:rsidRDefault="00F93109" w:rsidP="00F93109">
      <w:pPr>
        <w:pStyle w:val="ConsPlusNonforma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заявления гражданского служащего о допуске к участию в конкурсе на замещение вакантной должности гражданской службы;</w:t>
      </w:r>
    </w:p>
    <w:p w:rsidR="00F93109" w:rsidRDefault="00F93109" w:rsidP="00F93109">
      <w:pPr>
        <w:pStyle w:val="ConsPlusNonforma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анкеты и порядок ее заполнения;</w:t>
      </w:r>
    </w:p>
    <w:p w:rsidR="00F93109" w:rsidRDefault="00F93109" w:rsidP="00F93109">
      <w:pPr>
        <w:pStyle w:val="ConsPlusNonforma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на обработку персональных данных;</w:t>
      </w:r>
    </w:p>
    <w:p w:rsidR="00F93109" w:rsidRDefault="00F93109" w:rsidP="00F93109">
      <w:pPr>
        <w:pStyle w:val="ConsPlusNonforma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Проекты должностных регламентов государственной гражданской службы на вакантные </w:t>
      </w:r>
      <w:r>
        <w:rPr>
          <w:rFonts w:ascii="Times New Roman" w:hAnsi="Times New Roman"/>
          <w:sz w:val="24"/>
          <w:szCs w:val="24"/>
        </w:rPr>
        <w:lastRenderedPageBreak/>
        <w:t>должности, объявленные в конкурсе.</w:t>
      </w:r>
    </w:p>
    <w:p w:rsidR="00F93109" w:rsidRDefault="00F93109" w:rsidP="00F93109">
      <w:pPr>
        <w:tabs>
          <w:tab w:val="left" w:pos="1134"/>
        </w:tabs>
        <w:jc w:val="both"/>
        <w:rPr>
          <w:sz w:val="28"/>
          <w:szCs w:val="28"/>
        </w:rPr>
      </w:pPr>
    </w:p>
    <w:p w:rsidR="00F93109" w:rsidRDefault="00F93109" w:rsidP="00F93109">
      <w:pPr>
        <w:tabs>
          <w:tab w:val="left" w:pos="1134"/>
        </w:tabs>
        <w:jc w:val="both"/>
        <w:rPr>
          <w:sz w:val="28"/>
          <w:szCs w:val="28"/>
        </w:rPr>
      </w:pPr>
    </w:p>
    <w:p w:rsidR="00F93109" w:rsidRDefault="00F93109" w:rsidP="00F93109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Инспекции, </w:t>
      </w:r>
    </w:p>
    <w:p w:rsidR="00F93109" w:rsidRDefault="00F93109" w:rsidP="00F93109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советник государственной гражданской</w:t>
      </w:r>
      <w:r>
        <w:rPr>
          <w:snapToGrid w:val="0"/>
          <w:sz w:val="28"/>
          <w:szCs w:val="28"/>
        </w:rPr>
        <w:t xml:space="preserve"> службы</w:t>
      </w:r>
      <w:r>
        <w:rPr>
          <w:sz w:val="28"/>
          <w:szCs w:val="28"/>
        </w:rPr>
        <w:t xml:space="preserve">                                        </w:t>
      </w:r>
    </w:p>
    <w:p w:rsidR="00F93109" w:rsidRDefault="00F93109" w:rsidP="00F93109">
      <w:pPr>
        <w:ind w:left="-426"/>
        <w:rPr>
          <w:sz w:val="28"/>
          <w:szCs w:val="28"/>
        </w:rPr>
      </w:pPr>
      <w:r>
        <w:rPr>
          <w:snapToGrid w:val="0"/>
          <w:sz w:val="28"/>
          <w:szCs w:val="28"/>
        </w:rPr>
        <w:t>Российской Федерации 2 класса                                                          П.Н. Потаскаев</w:t>
      </w:r>
    </w:p>
    <w:p w:rsidR="00F93109" w:rsidRDefault="00F93109" w:rsidP="00F93109">
      <w:pPr>
        <w:autoSpaceDE w:val="0"/>
        <w:autoSpaceDN w:val="0"/>
        <w:adjustRightInd w:val="0"/>
        <w:ind w:left="-426"/>
        <w:jc w:val="both"/>
        <w:rPr>
          <w:bCs/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Pr="00F93109" w:rsidRDefault="00F93109" w:rsidP="00F93109">
      <w:pPr>
        <w:rPr>
          <w:sz w:val="26"/>
        </w:rPr>
      </w:pPr>
    </w:p>
    <w:p w:rsidR="00F93109" w:rsidRDefault="00F93109" w:rsidP="00F93109">
      <w:pPr>
        <w:rPr>
          <w:sz w:val="26"/>
        </w:rPr>
      </w:pPr>
    </w:p>
    <w:p w:rsidR="00F93109" w:rsidRDefault="00F93109" w:rsidP="00F93109">
      <w:pPr>
        <w:ind w:left="-426"/>
        <w:rPr>
          <w:sz w:val="20"/>
          <w:szCs w:val="20"/>
        </w:rPr>
      </w:pPr>
      <w:r>
        <w:rPr>
          <w:sz w:val="20"/>
          <w:szCs w:val="20"/>
        </w:rPr>
        <w:t xml:space="preserve">Н.С. </w:t>
      </w:r>
      <w:r w:rsidRPr="00560E01">
        <w:rPr>
          <w:sz w:val="20"/>
          <w:szCs w:val="20"/>
        </w:rPr>
        <w:t xml:space="preserve">Сафронова </w:t>
      </w:r>
    </w:p>
    <w:p w:rsidR="00F93109" w:rsidRDefault="00F93109" w:rsidP="00F93109">
      <w:pPr>
        <w:ind w:left="-426"/>
        <w:rPr>
          <w:sz w:val="20"/>
          <w:szCs w:val="20"/>
        </w:rPr>
      </w:pPr>
      <w:r w:rsidRPr="008C260C">
        <w:rPr>
          <w:sz w:val="20"/>
          <w:szCs w:val="20"/>
        </w:rPr>
        <w:t>(495)</w:t>
      </w:r>
      <w:r w:rsidRPr="00560E01">
        <w:rPr>
          <w:sz w:val="20"/>
          <w:szCs w:val="20"/>
        </w:rPr>
        <w:t xml:space="preserve">400-20-85; </w:t>
      </w:r>
    </w:p>
    <w:p w:rsidR="00F93109" w:rsidRPr="00560E01" w:rsidRDefault="00F93109" w:rsidP="00F93109">
      <w:pPr>
        <w:ind w:left="-426"/>
        <w:rPr>
          <w:sz w:val="20"/>
          <w:szCs w:val="20"/>
        </w:rPr>
      </w:pPr>
      <w:r w:rsidRPr="00560E01">
        <w:rPr>
          <w:sz w:val="20"/>
          <w:szCs w:val="20"/>
        </w:rPr>
        <w:t>(77) 14-338</w:t>
      </w:r>
    </w:p>
    <w:p w:rsidR="008B79D9" w:rsidRPr="00F93109" w:rsidRDefault="008B79D9" w:rsidP="00F93109">
      <w:pPr>
        <w:rPr>
          <w:sz w:val="26"/>
        </w:rPr>
      </w:pPr>
    </w:p>
    <w:sectPr w:rsidR="008B79D9" w:rsidRPr="00F93109" w:rsidSect="00F35DB6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3EF"/>
    <w:multiLevelType w:val="hybridMultilevel"/>
    <w:tmpl w:val="399A16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C4E6311"/>
    <w:multiLevelType w:val="hybridMultilevel"/>
    <w:tmpl w:val="898E7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4A438B8"/>
    <w:multiLevelType w:val="hybridMultilevel"/>
    <w:tmpl w:val="5472ED54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>
    <w:nsid w:val="78D13436"/>
    <w:multiLevelType w:val="hybridMultilevel"/>
    <w:tmpl w:val="66C873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93"/>
    <w:rsid w:val="00034DEA"/>
    <w:rsid w:val="0004365B"/>
    <w:rsid w:val="00056828"/>
    <w:rsid w:val="000743AF"/>
    <w:rsid w:val="0007454B"/>
    <w:rsid w:val="00083B96"/>
    <w:rsid w:val="000A1FD0"/>
    <w:rsid w:val="000A6C33"/>
    <w:rsid w:val="000B37E6"/>
    <w:rsid w:val="000C6E56"/>
    <w:rsid w:val="000F17C9"/>
    <w:rsid w:val="001410F2"/>
    <w:rsid w:val="0014460F"/>
    <w:rsid w:val="00190CF6"/>
    <w:rsid w:val="00197AFE"/>
    <w:rsid w:val="001B1E4B"/>
    <w:rsid w:val="001B58B4"/>
    <w:rsid w:val="00203F59"/>
    <w:rsid w:val="0023532F"/>
    <w:rsid w:val="002514C5"/>
    <w:rsid w:val="002636AB"/>
    <w:rsid w:val="00271D9C"/>
    <w:rsid w:val="002A2168"/>
    <w:rsid w:val="002A680D"/>
    <w:rsid w:val="00330AED"/>
    <w:rsid w:val="00363198"/>
    <w:rsid w:val="0038235A"/>
    <w:rsid w:val="00386437"/>
    <w:rsid w:val="003C259D"/>
    <w:rsid w:val="003D2A1F"/>
    <w:rsid w:val="003E455F"/>
    <w:rsid w:val="003F6276"/>
    <w:rsid w:val="00415F3D"/>
    <w:rsid w:val="004425CC"/>
    <w:rsid w:val="00463158"/>
    <w:rsid w:val="00477861"/>
    <w:rsid w:val="00490181"/>
    <w:rsid w:val="004B50FC"/>
    <w:rsid w:val="004D2398"/>
    <w:rsid w:val="004D5F90"/>
    <w:rsid w:val="004E3229"/>
    <w:rsid w:val="004F1A81"/>
    <w:rsid w:val="004F59C0"/>
    <w:rsid w:val="004F6575"/>
    <w:rsid w:val="005104FF"/>
    <w:rsid w:val="00543745"/>
    <w:rsid w:val="00552415"/>
    <w:rsid w:val="00553605"/>
    <w:rsid w:val="00574B1A"/>
    <w:rsid w:val="00577FE7"/>
    <w:rsid w:val="005A2FEA"/>
    <w:rsid w:val="005A7893"/>
    <w:rsid w:val="005D295E"/>
    <w:rsid w:val="005E5001"/>
    <w:rsid w:val="0062716B"/>
    <w:rsid w:val="006709D5"/>
    <w:rsid w:val="006864C0"/>
    <w:rsid w:val="006D79B5"/>
    <w:rsid w:val="006F0BA4"/>
    <w:rsid w:val="006F7812"/>
    <w:rsid w:val="00737B26"/>
    <w:rsid w:val="0074636E"/>
    <w:rsid w:val="00761316"/>
    <w:rsid w:val="00795803"/>
    <w:rsid w:val="007A20EE"/>
    <w:rsid w:val="007C3839"/>
    <w:rsid w:val="007D5A0A"/>
    <w:rsid w:val="007F11E0"/>
    <w:rsid w:val="007F3D83"/>
    <w:rsid w:val="00803AAE"/>
    <w:rsid w:val="00824E88"/>
    <w:rsid w:val="008430E8"/>
    <w:rsid w:val="00846D29"/>
    <w:rsid w:val="00852061"/>
    <w:rsid w:val="0087276F"/>
    <w:rsid w:val="008B6CB8"/>
    <w:rsid w:val="008B79D9"/>
    <w:rsid w:val="008C66F8"/>
    <w:rsid w:val="008E0813"/>
    <w:rsid w:val="00920937"/>
    <w:rsid w:val="00922BCE"/>
    <w:rsid w:val="00945C44"/>
    <w:rsid w:val="009736A6"/>
    <w:rsid w:val="00996C04"/>
    <w:rsid w:val="009C3AB1"/>
    <w:rsid w:val="009F25F5"/>
    <w:rsid w:val="00A12E12"/>
    <w:rsid w:val="00A31823"/>
    <w:rsid w:val="00A42610"/>
    <w:rsid w:val="00A55C7F"/>
    <w:rsid w:val="00A91C8D"/>
    <w:rsid w:val="00A96E00"/>
    <w:rsid w:val="00AB7AD9"/>
    <w:rsid w:val="00B2531B"/>
    <w:rsid w:val="00B47356"/>
    <w:rsid w:val="00B5122F"/>
    <w:rsid w:val="00B51BBB"/>
    <w:rsid w:val="00B647D7"/>
    <w:rsid w:val="00B735AE"/>
    <w:rsid w:val="00B825D4"/>
    <w:rsid w:val="00B82A2B"/>
    <w:rsid w:val="00B9058A"/>
    <w:rsid w:val="00BA463A"/>
    <w:rsid w:val="00BE2945"/>
    <w:rsid w:val="00C424E9"/>
    <w:rsid w:val="00C50D35"/>
    <w:rsid w:val="00C56273"/>
    <w:rsid w:val="00C70693"/>
    <w:rsid w:val="00C70AFE"/>
    <w:rsid w:val="00CC75F5"/>
    <w:rsid w:val="00CD1BBB"/>
    <w:rsid w:val="00CD4E34"/>
    <w:rsid w:val="00CF22BE"/>
    <w:rsid w:val="00D12F97"/>
    <w:rsid w:val="00D14E50"/>
    <w:rsid w:val="00D2231B"/>
    <w:rsid w:val="00D406EC"/>
    <w:rsid w:val="00D421D8"/>
    <w:rsid w:val="00D57663"/>
    <w:rsid w:val="00D62157"/>
    <w:rsid w:val="00D727B8"/>
    <w:rsid w:val="00DA1C60"/>
    <w:rsid w:val="00DB2A6C"/>
    <w:rsid w:val="00DC3B1D"/>
    <w:rsid w:val="00E11CC6"/>
    <w:rsid w:val="00E2038E"/>
    <w:rsid w:val="00E20B05"/>
    <w:rsid w:val="00E24D18"/>
    <w:rsid w:val="00E26703"/>
    <w:rsid w:val="00E55EAA"/>
    <w:rsid w:val="00E736CF"/>
    <w:rsid w:val="00EC2F3A"/>
    <w:rsid w:val="00EF571E"/>
    <w:rsid w:val="00F35DB6"/>
    <w:rsid w:val="00F42200"/>
    <w:rsid w:val="00F627FC"/>
    <w:rsid w:val="00F73575"/>
    <w:rsid w:val="00F93109"/>
    <w:rsid w:val="00F97CCE"/>
    <w:rsid w:val="00FB1247"/>
    <w:rsid w:val="00FC28BC"/>
    <w:rsid w:val="00F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E24D18"/>
    <w:rPr>
      <w:color w:val="106BBE"/>
    </w:rPr>
  </w:style>
  <w:style w:type="character" w:styleId="aa">
    <w:name w:val="Hyperlink"/>
    <w:rsid w:val="00D5766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47356"/>
    <w:pPr>
      <w:ind w:left="720"/>
      <w:contextualSpacing/>
    </w:pPr>
  </w:style>
  <w:style w:type="paragraph" w:styleId="ac">
    <w:name w:val="Normal (Web)"/>
    <w:basedOn w:val="a"/>
    <w:rsid w:val="000C6E56"/>
    <w:pPr>
      <w:spacing w:before="100" w:beforeAutospacing="1" w:after="100" w:afterAutospacing="1"/>
    </w:pPr>
    <w:rPr>
      <w:lang w:eastAsia="en-US"/>
    </w:rPr>
  </w:style>
  <w:style w:type="character" w:styleId="ad">
    <w:name w:val="annotation reference"/>
    <w:basedOn w:val="a0"/>
    <w:uiPriority w:val="99"/>
    <w:semiHidden/>
    <w:unhideWhenUsed/>
    <w:rsid w:val="00F735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357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73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35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35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E24D18"/>
    <w:rPr>
      <w:color w:val="106BBE"/>
    </w:rPr>
  </w:style>
  <w:style w:type="character" w:styleId="aa">
    <w:name w:val="Hyperlink"/>
    <w:rsid w:val="00D5766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47356"/>
    <w:pPr>
      <w:ind w:left="720"/>
      <w:contextualSpacing/>
    </w:pPr>
  </w:style>
  <w:style w:type="paragraph" w:styleId="ac">
    <w:name w:val="Normal (Web)"/>
    <w:basedOn w:val="a"/>
    <w:rsid w:val="000C6E56"/>
    <w:pPr>
      <w:spacing w:before="100" w:beforeAutospacing="1" w:after="100" w:afterAutospacing="1"/>
    </w:pPr>
    <w:rPr>
      <w:lang w:eastAsia="en-US"/>
    </w:rPr>
  </w:style>
  <w:style w:type="character" w:styleId="ad">
    <w:name w:val="annotation reference"/>
    <w:basedOn w:val="a0"/>
    <w:uiPriority w:val="99"/>
    <w:semiHidden/>
    <w:unhideWhenUsed/>
    <w:rsid w:val="00F735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357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73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35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35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osmintrud.ru/ministry/programms/gossluzhba/16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2C50F-4389-4604-A1B3-EEE6C4D2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3258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21791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7722-00-867</dc:creator>
  <cp:lastModifiedBy>7700</cp:lastModifiedBy>
  <cp:revision>2</cp:revision>
  <cp:lastPrinted>2018-10-17T05:39:00Z</cp:lastPrinted>
  <dcterms:created xsi:type="dcterms:W3CDTF">2018-10-18T12:54:00Z</dcterms:created>
  <dcterms:modified xsi:type="dcterms:W3CDTF">2018-10-18T12:54:00Z</dcterms:modified>
</cp:coreProperties>
</file>