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4A" w:rsidRDefault="00C91D4A" w:rsidP="0003217D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</w:p>
    <w:p w:rsidR="00394635" w:rsidRDefault="0038346D" w:rsidP="006C2FD4">
      <w:pPr>
        <w:pStyle w:val="ab"/>
        <w:tabs>
          <w:tab w:val="left" w:pos="708"/>
        </w:tabs>
        <w:jc w:val="right"/>
      </w:pPr>
      <w:r>
        <w:t xml:space="preserve">     </w:t>
      </w:r>
    </w:p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8346D" w:rsidRDefault="0038346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Российской Федерации </w:t>
      </w:r>
      <w:r w:rsidR="00BE3DEC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>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94635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г. Москве</w:t>
      </w:r>
    </w:p>
    <w:tbl>
      <w:tblPr>
        <w:tblpPr w:leftFromText="180" w:rightFromText="180" w:vertAnchor="text" w:horzAnchor="margin" w:tblpXSpec="center" w:tblpY="3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2295"/>
        <w:gridCol w:w="1763"/>
        <w:gridCol w:w="3727"/>
      </w:tblGrid>
      <w:tr w:rsidR="00814585" w:rsidTr="00116B97">
        <w:trPr>
          <w:trHeight w:val="134"/>
        </w:trPr>
        <w:tc>
          <w:tcPr>
            <w:tcW w:w="28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727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D0157B" w:rsidRPr="00A849AC" w:rsidTr="00116B97">
        <w:trPr>
          <w:trHeight w:val="995"/>
        </w:trPr>
        <w:tc>
          <w:tcPr>
            <w:tcW w:w="2813" w:type="dxa"/>
            <w:vMerge w:val="restart"/>
          </w:tcPr>
          <w:p w:rsidR="00D0157B" w:rsidRPr="001534A0" w:rsidRDefault="00D0157B" w:rsidP="001534A0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Правовой отдел</w:t>
            </w:r>
          </w:p>
          <w:p w:rsidR="00D0157B" w:rsidRPr="001534A0" w:rsidRDefault="00D0157B" w:rsidP="001534A0">
            <w:pPr>
              <w:jc w:val="center"/>
            </w:pPr>
          </w:p>
        </w:tc>
        <w:tc>
          <w:tcPr>
            <w:tcW w:w="2295" w:type="dxa"/>
          </w:tcPr>
          <w:p w:rsidR="00D0157B" w:rsidRPr="00116B97" w:rsidRDefault="00D0157B" w:rsidP="00116B97">
            <w:pPr>
              <w:rPr>
                <w:sz w:val="22"/>
                <w:szCs w:val="22"/>
              </w:rPr>
            </w:pPr>
            <w:r w:rsidRPr="00F91E4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D0157B" w:rsidRPr="00814585" w:rsidRDefault="00D0157B" w:rsidP="0081458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D0157B" w:rsidRPr="00814585" w:rsidRDefault="00D0157B" w:rsidP="00D0157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D0157B" w:rsidRPr="00814585" w:rsidRDefault="00D0157B" w:rsidP="00D0157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 w:rsidR="00CA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157B" w:rsidRPr="00A849AC" w:rsidTr="00116B97">
        <w:trPr>
          <w:trHeight w:val="1123"/>
        </w:trPr>
        <w:tc>
          <w:tcPr>
            <w:tcW w:w="2813" w:type="dxa"/>
            <w:vMerge/>
          </w:tcPr>
          <w:p w:rsidR="00D0157B" w:rsidRPr="00814585" w:rsidRDefault="00D0157B" w:rsidP="00814585">
            <w:pPr>
              <w:jc w:val="center"/>
            </w:pPr>
          </w:p>
        </w:tc>
        <w:tc>
          <w:tcPr>
            <w:tcW w:w="2295" w:type="dxa"/>
          </w:tcPr>
          <w:p w:rsidR="00D0157B" w:rsidRPr="00814585" w:rsidRDefault="00D0157B" w:rsidP="00D0157B">
            <w:r w:rsidRPr="00E41542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763" w:type="dxa"/>
          </w:tcPr>
          <w:p w:rsidR="00D0157B" w:rsidRPr="00814585" w:rsidRDefault="00D0157B" w:rsidP="0081458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D0157B" w:rsidRPr="00814585" w:rsidRDefault="00CA06F9" w:rsidP="00D0157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специальное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157B" w:rsidRPr="00A849AC" w:rsidTr="00116B97">
        <w:trPr>
          <w:trHeight w:val="1124"/>
        </w:trPr>
        <w:tc>
          <w:tcPr>
            <w:tcW w:w="2813" w:type="dxa"/>
          </w:tcPr>
          <w:p w:rsidR="00D0157B" w:rsidRPr="001534A0" w:rsidRDefault="00D0157B" w:rsidP="00D0157B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Аналитический отдел</w:t>
            </w:r>
          </w:p>
          <w:p w:rsidR="00D0157B" w:rsidRPr="001534A0" w:rsidRDefault="00D0157B" w:rsidP="00D0157B"/>
        </w:tc>
        <w:tc>
          <w:tcPr>
            <w:tcW w:w="2295" w:type="dxa"/>
          </w:tcPr>
          <w:p w:rsidR="00D0157B" w:rsidRPr="001534A0" w:rsidRDefault="00D0157B" w:rsidP="00D0157B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D0157B" w:rsidRPr="001534A0" w:rsidRDefault="00D0157B" w:rsidP="00D0157B">
            <w:pPr>
              <w:jc w:val="center"/>
            </w:pPr>
          </w:p>
        </w:tc>
        <w:tc>
          <w:tcPr>
            <w:tcW w:w="1763" w:type="dxa"/>
          </w:tcPr>
          <w:p w:rsidR="00D0157B" w:rsidRPr="00814585" w:rsidRDefault="00D0157B" w:rsidP="00D0157B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D0157B" w:rsidRPr="00814585" w:rsidRDefault="00D0157B" w:rsidP="00D0157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D0157B" w:rsidRPr="00814585" w:rsidRDefault="00D0157B" w:rsidP="00D0157B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D0157B" w:rsidRPr="00814585" w:rsidRDefault="00D0157B" w:rsidP="00D0157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 w:rsidR="00CA0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24"/>
        </w:trPr>
        <w:tc>
          <w:tcPr>
            <w:tcW w:w="2813" w:type="dxa"/>
          </w:tcPr>
          <w:p w:rsidR="004C4825" w:rsidRPr="001534A0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2295" w:type="dxa"/>
          </w:tcPr>
          <w:p w:rsidR="004C4825" w:rsidRPr="001534A0" w:rsidRDefault="004C4825" w:rsidP="004C4825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C4825" w:rsidRPr="001534A0" w:rsidRDefault="004C4825" w:rsidP="004C4825">
            <w:pPr>
              <w:jc w:val="center"/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24"/>
        </w:trPr>
        <w:tc>
          <w:tcPr>
            <w:tcW w:w="2813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295" w:type="dxa"/>
          </w:tcPr>
          <w:p w:rsidR="004C4825" w:rsidRPr="001534A0" w:rsidRDefault="004C4825" w:rsidP="004C4825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C4825" w:rsidRPr="001534A0" w:rsidRDefault="004C4825" w:rsidP="004C4825">
            <w:pPr>
              <w:jc w:val="center"/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26"/>
        </w:trPr>
        <w:tc>
          <w:tcPr>
            <w:tcW w:w="2813" w:type="dxa"/>
          </w:tcPr>
          <w:p w:rsidR="004C4825" w:rsidRPr="001534A0" w:rsidRDefault="004C4825" w:rsidP="004C4825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Отдел безопасности</w:t>
            </w:r>
          </w:p>
          <w:p w:rsidR="004C4825" w:rsidRPr="001534A0" w:rsidRDefault="004C4825" w:rsidP="004C4825"/>
        </w:tc>
        <w:tc>
          <w:tcPr>
            <w:tcW w:w="2295" w:type="dxa"/>
          </w:tcPr>
          <w:p w:rsidR="004C4825" w:rsidRPr="001534A0" w:rsidRDefault="004C4825" w:rsidP="004C4825">
            <w:pPr>
              <w:rPr>
                <w:sz w:val="22"/>
                <w:szCs w:val="22"/>
              </w:rPr>
            </w:pPr>
            <w:r w:rsidRPr="001534A0">
              <w:rPr>
                <w:sz w:val="22"/>
                <w:szCs w:val="22"/>
              </w:rPr>
              <w:t>Главный специалист-эксперт</w:t>
            </w:r>
          </w:p>
          <w:p w:rsidR="004C4825" w:rsidRPr="001534A0" w:rsidRDefault="004C4825" w:rsidP="004C4825">
            <w:pPr>
              <w:jc w:val="center"/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14"/>
        </w:trPr>
        <w:tc>
          <w:tcPr>
            <w:tcW w:w="2813" w:type="dxa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финансового обеспечения</w:t>
            </w:r>
          </w:p>
          <w:p w:rsidR="004C4825" w:rsidRPr="00814585" w:rsidRDefault="004C4825" w:rsidP="004C4825">
            <w:pPr>
              <w:jc w:val="center"/>
            </w:pPr>
          </w:p>
        </w:tc>
        <w:tc>
          <w:tcPr>
            <w:tcW w:w="2295" w:type="dxa"/>
          </w:tcPr>
          <w:p w:rsidR="004C4825" w:rsidRPr="00814585" w:rsidRDefault="004C4825" w:rsidP="004C4825">
            <w:r w:rsidRPr="00BF7AC7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14"/>
        </w:trPr>
        <w:tc>
          <w:tcPr>
            <w:tcW w:w="2813" w:type="dxa"/>
            <w:vMerge w:val="restart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  <w:p w:rsidR="004C4825" w:rsidRPr="00BF7AC7" w:rsidRDefault="004C4825" w:rsidP="004C4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14"/>
        </w:trPr>
        <w:tc>
          <w:tcPr>
            <w:tcW w:w="2813" w:type="dxa"/>
            <w:vMerge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Pr="00780EFD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C4825" w:rsidRPr="00814585" w:rsidRDefault="004C4825" w:rsidP="004C4825">
            <w:pPr>
              <w:jc w:val="center"/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2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4C4825" w:rsidRPr="00A849AC" w:rsidTr="00116B97">
        <w:trPr>
          <w:trHeight w:val="1002"/>
        </w:trPr>
        <w:tc>
          <w:tcPr>
            <w:tcW w:w="2813" w:type="dxa"/>
            <w:vMerge w:val="restart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камеральных проверок №5</w:t>
            </w:r>
          </w:p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C4825" w:rsidRPr="00BF7AC7" w:rsidRDefault="004C4825" w:rsidP="004C4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01"/>
        </w:trPr>
        <w:tc>
          <w:tcPr>
            <w:tcW w:w="2813" w:type="dxa"/>
            <w:vMerge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Pr="00BF7AC7" w:rsidRDefault="004C4825" w:rsidP="004C4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4C4825" w:rsidRPr="00A849AC" w:rsidTr="00116B97">
        <w:trPr>
          <w:trHeight w:val="834"/>
        </w:trPr>
        <w:tc>
          <w:tcPr>
            <w:tcW w:w="2813" w:type="dxa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lastRenderedPageBreak/>
              <w:t>Отдел камеральных проверок №6</w:t>
            </w:r>
          </w:p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 w:rsidRPr="00D34672">
              <w:rPr>
                <w:sz w:val="22"/>
                <w:szCs w:val="22"/>
              </w:rPr>
              <w:t>Государственный налоговый инспектор</w:t>
            </w:r>
          </w:p>
          <w:p w:rsidR="004C4825" w:rsidRDefault="004C4825" w:rsidP="004C4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r w:rsidRPr="00814585">
              <w:rPr>
                <w:color w:val="000000"/>
              </w:rPr>
              <w:t>предъявления  требований к стажу</w:t>
            </w:r>
            <w:r>
              <w:rPr>
                <w:color w:val="000000"/>
              </w:rPr>
              <w:t>.</w:t>
            </w:r>
          </w:p>
        </w:tc>
      </w:tr>
      <w:tr w:rsidR="004C4825" w:rsidRPr="00A849AC" w:rsidTr="00116B97">
        <w:trPr>
          <w:trHeight w:val="847"/>
        </w:trPr>
        <w:tc>
          <w:tcPr>
            <w:tcW w:w="2813" w:type="dxa"/>
            <w:vMerge w:val="restart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оперативного контроля</w:t>
            </w:r>
          </w:p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 w:rsidRPr="00F91E4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r w:rsidRPr="00814585">
              <w:rPr>
                <w:color w:val="000000"/>
              </w:rPr>
              <w:t>предъявления  требований к стажу</w:t>
            </w:r>
            <w:r>
              <w:rPr>
                <w:color w:val="000000"/>
              </w:rPr>
              <w:t>.</w:t>
            </w:r>
          </w:p>
        </w:tc>
      </w:tr>
      <w:tr w:rsidR="004C4825" w:rsidRPr="00A849AC" w:rsidTr="00116B97">
        <w:trPr>
          <w:trHeight w:val="1128"/>
        </w:trPr>
        <w:tc>
          <w:tcPr>
            <w:tcW w:w="2813" w:type="dxa"/>
            <w:vMerge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 w:rsidRPr="00D34672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4825" w:rsidRPr="00A849AC" w:rsidTr="00116B97">
        <w:trPr>
          <w:trHeight w:val="1130"/>
        </w:trPr>
        <w:tc>
          <w:tcPr>
            <w:tcW w:w="2813" w:type="dxa"/>
          </w:tcPr>
          <w:p w:rsidR="004C4825" w:rsidRPr="00D0157B" w:rsidRDefault="004C4825" w:rsidP="004C4825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истребования документов</w:t>
            </w:r>
          </w:p>
          <w:p w:rsidR="004C4825" w:rsidRPr="00D0157B" w:rsidRDefault="004C4825" w:rsidP="004C4825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C4825" w:rsidRDefault="004C4825" w:rsidP="004C4825">
            <w:pPr>
              <w:rPr>
                <w:sz w:val="22"/>
                <w:szCs w:val="22"/>
              </w:rPr>
            </w:pPr>
            <w:r w:rsidRPr="00D34672">
              <w:rPr>
                <w:sz w:val="22"/>
                <w:szCs w:val="22"/>
              </w:rPr>
              <w:t>Государственный налоговый инспектор</w:t>
            </w:r>
          </w:p>
          <w:p w:rsidR="004C4825" w:rsidRDefault="004C4825" w:rsidP="004C4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C4825" w:rsidRPr="00814585" w:rsidRDefault="004C4825" w:rsidP="004C4825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C4825" w:rsidRPr="00814585" w:rsidRDefault="004C4825" w:rsidP="004C482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C4825" w:rsidRPr="00814585" w:rsidRDefault="004C4825" w:rsidP="004C4825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C4825" w:rsidRPr="00814585" w:rsidRDefault="004C4825" w:rsidP="004C482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7403" w:rsidRPr="00A849AC" w:rsidTr="00116B97">
        <w:trPr>
          <w:trHeight w:val="1130"/>
        </w:trPr>
        <w:tc>
          <w:tcPr>
            <w:tcW w:w="2813" w:type="dxa"/>
            <w:vMerge w:val="restart"/>
          </w:tcPr>
          <w:p w:rsidR="00477403" w:rsidRPr="00D0157B" w:rsidRDefault="00477403" w:rsidP="0047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proofErr w:type="spellStart"/>
            <w:r>
              <w:rPr>
                <w:sz w:val="22"/>
                <w:szCs w:val="22"/>
              </w:rPr>
              <w:t>предпроверочного</w:t>
            </w:r>
            <w:proofErr w:type="spellEnd"/>
            <w:r>
              <w:rPr>
                <w:sz w:val="22"/>
                <w:szCs w:val="22"/>
              </w:rPr>
              <w:t xml:space="preserve"> анализа</w:t>
            </w:r>
          </w:p>
          <w:p w:rsidR="00477403" w:rsidRPr="00D0157B" w:rsidRDefault="00477403" w:rsidP="0047740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77403" w:rsidRDefault="00477403" w:rsidP="00477403">
            <w:pPr>
              <w:rPr>
                <w:sz w:val="22"/>
                <w:szCs w:val="22"/>
              </w:rPr>
            </w:pPr>
            <w:r w:rsidRPr="00D34672">
              <w:rPr>
                <w:sz w:val="22"/>
                <w:szCs w:val="22"/>
              </w:rPr>
              <w:t>Государственный налоговый инспектор</w:t>
            </w:r>
          </w:p>
          <w:p w:rsidR="00477403" w:rsidRDefault="00477403" w:rsidP="00477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77403" w:rsidRPr="00814585" w:rsidRDefault="00477403" w:rsidP="00477403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77403" w:rsidRPr="00814585" w:rsidRDefault="00477403" w:rsidP="0047740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7403" w:rsidRPr="00A849AC" w:rsidTr="00116B97">
        <w:trPr>
          <w:trHeight w:val="1273"/>
        </w:trPr>
        <w:tc>
          <w:tcPr>
            <w:tcW w:w="2813" w:type="dxa"/>
            <w:vMerge/>
          </w:tcPr>
          <w:p w:rsidR="00477403" w:rsidRPr="00D0157B" w:rsidRDefault="00477403" w:rsidP="0047740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77403" w:rsidRDefault="00477403" w:rsidP="00477403">
            <w:pPr>
              <w:rPr>
                <w:sz w:val="22"/>
                <w:szCs w:val="22"/>
              </w:rPr>
            </w:pPr>
            <w:r w:rsidRPr="00F91E43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77403" w:rsidRPr="00D34672" w:rsidRDefault="00477403" w:rsidP="00477403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77403" w:rsidRPr="00814585" w:rsidRDefault="00477403" w:rsidP="00477403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7403" w:rsidRPr="00A849AC" w:rsidTr="00116B97">
        <w:trPr>
          <w:trHeight w:val="1291"/>
        </w:trPr>
        <w:tc>
          <w:tcPr>
            <w:tcW w:w="2813" w:type="dxa"/>
          </w:tcPr>
          <w:p w:rsidR="00477403" w:rsidRPr="00D0157B" w:rsidRDefault="00477403" w:rsidP="00477403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выездных проверок № 2</w:t>
            </w:r>
          </w:p>
          <w:p w:rsidR="00477403" w:rsidRPr="00D0157B" w:rsidRDefault="00477403" w:rsidP="0047740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477403" w:rsidRDefault="00477403" w:rsidP="0047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D34672">
              <w:rPr>
                <w:sz w:val="22"/>
                <w:szCs w:val="22"/>
              </w:rPr>
              <w:t>осударственный налоговый инспектор</w:t>
            </w:r>
          </w:p>
          <w:p w:rsidR="00477403" w:rsidRPr="00D34672" w:rsidRDefault="00477403" w:rsidP="00477403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477403" w:rsidRPr="00A849AC" w:rsidTr="00116B97">
        <w:trPr>
          <w:trHeight w:val="1108"/>
        </w:trPr>
        <w:tc>
          <w:tcPr>
            <w:tcW w:w="2813" w:type="dxa"/>
            <w:vMerge w:val="restart"/>
            <w:vAlign w:val="center"/>
          </w:tcPr>
          <w:p w:rsidR="00477403" w:rsidRPr="00D0157B" w:rsidRDefault="00477403" w:rsidP="00477403">
            <w:pPr>
              <w:rPr>
                <w:sz w:val="22"/>
                <w:szCs w:val="22"/>
              </w:rPr>
            </w:pPr>
            <w:r w:rsidRPr="00D0157B">
              <w:rPr>
                <w:sz w:val="22"/>
                <w:szCs w:val="22"/>
              </w:rPr>
              <w:t>Отдел выездных проверок № 3</w:t>
            </w:r>
          </w:p>
          <w:p w:rsidR="00477403" w:rsidRPr="00814585" w:rsidRDefault="00477403" w:rsidP="004774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7403" w:rsidRDefault="00477403" w:rsidP="0047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A2114">
              <w:rPr>
                <w:sz w:val="22"/>
                <w:szCs w:val="22"/>
              </w:rPr>
              <w:t>осударственный налоговый инспектор</w:t>
            </w:r>
          </w:p>
          <w:p w:rsidR="00477403" w:rsidRPr="00BF7AC7" w:rsidRDefault="00477403" w:rsidP="00477403">
            <w:pPr>
              <w:rPr>
                <w:sz w:val="22"/>
                <w:szCs w:val="22"/>
              </w:rPr>
            </w:pPr>
          </w:p>
          <w:p w:rsidR="00477403" w:rsidRPr="00814585" w:rsidRDefault="00477403" w:rsidP="00477403"/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77403" w:rsidRPr="00814585" w:rsidRDefault="00477403" w:rsidP="00477403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77403" w:rsidRPr="00814585" w:rsidRDefault="00477403" w:rsidP="00477403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7403" w:rsidRPr="00A849AC" w:rsidTr="00116B97">
        <w:trPr>
          <w:trHeight w:val="1099"/>
        </w:trPr>
        <w:tc>
          <w:tcPr>
            <w:tcW w:w="2813" w:type="dxa"/>
            <w:vMerge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7403" w:rsidRDefault="00477403" w:rsidP="0047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477403" w:rsidRPr="00BF7AC7" w:rsidRDefault="00477403" w:rsidP="00477403">
            <w:pPr>
              <w:rPr>
                <w:sz w:val="22"/>
                <w:szCs w:val="22"/>
              </w:rPr>
            </w:pPr>
          </w:p>
          <w:p w:rsidR="00477403" w:rsidRPr="00814585" w:rsidRDefault="00477403" w:rsidP="00477403">
            <w:pPr>
              <w:jc w:val="center"/>
              <w:rPr>
                <w:lang w:val="en-US"/>
              </w:rPr>
            </w:pPr>
          </w:p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477403" w:rsidRPr="00814585" w:rsidRDefault="00477403" w:rsidP="00477403">
            <w:pPr>
              <w:pStyle w:val="a3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7403" w:rsidRPr="00A849AC" w:rsidTr="00116B97">
        <w:trPr>
          <w:trHeight w:val="1108"/>
        </w:trPr>
        <w:tc>
          <w:tcPr>
            <w:tcW w:w="2813" w:type="dxa"/>
            <w:vMerge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477403" w:rsidRPr="00780EFD" w:rsidRDefault="00477403" w:rsidP="0047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477403" w:rsidRPr="00814585" w:rsidRDefault="00477403" w:rsidP="00477403">
            <w:pPr>
              <w:jc w:val="center"/>
            </w:pPr>
          </w:p>
        </w:tc>
        <w:tc>
          <w:tcPr>
            <w:tcW w:w="1763" w:type="dxa"/>
          </w:tcPr>
          <w:p w:rsidR="00477403" w:rsidRPr="00814585" w:rsidRDefault="00477403" w:rsidP="00477403">
            <w:pPr>
              <w:jc w:val="center"/>
            </w:pPr>
            <w:r>
              <w:t>1</w:t>
            </w:r>
          </w:p>
        </w:tc>
        <w:tc>
          <w:tcPr>
            <w:tcW w:w="3727" w:type="dxa"/>
            <w:vAlign w:val="center"/>
          </w:tcPr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477403" w:rsidRPr="00814585" w:rsidRDefault="00477403" w:rsidP="0047740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не менее  2-х лет гражданской службы или по специальности не менее 4-х лет.</w:t>
            </w:r>
          </w:p>
        </w:tc>
      </w:tr>
    </w:tbl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585" w:rsidRDefault="00814585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EC445D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38346D">
        <w:rPr>
          <w:rFonts w:ascii="Times New Roman" w:hAnsi="Times New Roman" w:cs="Times New Roman"/>
          <w:sz w:val="26"/>
          <w:szCs w:val="26"/>
        </w:rPr>
        <w:t xml:space="preserve">нспекция Федеральной налоговой службы № 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 w:rsidR="0038346D">
        <w:rPr>
          <w:rFonts w:ascii="Times New Roman" w:hAnsi="Times New Roman" w:cs="Times New Roman"/>
          <w:sz w:val="26"/>
          <w:szCs w:val="26"/>
        </w:rPr>
        <w:t xml:space="preserve"> по г. Москве в лице  начальника инспекции </w:t>
      </w:r>
      <w:r w:rsidR="00116B97">
        <w:rPr>
          <w:rFonts w:ascii="Times New Roman" w:hAnsi="Times New Roman" w:cs="Times New Roman"/>
          <w:sz w:val="26"/>
          <w:szCs w:val="26"/>
        </w:rPr>
        <w:t>Селезнева Сергея Владимировича</w:t>
      </w:r>
      <w:r w:rsidR="0038346D">
        <w:rPr>
          <w:rFonts w:ascii="Times New Roman" w:hAnsi="Times New Roman" w:cs="Times New Roman"/>
          <w:sz w:val="26"/>
          <w:szCs w:val="26"/>
        </w:rPr>
        <w:t>, действующего на  основании Положения о ИФНС России №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 w:rsidR="0038346D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Управления Федеральной налоговой службы по г. Москве </w:t>
      </w:r>
      <w:r w:rsidR="0038346D" w:rsidRPr="00EC445D">
        <w:rPr>
          <w:rFonts w:ascii="Times New Roman" w:hAnsi="Times New Roman" w:cs="Times New Roman"/>
          <w:sz w:val="26"/>
          <w:szCs w:val="26"/>
        </w:rPr>
        <w:t>17.12.2015</w:t>
      </w:r>
      <w:r w:rsidR="0038346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38346D" w:rsidRDefault="0038346D" w:rsidP="006C2F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38346D" w:rsidRDefault="0038346D" w:rsidP="006C2F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квалификации,</w:t>
      </w:r>
      <w:r w:rsidR="00EC445D">
        <w:rPr>
          <w:rFonts w:ascii="Times New Roman" w:hAnsi="Times New Roman" w:cs="Times New Roman"/>
          <w:sz w:val="26"/>
        </w:rPr>
        <w:t xml:space="preserve">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38346D" w:rsidRPr="005553F4" w:rsidRDefault="0038346D" w:rsidP="006C2F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 xml:space="preserve"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</w:t>
      </w:r>
      <w:r w:rsidRPr="005553F4">
        <w:rPr>
          <w:b/>
          <w:i/>
          <w:sz w:val="26"/>
          <w:szCs w:val="26"/>
          <w:u w:val="single"/>
        </w:rPr>
        <w:lastRenderedPageBreak/>
        <w:t>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38346D" w:rsidRPr="004A659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596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 w:rsidR="004A6596">
        <w:rPr>
          <w:rFonts w:ascii="Times New Roman" w:hAnsi="Times New Roman" w:cs="Times New Roman"/>
          <w:bCs/>
          <w:sz w:val="26"/>
          <w:szCs w:val="26"/>
        </w:rPr>
        <w:t>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 </w:t>
      </w:r>
      <w:r w:rsidR="00394635">
        <w:rPr>
          <w:bCs/>
          <w:sz w:val="26"/>
        </w:rPr>
        <w:t>26</w:t>
      </w:r>
      <w:r>
        <w:rPr>
          <w:bCs/>
          <w:sz w:val="26"/>
        </w:rPr>
        <w:t xml:space="preserve"> по </w:t>
      </w:r>
      <w:r w:rsidR="00394635">
        <w:rPr>
          <w:bCs/>
          <w:sz w:val="26"/>
        </w:rPr>
        <w:t xml:space="preserve"> </w:t>
      </w:r>
      <w:r>
        <w:rPr>
          <w:bCs/>
          <w:sz w:val="26"/>
        </w:rPr>
        <w:t xml:space="preserve">г. Москве в течение 21 дня со дня размещения объявления об их приеме на официальном сайте </w:t>
      </w:r>
      <w:hyperlink r:id="rId7" w:history="1">
        <w:r w:rsidRPr="00927B63">
          <w:rPr>
            <w:rStyle w:val="a9"/>
            <w:sz w:val="26"/>
            <w:lang w:val="en-US"/>
          </w:rPr>
          <w:t>www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nalog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38346D" w:rsidRPr="00435581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8346D" w:rsidRPr="00A86CD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8346D" w:rsidRPr="009D48A1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16006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116B97">
        <w:rPr>
          <w:rFonts w:ascii="Times New Roman" w:hAnsi="Times New Roman" w:cs="Times New Roman"/>
          <w:b/>
          <w:bCs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2016 года по </w:t>
      </w:r>
      <w:r w:rsidR="00116B9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A16006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116B97">
        <w:rPr>
          <w:rFonts w:ascii="Times New Roman" w:hAnsi="Times New Roman" w:cs="Times New Roman"/>
          <w:b/>
          <w:bCs/>
          <w:sz w:val="26"/>
          <w:szCs w:val="26"/>
        </w:rPr>
        <w:t xml:space="preserve"> января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116B9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 </w:t>
      </w:r>
      <w:r w:rsidR="00394635">
        <w:rPr>
          <w:rFonts w:ascii="Times New Roman" w:hAnsi="Times New Roman" w:cs="Times New Roman"/>
          <w:bCs/>
          <w:sz w:val="26"/>
        </w:rPr>
        <w:t>26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38346D" w:rsidRPr="0017752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8" w:history="1">
        <w:r w:rsidRPr="00EC445D">
          <w:rPr>
            <w:rStyle w:val="a9"/>
            <w:rFonts w:ascii="Times New Roman" w:hAnsi="Times New Roman"/>
            <w:sz w:val="26"/>
            <w:lang w:val="en-US"/>
          </w:rPr>
          <w:t>www</w:t>
        </w:r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nalog</w:t>
        </w:r>
        <w:proofErr w:type="spellEnd"/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ru</w:t>
        </w:r>
        <w:proofErr w:type="spellEnd"/>
      </w:hyperlink>
      <w:r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38346D" w:rsidRPr="006C4BBA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38346D" w:rsidRPr="006C4BBA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8346D" w:rsidRPr="006C4BBA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8346D" w:rsidRPr="00EC445D" w:rsidRDefault="0038346D" w:rsidP="00EC445D">
      <w:pPr>
        <w:pStyle w:val="ConsPlusNormal"/>
        <w:widowControl/>
        <w:spacing w:line="276" w:lineRule="auto"/>
        <w:ind w:firstLine="540"/>
        <w:jc w:val="both"/>
      </w:pPr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9" w:history="1">
        <w:r w:rsidRPr="00EC445D">
          <w:rPr>
            <w:rFonts w:ascii="Times New Roman" w:hAnsi="Times New Roman" w:cs="Times New Roman"/>
            <w:color w:val="4F81BD" w:themeColor="accen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«Образование» // «Тесты для самопроверки»).</w:t>
      </w:r>
    </w:p>
    <w:p w:rsidR="0038346D" w:rsidRPr="006C4BBA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38346D" w:rsidRPr="00394635" w:rsidRDefault="00394635" w:rsidP="006C2FD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115639, Москва, Черноморский бул., д.1, к.1,  ИФНС России  № 26 по г. Москве</w:t>
      </w:r>
      <w:r w:rsidRPr="00394635">
        <w:rPr>
          <w:rFonts w:ascii="Times New Roman" w:hAnsi="Times New Roman" w:cs="Times New Roman"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sz w:val="26"/>
          <w:szCs w:val="26"/>
        </w:rPr>
        <w:t xml:space="preserve">   </w:t>
      </w:r>
      <w:r w:rsidR="0038346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8346D" w:rsidRPr="00394635">
        <w:rPr>
          <w:rFonts w:ascii="Times New Roman" w:hAnsi="Times New Roman" w:cs="Times New Roman"/>
          <w:sz w:val="26"/>
          <w:szCs w:val="26"/>
        </w:rPr>
        <w:t>-</w:t>
      </w:r>
      <w:r w:rsidR="0038346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5B73BE">
          <w:rPr>
            <w:rStyle w:val="a9"/>
            <w:sz w:val="26"/>
            <w:szCs w:val="26"/>
            <w:lang w:val="en-US"/>
          </w:rPr>
          <w:t>admin</w:t>
        </w:r>
        <w:r w:rsidRPr="005B73BE">
          <w:rPr>
            <w:rStyle w:val="a9"/>
            <w:sz w:val="26"/>
            <w:szCs w:val="26"/>
          </w:rPr>
          <w:t>26@</w:t>
        </w:r>
        <w:proofErr w:type="spellStart"/>
        <w:r w:rsidRPr="005B73BE">
          <w:rPr>
            <w:rStyle w:val="a9"/>
            <w:sz w:val="26"/>
            <w:szCs w:val="26"/>
            <w:lang w:val="en-US"/>
          </w:rPr>
          <w:t>mosnalog</w:t>
        </w:r>
        <w:proofErr w:type="spellEnd"/>
        <w:r w:rsidRPr="005B73BE">
          <w:rPr>
            <w:rStyle w:val="a9"/>
            <w:sz w:val="26"/>
            <w:szCs w:val="26"/>
          </w:rPr>
          <w:t>.</w:t>
        </w:r>
        <w:proofErr w:type="spellStart"/>
        <w:r w:rsidRPr="005B73BE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38346D" w:rsidRPr="00394635">
        <w:rPr>
          <w:sz w:val="26"/>
          <w:szCs w:val="26"/>
          <w:u w:val="single"/>
        </w:rPr>
        <w:t>,</w:t>
      </w:r>
      <w:r w:rsidR="0038346D" w:rsidRPr="00394635">
        <w:rPr>
          <w:sz w:val="26"/>
          <w:szCs w:val="26"/>
        </w:rPr>
        <w:t xml:space="preserve"> 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 </w:t>
      </w:r>
      <w:r w:rsidR="0038346D">
        <w:rPr>
          <w:rFonts w:ascii="Times New Roman" w:hAnsi="Times New Roman" w:cs="Times New Roman"/>
          <w:sz w:val="26"/>
          <w:szCs w:val="26"/>
        </w:rPr>
        <w:t>факс</w:t>
      </w:r>
      <w:r w:rsidR="0038346D" w:rsidRPr="00394635">
        <w:rPr>
          <w:rFonts w:ascii="Times New Roman" w:hAnsi="Times New Roman" w:cs="Times New Roman"/>
          <w:sz w:val="26"/>
          <w:szCs w:val="26"/>
        </w:rPr>
        <w:t>: (495) 400-</w:t>
      </w:r>
      <w:r w:rsidR="00116B97">
        <w:rPr>
          <w:rFonts w:ascii="Times New Roman" w:hAnsi="Times New Roman" w:cs="Times New Roman"/>
          <w:sz w:val="26"/>
          <w:szCs w:val="26"/>
        </w:rPr>
        <w:t>23-47</w:t>
      </w:r>
      <w:r w:rsidR="005E2795">
        <w:rPr>
          <w:rFonts w:ascii="Times New Roman" w:hAnsi="Times New Roman" w:cs="Times New Roman"/>
          <w:sz w:val="26"/>
          <w:szCs w:val="26"/>
        </w:rPr>
        <w:t>.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46D" w:rsidRPr="006C4BBA" w:rsidRDefault="0038346D" w:rsidP="006C2FD4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</w:t>
      </w:r>
      <w:r w:rsidR="00116B97">
        <w:rPr>
          <w:rFonts w:ascii="Times New Roman" w:hAnsi="Times New Roman" w:cs="Times New Roman"/>
          <w:sz w:val="26"/>
          <w:szCs w:val="26"/>
        </w:rPr>
        <w:t>23-47</w:t>
      </w:r>
      <w:r w:rsidR="005E2795">
        <w:rPr>
          <w:rFonts w:ascii="Times New Roman" w:hAnsi="Times New Roman" w:cs="Times New Roman"/>
          <w:sz w:val="26"/>
          <w:szCs w:val="26"/>
        </w:rPr>
        <w:t>.</w:t>
      </w:r>
    </w:p>
    <w:p w:rsidR="0038346D" w:rsidRPr="006C4BBA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8346D" w:rsidRDefault="0038346D" w:rsidP="006C2F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b/>
          <w:sz w:val="26"/>
          <w:szCs w:val="26"/>
        </w:rPr>
        <w:t>2</w:t>
      </w:r>
      <w:r w:rsidR="000F7935">
        <w:rPr>
          <w:rFonts w:ascii="Times New Roman" w:hAnsi="Times New Roman" w:cs="Times New Roman"/>
          <w:b/>
          <w:sz w:val="26"/>
          <w:szCs w:val="26"/>
        </w:rPr>
        <w:t>7</w:t>
      </w:r>
      <w:r w:rsidR="00EC44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6B97">
        <w:rPr>
          <w:rFonts w:ascii="Times New Roman" w:hAnsi="Times New Roman" w:cs="Times New Roman"/>
          <w:b/>
          <w:sz w:val="26"/>
          <w:szCs w:val="26"/>
        </w:rPr>
        <w:t>января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116B97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</w:t>
      </w:r>
      <w:r w:rsidR="00394635">
        <w:rPr>
          <w:rFonts w:ascii="Times New Roman" w:hAnsi="Times New Roman" w:cs="Times New Roman"/>
          <w:sz w:val="26"/>
          <w:szCs w:val="26"/>
        </w:rPr>
        <w:t>639</w:t>
      </w:r>
      <w:r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394635">
        <w:rPr>
          <w:rFonts w:ascii="Times New Roman" w:hAnsi="Times New Roman" w:cs="Times New Roman"/>
          <w:sz w:val="26"/>
          <w:szCs w:val="26"/>
        </w:rPr>
        <w:t>Черноморский бул.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94635">
        <w:rPr>
          <w:rFonts w:ascii="Times New Roman" w:hAnsi="Times New Roman" w:cs="Times New Roman"/>
          <w:sz w:val="26"/>
          <w:szCs w:val="26"/>
        </w:rPr>
        <w:t>д.1, к.1</w:t>
      </w:r>
      <w:r>
        <w:rPr>
          <w:rFonts w:ascii="Times New Roman" w:hAnsi="Times New Roman" w:cs="Times New Roman"/>
          <w:sz w:val="26"/>
          <w:szCs w:val="26"/>
        </w:rPr>
        <w:t xml:space="preserve">,  ИФНС России  № 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по г. Москве.</w:t>
      </w:r>
    </w:p>
    <w:p w:rsidR="0038346D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46D" w:rsidRDefault="0038346D" w:rsidP="006C4BB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73BD6" w:rsidRDefault="00173BD6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346D" w:rsidRDefault="0038346D" w:rsidP="005E2795">
      <w:pPr>
        <w:tabs>
          <w:tab w:val="left" w:pos="1060"/>
        </w:tabs>
      </w:pPr>
      <w:bookmarkStart w:id="0" w:name="_GoBack"/>
      <w:bookmarkEnd w:id="0"/>
    </w:p>
    <w:sectPr w:rsidR="0038346D" w:rsidSect="004C4825">
      <w:pgSz w:w="11906" w:h="16838"/>
      <w:pgMar w:top="720" w:right="720" w:bottom="42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47" w:rsidRDefault="00786D47" w:rsidP="00814585">
      <w:r>
        <w:separator/>
      </w:r>
    </w:p>
  </w:endnote>
  <w:endnote w:type="continuationSeparator" w:id="0">
    <w:p w:rsidR="00786D47" w:rsidRDefault="00786D47" w:rsidP="0081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47" w:rsidRDefault="00786D47" w:rsidP="00814585">
      <w:r>
        <w:separator/>
      </w:r>
    </w:p>
  </w:footnote>
  <w:footnote w:type="continuationSeparator" w:id="0">
    <w:p w:rsidR="00786D47" w:rsidRDefault="00786D47" w:rsidP="0081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6D"/>
    <w:rsid w:val="00016BAD"/>
    <w:rsid w:val="0003217D"/>
    <w:rsid w:val="00036E7E"/>
    <w:rsid w:val="00081C53"/>
    <w:rsid w:val="000B0607"/>
    <w:rsid w:val="000F7935"/>
    <w:rsid w:val="00100AFB"/>
    <w:rsid w:val="001059D8"/>
    <w:rsid w:val="00116B97"/>
    <w:rsid w:val="001534A0"/>
    <w:rsid w:val="00173BD6"/>
    <w:rsid w:val="00177526"/>
    <w:rsid w:val="003529BD"/>
    <w:rsid w:val="0038346D"/>
    <w:rsid w:val="00394635"/>
    <w:rsid w:val="003D175A"/>
    <w:rsid w:val="003D3F08"/>
    <w:rsid w:val="00435581"/>
    <w:rsid w:val="00466A77"/>
    <w:rsid w:val="004707C8"/>
    <w:rsid w:val="00477403"/>
    <w:rsid w:val="00481C71"/>
    <w:rsid w:val="004A20FF"/>
    <w:rsid w:val="004A6596"/>
    <w:rsid w:val="004C4825"/>
    <w:rsid w:val="005553F4"/>
    <w:rsid w:val="00566768"/>
    <w:rsid w:val="005C6109"/>
    <w:rsid w:val="005D20E6"/>
    <w:rsid w:val="005E2795"/>
    <w:rsid w:val="00604F9B"/>
    <w:rsid w:val="00626042"/>
    <w:rsid w:val="006C2FD4"/>
    <w:rsid w:val="006C4BBA"/>
    <w:rsid w:val="006F495C"/>
    <w:rsid w:val="007530F8"/>
    <w:rsid w:val="0078601F"/>
    <w:rsid w:val="00786D47"/>
    <w:rsid w:val="007E6D30"/>
    <w:rsid w:val="00806487"/>
    <w:rsid w:val="00814585"/>
    <w:rsid w:val="008404A2"/>
    <w:rsid w:val="008627D8"/>
    <w:rsid w:val="0086767F"/>
    <w:rsid w:val="00905162"/>
    <w:rsid w:val="00927B63"/>
    <w:rsid w:val="00957216"/>
    <w:rsid w:val="009B193C"/>
    <w:rsid w:val="009C4B6D"/>
    <w:rsid w:val="009C5FD4"/>
    <w:rsid w:val="009D4330"/>
    <w:rsid w:val="009D48A1"/>
    <w:rsid w:val="009F3991"/>
    <w:rsid w:val="00A16006"/>
    <w:rsid w:val="00A849AC"/>
    <w:rsid w:val="00A86CD4"/>
    <w:rsid w:val="00B54101"/>
    <w:rsid w:val="00BE3DEC"/>
    <w:rsid w:val="00C82E81"/>
    <w:rsid w:val="00C91D4A"/>
    <w:rsid w:val="00CA06F9"/>
    <w:rsid w:val="00CD742F"/>
    <w:rsid w:val="00CF489A"/>
    <w:rsid w:val="00D0157B"/>
    <w:rsid w:val="00D10639"/>
    <w:rsid w:val="00D74082"/>
    <w:rsid w:val="00D74C57"/>
    <w:rsid w:val="00D968BB"/>
    <w:rsid w:val="00DD3FE1"/>
    <w:rsid w:val="00E34822"/>
    <w:rsid w:val="00EC445D"/>
    <w:rsid w:val="00F55F6E"/>
    <w:rsid w:val="00F90FF3"/>
    <w:rsid w:val="00F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26@mos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№26 по г</vt:lpstr>
    </vt:vector>
  </TitlesOfParts>
  <Company/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№26 по г</dc:title>
  <dc:creator>1</dc:creator>
  <cp:lastModifiedBy>Минаева Светлана Вадимовна</cp:lastModifiedBy>
  <cp:revision>2</cp:revision>
  <cp:lastPrinted>2016-12-16T07:58:00Z</cp:lastPrinted>
  <dcterms:created xsi:type="dcterms:W3CDTF">2016-12-19T12:51:00Z</dcterms:created>
  <dcterms:modified xsi:type="dcterms:W3CDTF">2016-12-19T12:51:00Z</dcterms:modified>
</cp:coreProperties>
</file>