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354D4C" w:rsidRPr="00354D4C">
        <w:rPr>
          <w:rFonts w:ascii="Times New Roman" w:hAnsi="Times New Roman" w:cs="Times New Roman"/>
          <w:sz w:val="28"/>
          <w:szCs w:val="28"/>
        </w:rPr>
        <w:t>11-3-4-096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F0680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502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B41A9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354D4C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6502B3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2E0434">
        <w:rPr>
          <w:rFonts w:ascii="Times New Roman" w:hAnsi="Times New Roman" w:cs="Times New Roman"/>
          <w:sz w:val="26"/>
          <w:szCs w:val="26"/>
        </w:rPr>
        <w:t>р</w:t>
      </w:r>
      <w:r w:rsidR="002E0434" w:rsidRPr="002E0434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354D4C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06806">
        <w:rPr>
          <w:rFonts w:cs="Times New Roman"/>
          <w:sz w:val="26"/>
          <w:szCs w:val="26"/>
        </w:rPr>
        <w:t xml:space="preserve">должности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E0434">
        <w:rPr>
          <w:sz w:val="26"/>
          <w:szCs w:val="26"/>
        </w:rPr>
        <w:t>6.3</w:t>
      </w:r>
      <w:r w:rsidR="00CA730A" w:rsidRPr="002E0434">
        <w:rPr>
          <w:sz w:val="26"/>
          <w:szCs w:val="26"/>
        </w:rPr>
        <w:t>.1.</w:t>
      </w:r>
      <w:r w:rsidR="0071560A" w:rsidRPr="002E0434">
        <w:rPr>
          <w:sz w:val="26"/>
          <w:szCs w:val="26"/>
        </w:rPr>
        <w:t> </w:t>
      </w:r>
      <w:r w:rsidR="00CA730A" w:rsidRPr="002E0434">
        <w:rPr>
          <w:sz w:val="26"/>
          <w:szCs w:val="26"/>
        </w:rPr>
        <w:t>В сфере законодательства Российской Федерации:</w:t>
      </w:r>
      <w:r w:rsidR="003219ED" w:rsidRPr="002E0434">
        <w:rPr>
          <w:sz w:val="26"/>
          <w:szCs w:val="26"/>
        </w:rPr>
        <w:t xml:space="preserve"> </w:t>
      </w:r>
      <w:hyperlink r:id="rId12" w:history="1">
        <w:r w:rsidR="002E0434" w:rsidRPr="002E0434">
          <w:rPr>
            <w:rFonts w:cs="Times New Roman"/>
            <w:szCs w:val="28"/>
          </w:rPr>
          <w:t>Соглашение</w:t>
        </w:r>
      </w:hyperlink>
      <w:r w:rsidR="002E0434" w:rsidRPr="002E0434">
        <w:rPr>
          <w:rFonts w:cs="Times New Roman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13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возвратам"; </w:t>
      </w:r>
      <w:hyperlink r:id="rId14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19 августа 2010 г. N ЯК-7-8/393@ "Об </w:t>
      </w:r>
      <w:r w:rsidR="002E0434" w:rsidRPr="002E0434">
        <w:rPr>
          <w:rFonts w:cs="Times New Roman"/>
          <w:szCs w:val="28"/>
        </w:rPr>
        <w:lastRenderedPageBreak/>
        <w:t xml:space="preserve">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5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28 сентября 2010 г. N ММВ-7-8/469@ "Об утверждении </w:t>
      </w:r>
      <w:proofErr w:type="gramStart"/>
      <w:r w:rsidR="002E0434" w:rsidRPr="002E0434">
        <w:rPr>
          <w:rFonts w:cs="Times New Roman"/>
          <w:szCs w:val="28"/>
        </w:rPr>
        <w:t>Порядка изменения срока уплаты налога</w:t>
      </w:r>
      <w:proofErr w:type="gramEnd"/>
      <w:r w:rsidR="002E0434" w:rsidRPr="002E0434">
        <w:rPr>
          <w:rFonts w:cs="Times New Roman"/>
          <w:szCs w:val="28"/>
        </w:rPr>
        <w:t xml:space="preserve"> и сбора, а также пени и штрафа налоговыми органами"; </w:t>
      </w:r>
      <w:hyperlink r:id="rId16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2E0434" w:rsidRPr="002E0434">
        <w:rPr>
          <w:rFonts w:cs="Times New Roman"/>
          <w:szCs w:val="28"/>
        </w:rPr>
        <w:t xml:space="preserve">, и порядка списания указанных недоимки и задолженности"; </w:t>
      </w:r>
      <w:hyperlink r:id="rId17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8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19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0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7 августа 2017 г. N СА-7-8/609@ "Об утверждении формы требования об уплате денежной суммы по </w:t>
      </w:r>
      <w:r w:rsidR="002E0434">
        <w:rPr>
          <w:rFonts w:cs="Times New Roman"/>
          <w:szCs w:val="28"/>
        </w:rPr>
        <w:t>банковской гарантии (договору поручительства)".</w:t>
      </w:r>
      <w:proofErr w:type="gramEnd"/>
    </w:p>
    <w:p w:rsidR="00F06806" w:rsidRPr="007A71BC" w:rsidRDefault="00354D4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</w:t>
      </w:r>
      <w:r w:rsidR="009A4BFC">
        <w:rPr>
          <w:rFonts w:cs="Times New Roman"/>
          <w:sz w:val="26"/>
          <w:szCs w:val="26"/>
        </w:rPr>
        <w:t xml:space="preserve"> инспектор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2E04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A4BFC">
        <w:rPr>
          <w:sz w:val="26"/>
          <w:szCs w:val="26"/>
        </w:rPr>
        <w:t>6.3.2. </w:t>
      </w:r>
      <w:proofErr w:type="gramStart"/>
      <w:r w:rsidRPr="009A4BFC">
        <w:rPr>
          <w:sz w:val="26"/>
          <w:szCs w:val="26"/>
        </w:rPr>
        <w:t xml:space="preserve">Иные профессиональные знания: </w:t>
      </w:r>
      <w:r w:rsidR="002E043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2E0434">
        <w:rPr>
          <w:rFonts w:cs="Times New Roman"/>
          <w:sz w:val="26"/>
          <w:szCs w:val="26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proofErr w:type="gramStart"/>
      <w:r w:rsidR="002E0434">
        <w:rPr>
          <w:rFonts w:cs="Times New Roman"/>
          <w:sz w:val="26"/>
          <w:szCs w:val="26"/>
        </w:rPr>
        <w:t xml:space="preserve"> </w:t>
      </w:r>
      <w:r w:rsidR="00A13232" w:rsidRPr="00A13232">
        <w:rPr>
          <w:rFonts w:cs="Times New Roman"/>
          <w:sz w:val="26"/>
          <w:szCs w:val="26"/>
        </w:rPr>
        <w:t>.</w:t>
      </w:r>
      <w:proofErr w:type="gramEnd"/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914D4C">
        <w:rPr>
          <w:rFonts w:ascii="Times New Roman" w:hAnsi="Times New Roman" w:cs="Times New Roman"/>
          <w:sz w:val="26"/>
          <w:szCs w:val="26"/>
        </w:rPr>
        <w:lastRenderedPageBreak/>
        <w:t>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5F3367" w:rsidRPr="005F3367">
        <w:rPr>
          <w:rFonts w:eastAsia="Calibri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="005F3367" w:rsidRPr="005F3367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B527C0" w:rsidRPr="007A71BC" w:rsidRDefault="00B527C0" w:rsidP="005F336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5F3367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3239A7" w:rsidRPr="003239A7">
        <w:rPr>
          <w:sz w:val="26"/>
          <w:szCs w:val="26"/>
        </w:rPr>
        <w:t>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354D4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DF6D4C">
        <w:rPr>
          <w:rFonts w:cs="Times New Roman"/>
          <w:sz w:val="26"/>
          <w:szCs w:val="26"/>
        </w:rPr>
        <w:t xml:space="preserve"> инспектор отдела </w:t>
      </w:r>
      <w:r w:rsidR="00B51CB3">
        <w:rPr>
          <w:rFonts w:cs="Times New Roman"/>
          <w:sz w:val="26"/>
          <w:szCs w:val="26"/>
        </w:rPr>
        <w:t xml:space="preserve">урегулирования задолженности и </w:t>
      </w:r>
      <w:r w:rsidR="00B51CB3" w:rsidRPr="00354D4C">
        <w:rPr>
          <w:rFonts w:cs="Times New Roman"/>
          <w:sz w:val="26"/>
          <w:szCs w:val="26"/>
        </w:rPr>
        <w:t>обеспечения процедур банкротства</w:t>
      </w:r>
      <w:r w:rsidRPr="00354D4C">
        <w:rPr>
          <w:rFonts w:cs="Times New Roman"/>
          <w:sz w:val="26"/>
          <w:szCs w:val="26"/>
        </w:rPr>
        <w:t xml:space="preserve"> обязан: </w:t>
      </w:r>
    </w:p>
    <w:p w:rsidR="00B65E30" w:rsidRPr="00354D4C" w:rsidRDefault="00376846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="00B65E30" w:rsidRPr="00354D4C">
        <w:t>урегулирование задолженности;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 xml:space="preserve">принудительное взыскание задолженности; 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ведение информационного ресурса «Решение налогового органа о взыскании налога по ст. 48 НК РФ» (введение в базе данных судебных приказов, постановлений  о возбуждении и постановлений о завершении), взаимодействие со службой судебных приставов по передаче документов;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инвентаризацию судебных актов (судебных приказов) и возбужденным по ним исполнительных производств, сверка показателей со службой судебных приставов по взысканию задолженности в соответствии со ст. 48 НК РФ;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подачу исковых заявлений (подготовка пакета документов) по взысканию задолженности по имущественным налогам;</w:t>
      </w:r>
    </w:p>
    <w:p w:rsidR="00B65E30" w:rsidRPr="00354D4C" w:rsidRDefault="00B65E30" w:rsidP="00B65E30">
      <w:pPr>
        <w:ind w:firstLine="720"/>
      </w:pPr>
      <w:r w:rsidRPr="00354D4C">
        <w:lastRenderedPageBreak/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взыскание налога и сбора, а также пени за счет денежных средств, находящихся на счетах налогоплательщиков – индивидуальных предпринимателей в банках, в случае пропуска установленных сроков для направления требований и принятия решений;</w:t>
      </w:r>
    </w:p>
    <w:p w:rsidR="00B65E30" w:rsidRPr="00354D4C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rPr>
          <w:b/>
          <w:bCs/>
        </w:rPr>
        <w:t xml:space="preserve"> </w:t>
      </w:r>
      <w:r w:rsidRPr="00354D4C">
        <w:t>контроль исполнения требований об уплате налогов и сборов, а также решений налоговых органов о взыскании задолженности;</w:t>
      </w:r>
    </w:p>
    <w:p w:rsidR="00B65E30" w:rsidRPr="00354D4C" w:rsidRDefault="00B65E30" w:rsidP="00B65E30">
      <w:pPr>
        <w:ind w:firstLine="720"/>
      </w:pPr>
      <w:r w:rsidRPr="00354D4C">
        <w:t>подготавливать материалы для осуществления процедуры банкротства налогоплательщиков, в отношении которых применен весь комплекс мер принудительного взыскания;</w:t>
      </w:r>
    </w:p>
    <w:p w:rsidR="00B65E30" w:rsidRPr="00637675" w:rsidRDefault="00B65E30" w:rsidP="00B65E30">
      <w:pPr>
        <w:ind w:firstLine="720"/>
      </w:pPr>
      <w:r w:rsidRPr="00354D4C">
        <w:t>о</w:t>
      </w:r>
      <w:r w:rsidRPr="00354D4C">
        <w:rPr>
          <w:bCs/>
        </w:rPr>
        <w:t>существлять</w:t>
      </w:r>
      <w:r w:rsidRPr="00354D4C">
        <w:t xml:space="preserve"> на постоянной основе мониторинг электронных версий следующих периодических изданий: «Коммерсант», «Государственный вестник», а </w:t>
      </w:r>
      <w:r w:rsidRPr="00637675">
        <w:t>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B65E30" w:rsidRPr="00637675" w:rsidRDefault="00B65E30" w:rsidP="00B65E30">
      <w:pPr>
        <w:ind w:firstLine="720"/>
      </w:pPr>
      <w:r w:rsidRPr="00637675">
        <w:t>обеспеч</w:t>
      </w:r>
      <w:r>
        <w:t>ивать</w:t>
      </w:r>
      <w:r w:rsidRPr="00637675">
        <w:t xml:space="preserve"> достоверност</w:t>
      </w:r>
      <w:r>
        <w:t>и</w:t>
      </w:r>
      <w:r w:rsidRPr="00637675">
        <w:t>, полнот</w:t>
      </w:r>
      <w:r>
        <w:t>у</w:t>
      </w:r>
      <w:r w:rsidRPr="00637675">
        <w:t xml:space="preserve"> и своевременност</w:t>
      </w:r>
      <w:r>
        <w:t>ь</w:t>
      </w:r>
      <w:r w:rsidRPr="00637675">
        <w:t xml:space="preserve"> заполнения информационных ресурсов и входящих в их состав журналов;</w:t>
      </w:r>
    </w:p>
    <w:p w:rsidR="00B65E30" w:rsidRPr="00637675" w:rsidRDefault="00B65E30" w:rsidP="00B65E30">
      <w:pPr>
        <w:ind w:firstLine="720"/>
      </w:pPr>
      <w:r w:rsidRPr="00637675">
        <w:t>формирова</w:t>
      </w:r>
      <w:r>
        <w:t>ть</w:t>
      </w:r>
      <w:r w:rsidRPr="00637675">
        <w:t xml:space="preserve"> и поддерж</w:t>
      </w:r>
      <w:r>
        <w:t>ивать</w:t>
      </w:r>
      <w:r w:rsidRPr="00637675">
        <w:t xml:space="preserve"> в актуальном состоянии информационны</w:t>
      </w:r>
      <w:r>
        <w:t>е ресурсы</w:t>
      </w:r>
      <w:r w:rsidRPr="00637675">
        <w:t xml:space="preserve"> местного уровня в рабочих базах СЭОД;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21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</w:t>
      </w:r>
      <w:r w:rsidRPr="00212939">
        <w:rPr>
          <w:rFonts w:eastAsia="Calibri" w:cs="Times New Roman"/>
          <w:bCs/>
          <w:sz w:val="26"/>
          <w:szCs w:val="26"/>
        </w:rPr>
        <w:lastRenderedPageBreak/>
        <w:t xml:space="preserve">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</w:t>
      </w:r>
      <w:r w:rsidRPr="007A71BC">
        <w:rPr>
          <w:rFonts w:cs="Times New Roman"/>
          <w:sz w:val="26"/>
          <w:szCs w:val="26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354D4C">
        <w:rPr>
          <w:rFonts w:cs="Times New Roman"/>
          <w:bCs/>
          <w:sz w:val="26"/>
          <w:szCs w:val="26"/>
        </w:rPr>
        <w:t>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B51CB3">
        <w:rPr>
          <w:rFonts w:cs="Times New Roman"/>
          <w:bCs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54D4C">
        <w:rPr>
          <w:rFonts w:cs="Times New Roman"/>
          <w:b/>
          <w:sz w:val="26"/>
          <w:szCs w:val="26"/>
        </w:rPr>
        <w:t>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54D4C">
        <w:rPr>
          <w:rFonts w:cs="Times New Roman"/>
          <w:b/>
          <w:sz w:val="26"/>
          <w:szCs w:val="26"/>
        </w:rPr>
        <w:t>государственный налоговый</w:t>
      </w:r>
      <w:r w:rsidR="006502B3">
        <w:rPr>
          <w:rFonts w:cs="Times New Roman"/>
          <w:b/>
          <w:sz w:val="26"/>
          <w:szCs w:val="26"/>
        </w:rPr>
        <w:t xml:space="preserve">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B51CB3">
        <w:rPr>
          <w:sz w:val="26"/>
          <w:szCs w:val="26"/>
        </w:rPr>
        <w:t>урегулирования задолженности и обеспечения процедур банкротства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54D4C">
        <w:rPr>
          <w:rFonts w:cs="Times New Roman"/>
          <w:sz w:val="26"/>
          <w:szCs w:val="26"/>
        </w:rPr>
        <w:t>Государственный налоговый</w:t>
      </w:r>
      <w:r w:rsidR="006502B3">
        <w:rPr>
          <w:rFonts w:cs="Times New Roman"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354D4C">
        <w:rPr>
          <w:rFonts w:cs="Times New Roman"/>
          <w:bCs/>
          <w:sz w:val="26"/>
          <w:szCs w:val="26"/>
        </w:rPr>
        <w:t>государственный налоговый</w:t>
      </w:r>
      <w:r w:rsidR="006502B3">
        <w:rPr>
          <w:rFonts w:cs="Times New Roman"/>
          <w:bCs/>
          <w:sz w:val="26"/>
          <w:szCs w:val="26"/>
        </w:rPr>
        <w:t xml:space="preserve">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54D4C">
        <w:rPr>
          <w:rFonts w:eastAsia="Calibri" w:cs="Times New Roman"/>
          <w:sz w:val="26"/>
          <w:szCs w:val="26"/>
        </w:rPr>
        <w:t>государственного налогового</w:t>
      </w:r>
      <w:r w:rsidR="006502B3">
        <w:rPr>
          <w:rFonts w:eastAsia="Calibri" w:cs="Times New Roman"/>
          <w:sz w:val="26"/>
          <w:szCs w:val="26"/>
        </w:rPr>
        <w:t xml:space="preserve">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B7052B" w:rsidRPr="007A71BC" w:rsidRDefault="00B7052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54D4C">
        <w:rPr>
          <w:rFonts w:eastAsia="Calibri" w:cs="Times New Roman"/>
          <w:sz w:val="26"/>
          <w:szCs w:val="26"/>
        </w:rPr>
        <w:t>государственный налоговый</w:t>
      </w:r>
      <w:r w:rsidR="006502B3">
        <w:rPr>
          <w:rFonts w:eastAsia="Calibri" w:cs="Times New Roman"/>
          <w:sz w:val="26"/>
          <w:szCs w:val="26"/>
        </w:rPr>
        <w:t xml:space="preserve">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4D3338">
        <w:rPr>
          <w:rFonts w:cs="Times New Roman"/>
          <w:sz w:val="26"/>
          <w:szCs w:val="26"/>
        </w:rPr>
        <w:t xml:space="preserve">деятельности </w:t>
      </w:r>
      <w:r w:rsidR="00354D4C">
        <w:rPr>
          <w:rFonts w:cs="Times New Roman"/>
          <w:sz w:val="26"/>
          <w:szCs w:val="26"/>
        </w:rPr>
        <w:t>государственного налогового</w:t>
      </w:r>
      <w:r w:rsidR="006502B3">
        <w:rPr>
          <w:rFonts w:cs="Times New Roman"/>
          <w:sz w:val="26"/>
          <w:szCs w:val="26"/>
        </w:rPr>
        <w:t xml:space="preserve">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22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1B" w:rsidRDefault="00E02F1B" w:rsidP="003B7A81">
      <w:r>
        <w:separator/>
      </w:r>
    </w:p>
  </w:endnote>
  <w:endnote w:type="continuationSeparator" w:id="0">
    <w:p w:rsidR="00E02F1B" w:rsidRDefault="00E02F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1B" w:rsidRDefault="00E02F1B" w:rsidP="003B7A81">
      <w:r>
        <w:separator/>
      </w:r>
    </w:p>
  </w:footnote>
  <w:footnote w:type="continuationSeparator" w:id="0">
    <w:p w:rsidR="00E02F1B" w:rsidRDefault="00E02F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551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0434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54D4C"/>
    <w:rsid w:val="00376846"/>
    <w:rsid w:val="00397C11"/>
    <w:rsid w:val="003A43AB"/>
    <w:rsid w:val="003B7A81"/>
    <w:rsid w:val="003C4B94"/>
    <w:rsid w:val="003D14B5"/>
    <w:rsid w:val="003D6AC9"/>
    <w:rsid w:val="003E3870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C1974"/>
    <w:rsid w:val="005D1E6A"/>
    <w:rsid w:val="005D7ABC"/>
    <w:rsid w:val="005E66BA"/>
    <w:rsid w:val="005E7AC8"/>
    <w:rsid w:val="005F3367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35F7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A6EF0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1CB3"/>
    <w:rsid w:val="00B527C0"/>
    <w:rsid w:val="00B55FDC"/>
    <w:rsid w:val="00B65E30"/>
    <w:rsid w:val="00B7052B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375E5"/>
    <w:rsid w:val="00D44AF6"/>
    <w:rsid w:val="00D6462A"/>
    <w:rsid w:val="00D730DE"/>
    <w:rsid w:val="00D75100"/>
    <w:rsid w:val="00D7769A"/>
    <w:rsid w:val="00DD1315"/>
    <w:rsid w:val="00DE6E00"/>
    <w:rsid w:val="00DF6D4C"/>
    <w:rsid w:val="00E02F1B"/>
    <w:rsid w:val="00E35515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4E018CCA7E2A641AFCD80AD2108AD5B9DEE812202DFDB908E2E163BF24Az9L" TargetMode="External"/><Relationship Id="rId18" Type="http://schemas.openxmlformats.org/officeDocument/2006/relationships/hyperlink" Target="consultantplus://offline/ref=A4E018CCA7E2A641AFCD80AD2108AD5B9CE6882705DADB908E2E163BF24Az9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A57038F3E58D59F7BE52F2E189D3911B828AFBE23AF663E57A307FD03C56B42F9C3DBD90AAA1109n36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E018CCA7E2A641AFCD80AD2108AD5B9EE08F2601DBDB908E2E163BF24Az9L" TargetMode="External"/><Relationship Id="rId17" Type="http://schemas.openxmlformats.org/officeDocument/2006/relationships/hyperlink" Target="consultantplus://offline/ref=A4E018CCA7E2A641AFCD80AD2108AD5B9EEF892E05DFDB908E2E163BF24A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E018CCA7E2A641AFCD80AD2108AD5B9EEE8A2E01DCDB908E2E163BF24Az9L" TargetMode="External"/><Relationship Id="rId20" Type="http://schemas.openxmlformats.org/officeDocument/2006/relationships/hyperlink" Target="consultantplus://offline/ref=A4E018CCA7E2A641AFCD80AD2108AD5B9DEE882503DCDB908E2E163BF24Az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E018CCA7E2A641AFCD80AD2108AD5B9EE3812407DADB908E2E163BF24Az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4E018CCA7E2A641AFCD80AD2108AD5B9DE78C2703DCDB908E2E163BF24A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4E018CCA7E2A641AFCD80AD2108AD5B9DE7802F03DBDB908E2E163BF24Az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DBD38-F6F5-4E7E-B5BC-AA3FCD3D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2</cp:revision>
  <cp:lastPrinted>2017-10-18T06:35:00Z</cp:lastPrinted>
  <dcterms:created xsi:type="dcterms:W3CDTF">2019-05-27T08:14:00Z</dcterms:created>
  <dcterms:modified xsi:type="dcterms:W3CDTF">2019-05-27T08:14:00Z</dcterms:modified>
</cp:coreProperties>
</file>