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68D" w:rsidRPr="00611116" w:rsidRDefault="0092268D" w:rsidP="009D00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1116">
        <w:rPr>
          <w:rFonts w:ascii="Times New Roman" w:hAnsi="Times New Roman" w:cs="Times New Roman"/>
          <w:b/>
          <w:bCs/>
          <w:sz w:val="28"/>
          <w:szCs w:val="28"/>
        </w:rPr>
        <w:t>ОТЧЕТ</w:t>
      </w:r>
    </w:p>
    <w:p w:rsidR="0092268D" w:rsidRPr="00611116" w:rsidRDefault="0092268D" w:rsidP="009D00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1116">
        <w:rPr>
          <w:rFonts w:ascii="Times New Roman" w:hAnsi="Times New Roman" w:cs="Times New Roman"/>
          <w:b/>
          <w:bCs/>
          <w:sz w:val="28"/>
          <w:szCs w:val="28"/>
        </w:rPr>
        <w:t xml:space="preserve">об итогах реализации ведомственного плана </w:t>
      </w:r>
    </w:p>
    <w:p w:rsidR="0092268D" w:rsidRPr="00611116" w:rsidRDefault="0092268D" w:rsidP="009D00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1116">
        <w:rPr>
          <w:rFonts w:ascii="Times New Roman" w:hAnsi="Times New Roman" w:cs="Times New Roman"/>
          <w:b/>
          <w:bCs/>
          <w:sz w:val="28"/>
          <w:szCs w:val="28"/>
        </w:rPr>
        <w:t>Управления Федеральной налоговой службы по Санкт-Петербургу по реализации Концепции открытости федеральных органов исполнительской власти в 202</w:t>
      </w:r>
      <w:r w:rsidR="00282342" w:rsidRPr="00282342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611116">
        <w:rPr>
          <w:rFonts w:ascii="Times New Roman" w:hAnsi="Times New Roman" w:cs="Times New Roman"/>
          <w:b/>
          <w:bCs/>
          <w:sz w:val="28"/>
          <w:szCs w:val="28"/>
        </w:rPr>
        <w:t xml:space="preserve"> году</w:t>
      </w:r>
    </w:p>
    <w:p w:rsidR="0092268D" w:rsidRDefault="0092268D" w:rsidP="009D00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2268D" w:rsidRPr="004968D2" w:rsidRDefault="0092268D" w:rsidP="00B4573B">
      <w:pPr>
        <w:pStyle w:val="a3"/>
        <w:numPr>
          <w:ilvl w:val="0"/>
          <w:numId w:val="1"/>
        </w:numPr>
        <w:tabs>
          <w:tab w:val="left" w:pos="142"/>
          <w:tab w:val="left" w:pos="567"/>
          <w:tab w:val="left" w:pos="851"/>
        </w:tabs>
        <w:spacing w:after="0" w:line="240" w:lineRule="auto"/>
        <w:ind w:left="0" w:firstLine="142"/>
        <w:rPr>
          <w:rFonts w:ascii="Times New Roman" w:hAnsi="Times New Roman" w:cs="Times New Roman"/>
          <w:i/>
          <w:iCs/>
          <w:sz w:val="28"/>
          <w:szCs w:val="28"/>
        </w:rPr>
      </w:pPr>
      <w:r w:rsidRPr="004968D2">
        <w:rPr>
          <w:rFonts w:ascii="Times New Roman" w:hAnsi="Times New Roman" w:cs="Times New Roman"/>
          <w:i/>
          <w:iCs/>
          <w:sz w:val="28"/>
          <w:szCs w:val="28"/>
        </w:rPr>
        <w:t>Ключевые результаты реализации ведомственного плана.</w:t>
      </w:r>
    </w:p>
    <w:p w:rsidR="0092268D" w:rsidRPr="004968D2" w:rsidRDefault="0092268D" w:rsidP="00B4573B">
      <w:pPr>
        <w:pStyle w:val="a3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8D2">
        <w:rPr>
          <w:rFonts w:ascii="Times New Roman" w:hAnsi="Times New Roman" w:cs="Times New Roman"/>
          <w:sz w:val="28"/>
          <w:szCs w:val="28"/>
        </w:rPr>
        <w:t>В целях обеспечения реализации принципов открытости и выполнения задач по повышению уровня открытости, руководству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968D2">
        <w:rPr>
          <w:rFonts w:ascii="Times New Roman" w:hAnsi="Times New Roman" w:cs="Times New Roman"/>
          <w:sz w:val="28"/>
          <w:szCs w:val="28"/>
        </w:rPr>
        <w:t xml:space="preserve">сь Концепцией открытости федеральных органов </w:t>
      </w:r>
      <w:r w:rsidRPr="00F44023">
        <w:rPr>
          <w:rFonts w:ascii="Times New Roman" w:hAnsi="Times New Roman" w:cs="Times New Roman"/>
          <w:sz w:val="28"/>
          <w:szCs w:val="28"/>
        </w:rPr>
        <w:t>исполнительной власти, утвержденной распоряжением Правительства Российской Федерации от 30.01.2014 № 93</w:t>
      </w:r>
      <w:r w:rsidR="00282342" w:rsidRPr="00282342">
        <w:rPr>
          <w:rFonts w:ascii="Times New Roman" w:hAnsi="Times New Roman" w:cs="Times New Roman"/>
          <w:sz w:val="28"/>
          <w:szCs w:val="28"/>
        </w:rPr>
        <w:t>-</w:t>
      </w:r>
      <w:r w:rsidR="00282342">
        <w:rPr>
          <w:rFonts w:ascii="Times New Roman" w:hAnsi="Times New Roman" w:cs="Times New Roman"/>
          <w:sz w:val="28"/>
          <w:szCs w:val="28"/>
        </w:rPr>
        <w:t>р</w:t>
      </w:r>
      <w:r w:rsidRPr="00F44023">
        <w:rPr>
          <w:rFonts w:ascii="Times New Roman" w:hAnsi="Times New Roman" w:cs="Times New Roman"/>
          <w:sz w:val="28"/>
          <w:szCs w:val="28"/>
        </w:rPr>
        <w:t xml:space="preserve">, приказом УФНС России по </w:t>
      </w:r>
      <w:r>
        <w:rPr>
          <w:rFonts w:ascii="Times New Roman" w:hAnsi="Times New Roman" w:cs="Times New Roman"/>
          <w:sz w:val="28"/>
          <w:szCs w:val="28"/>
        </w:rPr>
        <w:t>Санкт-Петербургу</w:t>
      </w:r>
      <w:r w:rsidRPr="00F44023">
        <w:rPr>
          <w:rFonts w:ascii="Times New Roman" w:hAnsi="Times New Roman" w:cs="Times New Roman"/>
          <w:sz w:val="28"/>
          <w:szCs w:val="28"/>
        </w:rPr>
        <w:t xml:space="preserve"> от </w:t>
      </w:r>
      <w:r w:rsidR="00282342">
        <w:rPr>
          <w:rFonts w:ascii="Times New Roman" w:hAnsi="Times New Roman" w:cs="Times New Roman"/>
          <w:sz w:val="28"/>
          <w:szCs w:val="28"/>
        </w:rPr>
        <w:t>01</w:t>
      </w:r>
      <w:r w:rsidRPr="00F44023">
        <w:rPr>
          <w:rFonts w:ascii="Times New Roman" w:hAnsi="Times New Roman" w:cs="Times New Roman"/>
          <w:sz w:val="28"/>
          <w:szCs w:val="28"/>
        </w:rPr>
        <w:t>.0</w:t>
      </w:r>
      <w:r w:rsidR="00282342">
        <w:rPr>
          <w:rFonts w:ascii="Times New Roman" w:hAnsi="Times New Roman" w:cs="Times New Roman"/>
          <w:sz w:val="28"/>
          <w:szCs w:val="28"/>
        </w:rPr>
        <w:t>4</w:t>
      </w:r>
      <w:r w:rsidRPr="00F44023">
        <w:rPr>
          <w:rFonts w:ascii="Times New Roman" w:hAnsi="Times New Roman" w:cs="Times New Roman"/>
          <w:sz w:val="28"/>
          <w:szCs w:val="28"/>
        </w:rPr>
        <w:t>.202</w:t>
      </w:r>
      <w:r w:rsidR="00282342">
        <w:rPr>
          <w:rFonts w:ascii="Times New Roman" w:hAnsi="Times New Roman" w:cs="Times New Roman"/>
          <w:sz w:val="28"/>
          <w:szCs w:val="28"/>
        </w:rPr>
        <w:t>1</w:t>
      </w:r>
      <w:r w:rsidRPr="00F44023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07-18/</w:t>
      </w:r>
      <w:r w:rsidR="00282342">
        <w:rPr>
          <w:rFonts w:ascii="Times New Roman" w:hAnsi="Times New Roman" w:cs="Times New Roman"/>
          <w:sz w:val="28"/>
          <w:szCs w:val="28"/>
        </w:rPr>
        <w:t>50</w:t>
      </w:r>
      <w:r w:rsidRPr="00B67E00">
        <w:rPr>
          <w:rFonts w:ascii="Times New Roman" w:hAnsi="Times New Roman" w:cs="Times New Roman"/>
          <w:sz w:val="28"/>
          <w:szCs w:val="28"/>
        </w:rPr>
        <w:t>@</w:t>
      </w:r>
      <w:r w:rsidRPr="00F44023">
        <w:rPr>
          <w:rFonts w:ascii="Times New Roman" w:hAnsi="Times New Roman" w:cs="Times New Roman"/>
          <w:sz w:val="28"/>
          <w:szCs w:val="28"/>
        </w:rPr>
        <w:t xml:space="preserve"> утвержден Ведомственный план УФНС России по </w:t>
      </w:r>
      <w:r>
        <w:rPr>
          <w:rFonts w:ascii="Times New Roman" w:hAnsi="Times New Roman" w:cs="Times New Roman"/>
          <w:sz w:val="28"/>
          <w:szCs w:val="28"/>
        </w:rPr>
        <w:t>Санкт-Петербургу</w:t>
      </w:r>
      <w:r w:rsidRPr="00F44023">
        <w:rPr>
          <w:rFonts w:ascii="Times New Roman" w:hAnsi="Times New Roman" w:cs="Times New Roman"/>
          <w:sz w:val="28"/>
          <w:szCs w:val="28"/>
        </w:rPr>
        <w:t xml:space="preserve"> по реализации Концепции открытости федеральных органов исполнительной власти на 202</w:t>
      </w:r>
      <w:r w:rsidR="00282342">
        <w:rPr>
          <w:rFonts w:ascii="Times New Roman" w:hAnsi="Times New Roman" w:cs="Times New Roman"/>
          <w:sz w:val="28"/>
          <w:szCs w:val="28"/>
        </w:rPr>
        <w:t>1</w:t>
      </w:r>
      <w:r w:rsidRPr="00F44023">
        <w:rPr>
          <w:rFonts w:ascii="Times New Roman" w:hAnsi="Times New Roman" w:cs="Times New Roman"/>
          <w:sz w:val="28"/>
          <w:szCs w:val="28"/>
        </w:rPr>
        <w:t xml:space="preserve"> год (далее – Ведомственный план).</w:t>
      </w:r>
    </w:p>
    <w:p w:rsidR="0092268D" w:rsidRPr="004968D2" w:rsidRDefault="0092268D" w:rsidP="00B4573B">
      <w:pPr>
        <w:pStyle w:val="a3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8D2">
        <w:rPr>
          <w:rFonts w:ascii="Times New Roman" w:hAnsi="Times New Roman" w:cs="Times New Roman"/>
          <w:sz w:val="28"/>
          <w:szCs w:val="28"/>
        </w:rPr>
        <w:t xml:space="preserve">Реализация мероприятий Ведомственного плана </w:t>
      </w:r>
      <w:r>
        <w:rPr>
          <w:rFonts w:ascii="Times New Roman" w:hAnsi="Times New Roman" w:cs="Times New Roman"/>
          <w:sz w:val="28"/>
          <w:szCs w:val="28"/>
        </w:rPr>
        <w:t xml:space="preserve">способствует повышению </w:t>
      </w:r>
      <w:r w:rsidRPr="004968D2">
        <w:rPr>
          <w:rFonts w:ascii="Times New Roman" w:hAnsi="Times New Roman" w:cs="Times New Roman"/>
          <w:sz w:val="28"/>
          <w:szCs w:val="28"/>
        </w:rPr>
        <w:t xml:space="preserve"> уров</w:t>
      </w:r>
      <w:r>
        <w:rPr>
          <w:rFonts w:ascii="Times New Roman" w:hAnsi="Times New Roman" w:cs="Times New Roman"/>
          <w:sz w:val="28"/>
          <w:szCs w:val="28"/>
        </w:rPr>
        <w:t>ня</w:t>
      </w:r>
      <w:r w:rsidRPr="004968D2">
        <w:rPr>
          <w:rFonts w:ascii="Times New Roman" w:hAnsi="Times New Roman" w:cs="Times New Roman"/>
          <w:sz w:val="28"/>
          <w:szCs w:val="28"/>
        </w:rPr>
        <w:t xml:space="preserve"> прозрачности </w:t>
      </w:r>
      <w:r w:rsidRPr="00F44023">
        <w:rPr>
          <w:rFonts w:ascii="Times New Roman" w:hAnsi="Times New Roman" w:cs="Times New Roman"/>
          <w:sz w:val="28"/>
          <w:szCs w:val="28"/>
        </w:rPr>
        <w:t>деятельности УФНС России</w:t>
      </w:r>
      <w:r w:rsidRPr="004968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Санкт-Петербургу и территориальных налоговых органов.</w:t>
      </w:r>
    </w:p>
    <w:p w:rsidR="0092268D" w:rsidRPr="00F44023" w:rsidRDefault="0092268D" w:rsidP="00B4573B">
      <w:pPr>
        <w:pStyle w:val="a3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8D2">
        <w:rPr>
          <w:rFonts w:ascii="Times New Roman" w:hAnsi="Times New Roman" w:cs="Times New Roman"/>
          <w:sz w:val="28"/>
          <w:szCs w:val="28"/>
        </w:rPr>
        <w:t xml:space="preserve">На официальном сайте ФНС России </w:t>
      </w:r>
      <w:r w:rsidR="00282342">
        <w:rPr>
          <w:rFonts w:ascii="Times New Roman" w:hAnsi="Times New Roman" w:cs="Times New Roman"/>
          <w:sz w:val="28"/>
          <w:szCs w:val="28"/>
        </w:rPr>
        <w:t xml:space="preserve">в блоках региональной информации </w:t>
      </w:r>
      <w:r w:rsidRPr="004968D2">
        <w:rPr>
          <w:rFonts w:ascii="Times New Roman" w:hAnsi="Times New Roman" w:cs="Times New Roman"/>
          <w:sz w:val="28"/>
          <w:szCs w:val="28"/>
        </w:rPr>
        <w:t xml:space="preserve">было опубликовано </w:t>
      </w:r>
      <w:r>
        <w:rPr>
          <w:rFonts w:ascii="Times New Roman" w:hAnsi="Times New Roman" w:cs="Times New Roman"/>
          <w:sz w:val="28"/>
          <w:szCs w:val="28"/>
        </w:rPr>
        <w:t>6</w:t>
      </w:r>
      <w:r w:rsidR="0028234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968D2">
        <w:rPr>
          <w:rFonts w:ascii="Times New Roman" w:hAnsi="Times New Roman" w:cs="Times New Roman"/>
          <w:sz w:val="28"/>
          <w:szCs w:val="28"/>
        </w:rPr>
        <w:t xml:space="preserve"> материал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4968D2">
        <w:rPr>
          <w:rFonts w:ascii="Times New Roman" w:hAnsi="Times New Roman" w:cs="Times New Roman"/>
          <w:sz w:val="28"/>
          <w:szCs w:val="28"/>
        </w:rPr>
        <w:t xml:space="preserve"> для налогоплательщиков об изменениях регионального законодательства, о возможности получения услуг в электронном виде, о порядке предоставления субсидий </w:t>
      </w:r>
      <w:r w:rsidRPr="00F44023">
        <w:rPr>
          <w:rFonts w:ascii="Times New Roman" w:hAnsi="Times New Roman" w:cs="Times New Roman"/>
          <w:sz w:val="28"/>
          <w:szCs w:val="28"/>
        </w:rPr>
        <w:t xml:space="preserve">для бизнеса в условиях </w:t>
      </w:r>
      <w:r>
        <w:rPr>
          <w:rFonts w:ascii="Times New Roman" w:hAnsi="Times New Roman" w:cs="Times New Roman"/>
          <w:sz w:val="28"/>
          <w:szCs w:val="28"/>
        </w:rPr>
        <w:t xml:space="preserve">сложной </w:t>
      </w:r>
      <w:r w:rsidRPr="00F44023">
        <w:rPr>
          <w:rFonts w:ascii="Times New Roman" w:hAnsi="Times New Roman" w:cs="Times New Roman"/>
          <w:sz w:val="28"/>
          <w:szCs w:val="28"/>
        </w:rPr>
        <w:t xml:space="preserve">эпидемиологической ситуации, анонсы проводимых Управлением </w:t>
      </w:r>
      <w:proofErr w:type="spellStart"/>
      <w:r w:rsidRPr="00F44023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>
        <w:rPr>
          <w:rFonts w:ascii="Times New Roman" w:hAnsi="Times New Roman" w:cs="Times New Roman"/>
          <w:sz w:val="28"/>
          <w:szCs w:val="28"/>
        </w:rPr>
        <w:t>, «горячих линий»</w:t>
      </w:r>
      <w:r w:rsidRPr="00F44023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92268D" w:rsidRPr="00F44023" w:rsidRDefault="0092268D" w:rsidP="00B4573B">
      <w:pPr>
        <w:pStyle w:val="a3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F44023">
        <w:rPr>
          <w:rFonts w:ascii="Times New Roman" w:hAnsi="Times New Roman" w:cs="Times New Roman"/>
          <w:sz w:val="28"/>
          <w:szCs w:val="28"/>
        </w:rPr>
        <w:t>ктуализирована информация в региональном блоке сайта по применению патентной системы налогообложения, по местным налогам в сервисе «Справочная информация о ставках и льготах по имущественным налогам».</w:t>
      </w:r>
    </w:p>
    <w:p w:rsidR="0092268D" w:rsidRPr="004968D2" w:rsidRDefault="0092268D" w:rsidP="00B4573B">
      <w:pPr>
        <w:pStyle w:val="a3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023">
        <w:rPr>
          <w:rFonts w:ascii="Times New Roman" w:hAnsi="Times New Roman" w:cs="Times New Roman"/>
          <w:sz w:val="28"/>
          <w:szCs w:val="28"/>
        </w:rPr>
        <w:t xml:space="preserve">УФНС России по </w:t>
      </w:r>
      <w:r>
        <w:rPr>
          <w:rFonts w:ascii="Times New Roman" w:hAnsi="Times New Roman" w:cs="Times New Roman"/>
          <w:sz w:val="28"/>
          <w:szCs w:val="28"/>
        </w:rPr>
        <w:t>Санкт-Петербургу</w:t>
      </w:r>
      <w:r w:rsidRPr="00F44023">
        <w:rPr>
          <w:rFonts w:ascii="Times New Roman" w:hAnsi="Times New Roman" w:cs="Times New Roman"/>
          <w:sz w:val="28"/>
          <w:szCs w:val="28"/>
        </w:rPr>
        <w:t xml:space="preserve"> на постоянной основе проводится анализ поступающих обращений налогоплательщиков. В разделе сайта «Статистика и аналитика» опубликованы справки о работе с обращениями граждан и запросами пользователей информацией УФНС России по </w:t>
      </w:r>
      <w:r>
        <w:rPr>
          <w:rFonts w:ascii="Times New Roman" w:hAnsi="Times New Roman" w:cs="Times New Roman"/>
          <w:sz w:val="28"/>
          <w:szCs w:val="28"/>
        </w:rPr>
        <w:t>Санкт-Петербургу</w:t>
      </w:r>
      <w:r w:rsidRPr="00F44023">
        <w:rPr>
          <w:rFonts w:ascii="Times New Roman" w:hAnsi="Times New Roman" w:cs="Times New Roman"/>
          <w:sz w:val="28"/>
          <w:szCs w:val="28"/>
        </w:rPr>
        <w:t xml:space="preserve">, </w:t>
      </w:r>
      <w:r w:rsidR="001D55DF">
        <w:rPr>
          <w:rFonts w:ascii="Times New Roman" w:hAnsi="Times New Roman" w:cs="Times New Roman"/>
          <w:sz w:val="28"/>
          <w:szCs w:val="28"/>
        </w:rPr>
        <w:t xml:space="preserve">данные по формам </w:t>
      </w:r>
      <w:r w:rsidRPr="00F44023">
        <w:rPr>
          <w:rFonts w:ascii="Times New Roman" w:hAnsi="Times New Roman" w:cs="Times New Roman"/>
          <w:sz w:val="28"/>
          <w:szCs w:val="28"/>
        </w:rPr>
        <w:t>статистическ</w:t>
      </w:r>
      <w:r w:rsidR="001D55DF">
        <w:rPr>
          <w:rFonts w:ascii="Times New Roman" w:hAnsi="Times New Roman" w:cs="Times New Roman"/>
          <w:sz w:val="28"/>
          <w:szCs w:val="28"/>
        </w:rPr>
        <w:t>ой налоговой</w:t>
      </w:r>
      <w:r w:rsidRPr="00F44023">
        <w:rPr>
          <w:rFonts w:ascii="Times New Roman" w:hAnsi="Times New Roman" w:cs="Times New Roman"/>
          <w:sz w:val="28"/>
          <w:szCs w:val="28"/>
        </w:rPr>
        <w:t xml:space="preserve"> отчетн</w:t>
      </w:r>
      <w:r w:rsidR="001D55DF">
        <w:rPr>
          <w:rFonts w:ascii="Times New Roman" w:hAnsi="Times New Roman" w:cs="Times New Roman"/>
          <w:sz w:val="28"/>
          <w:szCs w:val="28"/>
        </w:rPr>
        <w:t>ости</w:t>
      </w:r>
      <w:r w:rsidRPr="00F44023">
        <w:rPr>
          <w:rFonts w:ascii="Times New Roman" w:hAnsi="Times New Roman" w:cs="Times New Roman"/>
          <w:sz w:val="28"/>
          <w:szCs w:val="28"/>
        </w:rPr>
        <w:t xml:space="preserve"> по направлениям деятельности налоговых органов </w:t>
      </w:r>
      <w:r>
        <w:rPr>
          <w:rFonts w:ascii="Times New Roman" w:hAnsi="Times New Roman" w:cs="Times New Roman"/>
          <w:sz w:val="28"/>
          <w:szCs w:val="28"/>
        </w:rPr>
        <w:t>Санкт-Петербурга</w:t>
      </w:r>
      <w:r w:rsidRPr="00F44023">
        <w:rPr>
          <w:rFonts w:ascii="Times New Roman" w:hAnsi="Times New Roman" w:cs="Times New Roman"/>
          <w:sz w:val="28"/>
          <w:szCs w:val="28"/>
        </w:rPr>
        <w:t>.</w:t>
      </w:r>
    </w:p>
    <w:p w:rsidR="0092268D" w:rsidRPr="00AE6C73" w:rsidRDefault="0092268D" w:rsidP="00B67E00">
      <w:pPr>
        <w:pStyle w:val="a3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условиях </w:t>
      </w:r>
      <w:r w:rsidR="001D55DF">
        <w:rPr>
          <w:rFonts w:ascii="Times New Roman" w:hAnsi="Times New Roman" w:cs="Times New Roman"/>
          <w:sz w:val="28"/>
          <w:szCs w:val="28"/>
          <w:lang w:eastAsia="ru-RU"/>
        </w:rPr>
        <w:t>неблагоприятной эпидемиологической обстановки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деятельность налоговых органов был</w:t>
      </w:r>
      <w:r w:rsidR="001D55DF">
        <w:rPr>
          <w:rFonts w:ascii="Times New Roman" w:hAnsi="Times New Roman" w:cs="Times New Roman"/>
          <w:sz w:val="28"/>
          <w:szCs w:val="28"/>
          <w:lang w:eastAsia="ru-RU"/>
        </w:rPr>
        <w:t xml:space="preserve"> увеличен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D55DF">
        <w:rPr>
          <w:rFonts w:ascii="Times New Roman" w:hAnsi="Times New Roman" w:cs="Times New Roman"/>
          <w:sz w:val="28"/>
          <w:szCs w:val="28"/>
          <w:lang w:eastAsia="ru-RU"/>
        </w:rPr>
        <w:t>объем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дистанционной работы по информированию налогоплательщиков. </w:t>
      </w:r>
      <w:r w:rsidRPr="004968D2">
        <w:rPr>
          <w:rFonts w:ascii="Times New Roman" w:hAnsi="Times New Roman" w:cs="Times New Roman"/>
          <w:sz w:val="28"/>
          <w:szCs w:val="28"/>
        </w:rPr>
        <w:t xml:space="preserve">Текущие задачи по оперативному информированию различных целевых аудиторий налогоплательщиков об изменениях в налоговом законодательстве реализованы в ходе проведения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информационных </w:t>
      </w:r>
      <w:r w:rsidRPr="004968D2">
        <w:rPr>
          <w:rFonts w:ascii="Times New Roman" w:hAnsi="Times New Roman" w:cs="Times New Roman"/>
          <w:sz w:val="28"/>
          <w:szCs w:val="28"/>
        </w:rPr>
        <w:t xml:space="preserve">кампаний: </w:t>
      </w:r>
      <w:r w:rsidRPr="00F51342">
        <w:rPr>
          <w:rFonts w:ascii="Times New Roman" w:hAnsi="Times New Roman" w:cs="Times New Roman"/>
          <w:sz w:val="28"/>
          <w:szCs w:val="28"/>
        </w:rPr>
        <w:t>«Декларационн</w:t>
      </w:r>
      <w:r w:rsidR="00DB3F77">
        <w:rPr>
          <w:rFonts w:ascii="Times New Roman" w:hAnsi="Times New Roman" w:cs="Times New Roman"/>
          <w:sz w:val="28"/>
          <w:szCs w:val="28"/>
        </w:rPr>
        <w:t xml:space="preserve">ая кампания </w:t>
      </w:r>
      <w:r w:rsidRPr="00F51342">
        <w:rPr>
          <w:rFonts w:ascii="Times New Roman" w:hAnsi="Times New Roman" w:cs="Times New Roman"/>
          <w:sz w:val="28"/>
          <w:szCs w:val="28"/>
        </w:rPr>
        <w:t>-</w:t>
      </w:r>
      <w:r w:rsidR="00DB3F77">
        <w:rPr>
          <w:rFonts w:ascii="Times New Roman" w:hAnsi="Times New Roman" w:cs="Times New Roman"/>
          <w:sz w:val="28"/>
          <w:szCs w:val="28"/>
        </w:rPr>
        <w:t xml:space="preserve"> </w:t>
      </w:r>
      <w:r w:rsidRPr="00F51342">
        <w:rPr>
          <w:rFonts w:ascii="Times New Roman" w:hAnsi="Times New Roman" w:cs="Times New Roman"/>
          <w:sz w:val="28"/>
          <w:szCs w:val="28"/>
        </w:rPr>
        <w:t>202</w:t>
      </w:r>
      <w:r w:rsidR="001D55DF">
        <w:rPr>
          <w:rFonts w:ascii="Times New Roman" w:hAnsi="Times New Roman" w:cs="Times New Roman"/>
          <w:sz w:val="28"/>
          <w:szCs w:val="28"/>
        </w:rPr>
        <w:t>1</w:t>
      </w:r>
      <w:r w:rsidRPr="00F5134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51342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F51342">
        <w:rPr>
          <w:rFonts w:ascii="Times New Roman" w:hAnsi="Times New Roman" w:cs="Times New Roman"/>
          <w:sz w:val="28"/>
          <w:szCs w:val="28"/>
        </w:rPr>
        <w:t xml:space="preserve"> информировани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51342">
        <w:rPr>
          <w:rFonts w:ascii="Times New Roman" w:hAnsi="Times New Roman" w:cs="Times New Roman"/>
          <w:sz w:val="28"/>
          <w:szCs w:val="28"/>
        </w:rPr>
        <w:t xml:space="preserve"> физических лиц о налоговых льготах при налогообложении имущества»; «</w:t>
      </w:r>
      <w:r>
        <w:rPr>
          <w:rFonts w:ascii="Times New Roman" w:hAnsi="Times New Roman" w:cs="Times New Roman"/>
          <w:sz w:val="28"/>
          <w:szCs w:val="28"/>
        </w:rPr>
        <w:t xml:space="preserve">О погашении задолженности физическими лицами и предупреждения ее образования», </w:t>
      </w:r>
      <w:r w:rsidRPr="00F51342">
        <w:rPr>
          <w:rFonts w:ascii="Times New Roman" w:hAnsi="Times New Roman" w:cs="Times New Roman"/>
          <w:sz w:val="28"/>
          <w:szCs w:val="28"/>
        </w:rPr>
        <w:t>«</w:t>
      </w:r>
      <w:r w:rsidR="001D55DF">
        <w:rPr>
          <w:rFonts w:ascii="Times New Roman" w:hAnsi="Times New Roman" w:cs="Times New Roman"/>
          <w:sz w:val="28"/>
          <w:szCs w:val="28"/>
        </w:rPr>
        <w:t>Налог на профессиональный доход</w:t>
      </w:r>
      <w:r w:rsidRPr="00F51342">
        <w:rPr>
          <w:rFonts w:ascii="Times New Roman" w:hAnsi="Times New Roman" w:cs="Times New Roman"/>
          <w:sz w:val="28"/>
          <w:szCs w:val="28"/>
        </w:rPr>
        <w:t xml:space="preserve"> – </w:t>
      </w:r>
      <w:r w:rsidR="001D55DF">
        <w:rPr>
          <w:rFonts w:ascii="Times New Roman" w:hAnsi="Times New Roman" w:cs="Times New Roman"/>
          <w:sz w:val="28"/>
          <w:szCs w:val="28"/>
        </w:rPr>
        <w:t xml:space="preserve">просто и </w:t>
      </w:r>
      <w:r w:rsidRPr="00F51342">
        <w:rPr>
          <w:rFonts w:ascii="Times New Roman" w:hAnsi="Times New Roman" w:cs="Times New Roman"/>
          <w:sz w:val="28"/>
          <w:szCs w:val="28"/>
        </w:rPr>
        <w:t>это удобно»</w:t>
      </w:r>
      <w:r>
        <w:rPr>
          <w:rFonts w:ascii="Times New Roman" w:hAnsi="Times New Roman" w:cs="Times New Roman"/>
          <w:sz w:val="28"/>
          <w:szCs w:val="28"/>
        </w:rPr>
        <w:t>, «О сроке уплаты имущественных налогов»</w:t>
      </w:r>
      <w:r w:rsidR="001D55DF">
        <w:rPr>
          <w:rFonts w:ascii="Times New Roman" w:hAnsi="Times New Roman" w:cs="Times New Roman"/>
          <w:sz w:val="28"/>
          <w:szCs w:val="28"/>
        </w:rPr>
        <w:t>, «Проверка кассового чека»</w:t>
      </w:r>
      <w:r w:rsidRPr="00F51342">
        <w:rPr>
          <w:rFonts w:ascii="Times New Roman" w:hAnsi="Times New Roman" w:cs="Times New Roman"/>
          <w:sz w:val="28"/>
          <w:szCs w:val="28"/>
        </w:rPr>
        <w:t>.</w:t>
      </w:r>
      <w:r w:rsidRPr="00AE6C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Информационные кампании проведены в том числе с использованием </w:t>
      </w:r>
      <w:r>
        <w:rPr>
          <w:rFonts w:ascii="Times New Roman" w:hAnsi="Times New Roman" w:cs="Times New Roman"/>
          <w:sz w:val="28"/>
          <w:szCs w:val="28"/>
        </w:rPr>
        <w:lastRenderedPageBreak/>
        <w:t>городского ресурса социальной рекламы путем размещения информационных плакатов на рекламных конструкциях города (</w:t>
      </w:r>
      <w:r w:rsidR="001D55DF">
        <w:rPr>
          <w:rFonts w:ascii="Times New Roman" w:hAnsi="Times New Roman" w:cs="Times New Roman"/>
          <w:sz w:val="28"/>
          <w:szCs w:val="28"/>
        </w:rPr>
        <w:t>260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конструкций).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268D" w:rsidRDefault="0092268D" w:rsidP="00611116">
      <w:pPr>
        <w:pStyle w:val="a3"/>
        <w:numPr>
          <w:ilvl w:val="0"/>
          <w:numId w:val="1"/>
        </w:numPr>
        <w:tabs>
          <w:tab w:val="left" w:pos="142"/>
          <w:tab w:val="left" w:pos="567"/>
          <w:tab w:val="left" w:pos="851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03B6D">
        <w:rPr>
          <w:rFonts w:ascii="Times New Roman" w:hAnsi="Times New Roman" w:cs="Times New Roman"/>
          <w:i/>
          <w:iCs/>
          <w:sz w:val="28"/>
          <w:szCs w:val="28"/>
        </w:rPr>
        <w:t>Отчет об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итогах реализации инициативных проектов.</w:t>
      </w:r>
    </w:p>
    <w:p w:rsidR="0092268D" w:rsidRDefault="0092268D" w:rsidP="00E04D6E">
      <w:pPr>
        <w:pStyle w:val="a3"/>
        <w:tabs>
          <w:tab w:val="left" w:pos="142"/>
          <w:tab w:val="left" w:pos="567"/>
          <w:tab w:val="left" w:pos="851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2.1. Краткое описание сути, реализуемой в отчетном году инициативы, каким образом инициатива должна была способствовать повышению открытости, на какие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референтные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группы направлена.</w:t>
      </w:r>
    </w:p>
    <w:p w:rsidR="00791FAB" w:rsidRPr="000871F1" w:rsidRDefault="00791FAB" w:rsidP="000871F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-567" w:firstLine="0"/>
        <w:jc w:val="both"/>
        <w:rPr>
          <w:rFonts w:ascii="Times New Roman" w:hAnsi="Times New Roman"/>
          <w:iCs/>
          <w:sz w:val="26"/>
          <w:szCs w:val="26"/>
          <w:lang w:eastAsia="ru-RU"/>
        </w:rPr>
      </w:pPr>
      <w:r w:rsidRPr="000871F1">
        <w:rPr>
          <w:rFonts w:ascii="Times New Roman" w:hAnsi="Times New Roman"/>
          <w:iCs/>
          <w:sz w:val="28"/>
          <w:szCs w:val="28"/>
          <w:lang w:eastAsia="ru-RU"/>
        </w:rPr>
        <w:t>Информирование налогоплательщиков об их правах и обязанностях, предупреждение непредумышленных нарушений налогового законодательства со стороны налогоплательщиков из-за недостаточной правовой и налоговой грамотности</w:t>
      </w:r>
      <w:r w:rsidR="000871F1">
        <w:rPr>
          <w:rFonts w:ascii="Times New Roman" w:hAnsi="Times New Roman"/>
          <w:iCs/>
          <w:sz w:val="28"/>
          <w:szCs w:val="28"/>
          <w:lang w:eastAsia="ru-RU"/>
        </w:rPr>
        <w:t>.</w:t>
      </w:r>
      <w:r w:rsidRPr="000871F1">
        <w:rPr>
          <w:rFonts w:ascii="Times New Roman" w:hAnsi="Times New Roman"/>
          <w:iCs/>
          <w:sz w:val="26"/>
          <w:szCs w:val="26"/>
          <w:lang w:eastAsia="ru-RU"/>
        </w:rPr>
        <w:t xml:space="preserve"> </w:t>
      </w:r>
    </w:p>
    <w:p w:rsidR="000871F1" w:rsidRPr="000871F1" w:rsidRDefault="000871F1" w:rsidP="000871F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-567" w:firstLine="0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0871F1">
        <w:rPr>
          <w:rFonts w:ascii="Times New Roman" w:hAnsi="Times New Roman"/>
          <w:iCs/>
          <w:sz w:val="28"/>
          <w:szCs w:val="28"/>
          <w:lang w:eastAsia="ru-RU"/>
        </w:rPr>
        <w:t xml:space="preserve">Проведение мероприятий, направленных на привлечение на государственную гражданскую службу молодых специалистов и способствующих повышению престижности и открытости налоговых органов в среде выпускников. </w:t>
      </w:r>
    </w:p>
    <w:p w:rsidR="0092268D" w:rsidRPr="00DF4D5A" w:rsidRDefault="0092268D" w:rsidP="00AB2035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DF4D5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2.</w:t>
      </w:r>
      <w:r w:rsidR="000871F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2</w:t>
      </w:r>
      <w:r w:rsidR="00DB3F7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.</w:t>
      </w:r>
      <w:bookmarkStart w:id="0" w:name="_GoBack"/>
      <w:bookmarkEnd w:id="0"/>
      <w:r w:rsidRPr="00DF4D5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Степень реализации инициативы в отчетном году (полностью/частично). Итоги реализации: какие мероприятия реализованы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DF4D5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 отчетном году и какие результаты получены.</w:t>
      </w:r>
    </w:p>
    <w:p w:rsidR="0092268D" w:rsidRPr="000871F1" w:rsidRDefault="0092268D" w:rsidP="000871F1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0871F1">
        <w:rPr>
          <w:rFonts w:ascii="Times New Roman" w:hAnsi="Times New Roman" w:cs="Times New Roman"/>
          <w:sz w:val="28"/>
          <w:szCs w:val="28"/>
          <w:lang w:eastAsia="ru-RU"/>
        </w:rPr>
        <w:t xml:space="preserve">УФНС России по Санкт-Петербургу </w:t>
      </w:r>
      <w:r w:rsidR="00791FAB" w:rsidRPr="000871F1">
        <w:rPr>
          <w:rFonts w:ascii="Times New Roman" w:hAnsi="Times New Roman" w:cs="Times New Roman"/>
          <w:sz w:val="28"/>
          <w:szCs w:val="28"/>
          <w:lang w:eastAsia="ru-RU"/>
        </w:rPr>
        <w:t xml:space="preserve">проведено 30 </w:t>
      </w:r>
      <w:proofErr w:type="spellStart"/>
      <w:r w:rsidR="00791FAB" w:rsidRPr="000871F1">
        <w:rPr>
          <w:rFonts w:ascii="Times New Roman" w:hAnsi="Times New Roman" w:cs="Times New Roman"/>
          <w:sz w:val="28"/>
          <w:szCs w:val="28"/>
          <w:lang w:eastAsia="ru-RU"/>
        </w:rPr>
        <w:t>вебинаров</w:t>
      </w:r>
      <w:proofErr w:type="spellEnd"/>
      <w:r w:rsidR="00791FAB" w:rsidRPr="000871F1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791FAB" w:rsidRPr="000871F1">
        <w:rPr>
          <w:rFonts w:ascii="Times New Roman" w:hAnsi="Times New Roman" w:cs="Times New Roman"/>
          <w:sz w:val="28"/>
          <w:szCs w:val="28"/>
        </w:rPr>
        <w:t>228 «горячих линий» по телефону и 8 с газетой «</w:t>
      </w:r>
      <w:proofErr w:type="spellStart"/>
      <w:r w:rsidR="00791FAB" w:rsidRPr="000871F1">
        <w:rPr>
          <w:rFonts w:ascii="Times New Roman" w:hAnsi="Times New Roman" w:cs="Times New Roman"/>
          <w:sz w:val="28"/>
          <w:szCs w:val="28"/>
        </w:rPr>
        <w:t>Учет.Налоги.Право</w:t>
      </w:r>
      <w:proofErr w:type="spellEnd"/>
      <w:r w:rsidR="00791FAB" w:rsidRPr="000871F1">
        <w:rPr>
          <w:rFonts w:ascii="Times New Roman" w:hAnsi="Times New Roman" w:cs="Times New Roman"/>
          <w:sz w:val="28"/>
          <w:szCs w:val="28"/>
        </w:rPr>
        <w:t>», принято участие в 8 теле- и радиоэфирах (Россия Вести Санкт-Петербург, телеканал Санкт-Петербург, 78, Радио России Санкт-Петербург, радиостанция Бизнес ФМ).</w:t>
      </w:r>
    </w:p>
    <w:p w:rsidR="00791FAB" w:rsidRPr="000871F1" w:rsidRDefault="00132E74" w:rsidP="000871F1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71F1">
        <w:rPr>
          <w:rFonts w:ascii="Times New Roman" w:hAnsi="Times New Roman" w:cs="Times New Roman"/>
          <w:sz w:val="28"/>
          <w:szCs w:val="28"/>
          <w:lang w:eastAsia="ru-RU"/>
        </w:rPr>
        <w:t>УФНС России по Санкт-Петербургу проведены мероприятия по взаимодействию с высшими учебными заведениями региона. Сотрудники Управления приняли участие в  мероприятиях «День карьеры», «День открытых дверей» в Санкт-Петербургском государственном университете. Все мероприятия направленны на привлечение на государственную гражданскую службу молодых специалистов</w:t>
      </w:r>
      <w:r w:rsidR="00DB3F77" w:rsidRPr="000871F1">
        <w:rPr>
          <w:rFonts w:ascii="Times New Roman" w:hAnsi="Times New Roman" w:cs="Times New Roman"/>
          <w:sz w:val="28"/>
          <w:szCs w:val="28"/>
          <w:lang w:eastAsia="ru-RU"/>
        </w:rPr>
        <w:t xml:space="preserve"> и</w:t>
      </w:r>
      <w:r w:rsidRPr="000871F1">
        <w:rPr>
          <w:rFonts w:ascii="Times New Roman" w:hAnsi="Times New Roman" w:cs="Times New Roman"/>
          <w:sz w:val="28"/>
          <w:szCs w:val="28"/>
          <w:lang w:eastAsia="ru-RU"/>
        </w:rPr>
        <w:t xml:space="preserve"> способствуют повышению престижности</w:t>
      </w:r>
      <w:r w:rsidR="00DB3F77" w:rsidRPr="000871F1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0871F1">
        <w:rPr>
          <w:rFonts w:ascii="Times New Roman" w:hAnsi="Times New Roman" w:cs="Times New Roman"/>
          <w:sz w:val="28"/>
          <w:szCs w:val="28"/>
          <w:lang w:eastAsia="ru-RU"/>
        </w:rPr>
        <w:t xml:space="preserve"> открытости налоговых органов в среде выпускников. </w:t>
      </w:r>
    </w:p>
    <w:p w:rsidR="00053144" w:rsidRDefault="00053144" w:rsidP="00DF4D5A">
      <w:pPr>
        <w:autoSpaceDE w:val="0"/>
        <w:autoSpaceDN w:val="0"/>
        <w:adjustRightInd w:val="0"/>
        <w:spacing w:after="0" w:line="240" w:lineRule="auto"/>
        <w:ind w:left="-540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53144" w:rsidRDefault="00053144" w:rsidP="00DF4D5A">
      <w:pPr>
        <w:autoSpaceDE w:val="0"/>
        <w:autoSpaceDN w:val="0"/>
        <w:adjustRightInd w:val="0"/>
        <w:spacing w:after="0" w:line="240" w:lineRule="auto"/>
        <w:ind w:left="-540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53144" w:rsidRDefault="00053144" w:rsidP="00DF4D5A">
      <w:pPr>
        <w:autoSpaceDE w:val="0"/>
        <w:autoSpaceDN w:val="0"/>
        <w:adjustRightInd w:val="0"/>
        <w:spacing w:after="0" w:line="240" w:lineRule="auto"/>
        <w:ind w:left="-540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053144" w:rsidSect="000871F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7A541B"/>
    <w:multiLevelType w:val="multilevel"/>
    <w:tmpl w:val="CF66283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1" w15:restartNumberingAfterBreak="0">
    <w:nsid w:val="532C7836"/>
    <w:multiLevelType w:val="hybridMultilevel"/>
    <w:tmpl w:val="7270AFA4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64402EF1"/>
    <w:multiLevelType w:val="hybridMultilevel"/>
    <w:tmpl w:val="4FACD3EC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73BF32DD"/>
    <w:multiLevelType w:val="multilevel"/>
    <w:tmpl w:val="57167C50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7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08E"/>
    <w:rsid w:val="000104D1"/>
    <w:rsid w:val="00027B20"/>
    <w:rsid w:val="00053144"/>
    <w:rsid w:val="0006579D"/>
    <w:rsid w:val="000871F1"/>
    <w:rsid w:val="000A7F8C"/>
    <w:rsid w:val="000B04F0"/>
    <w:rsid w:val="000B7742"/>
    <w:rsid w:val="000E5945"/>
    <w:rsid w:val="00114F0B"/>
    <w:rsid w:val="00115C6B"/>
    <w:rsid w:val="00132E74"/>
    <w:rsid w:val="00191216"/>
    <w:rsid w:val="001960C8"/>
    <w:rsid w:val="001C0FCC"/>
    <w:rsid w:val="001C15A5"/>
    <w:rsid w:val="001C6DB8"/>
    <w:rsid w:val="001D55DF"/>
    <w:rsid w:val="001E4B88"/>
    <w:rsid w:val="00242AAC"/>
    <w:rsid w:val="00255126"/>
    <w:rsid w:val="00275677"/>
    <w:rsid w:val="0028177B"/>
    <w:rsid w:val="00282342"/>
    <w:rsid w:val="002C7A62"/>
    <w:rsid w:val="002D7974"/>
    <w:rsid w:val="002F2719"/>
    <w:rsid w:val="00386DDE"/>
    <w:rsid w:val="003E73BB"/>
    <w:rsid w:val="00411D67"/>
    <w:rsid w:val="004245BD"/>
    <w:rsid w:val="00442A99"/>
    <w:rsid w:val="00453DE8"/>
    <w:rsid w:val="00495F2A"/>
    <w:rsid w:val="004968D2"/>
    <w:rsid w:val="004A5DCD"/>
    <w:rsid w:val="00565CD6"/>
    <w:rsid w:val="00590677"/>
    <w:rsid w:val="00593904"/>
    <w:rsid w:val="00593A2F"/>
    <w:rsid w:val="005A097F"/>
    <w:rsid w:val="005A0D61"/>
    <w:rsid w:val="00605020"/>
    <w:rsid w:val="00611116"/>
    <w:rsid w:val="0061276D"/>
    <w:rsid w:val="0062546B"/>
    <w:rsid w:val="00703B6D"/>
    <w:rsid w:val="00712316"/>
    <w:rsid w:val="0076368D"/>
    <w:rsid w:val="0077149B"/>
    <w:rsid w:val="0077689C"/>
    <w:rsid w:val="00780B0E"/>
    <w:rsid w:val="00783660"/>
    <w:rsid w:val="00791FAB"/>
    <w:rsid w:val="007B2367"/>
    <w:rsid w:val="00807E18"/>
    <w:rsid w:val="0082169C"/>
    <w:rsid w:val="0084257A"/>
    <w:rsid w:val="00860104"/>
    <w:rsid w:val="008A1CDF"/>
    <w:rsid w:val="008B4309"/>
    <w:rsid w:val="008B61F8"/>
    <w:rsid w:val="009100CA"/>
    <w:rsid w:val="0092268D"/>
    <w:rsid w:val="009C13FE"/>
    <w:rsid w:val="009D008E"/>
    <w:rsid w:val="009D6863"/>
    <w:rsid w:val="00A1224C"/>
    <w:rsid w:val="00A41C06"/>
    <w:rsid w:val="00A92D84"/>
    <w:rsid w:val="00AB2035"/>
    <w:rsid w:val="00AE6C73"/>
    <w:rsid w:val="00AF17CD"/>
    <w:rsid w:val="00B4573B"/>
    <w:rsid w:val="00B67E00"/>
    <w:rsid w:val="00BB45B9"/>
    <w:rsid w:val="00BB7508"/>
    <w:rsid w:val="00BF7EC6"/>
    <w:rsid w:val="00CC6A87"/>
    <w:rsid w:val="00CD07AF"/>
    <w:rsid w:val="00D06A3B"/>
    <w:rsid w:val="00D35F42"/>
    <w:rsid w:val="00D95018"/>
    <w:rsid w:val="00DA7F94"/>
    <w:rsid w:val="00DB3F77"/>
    <w:rsid w:val="00DF4D5A"/>
    <w:rsid w:val="00E02EA4"/>
    <w:rsid w:val="00E04D6E"/>
    <w:rsid w:val="00E668B3"/>
    <w:rsid w:val="00EE05DB"/>
    <w:rsid w:val="00EF2389"/>
    <w:rsid w:val="00EF3B7B"/>
    <w:rsid w:val="00EF47DF"/>
    <w:rsid w:val="00F44023"/>
    <w:rsid w:val="00F46B22"/>
    <w:rsid w:val="00F51342"/>
    <w:rsid w:val="00F812B1"/>
    <w:rsid w:val="00F8795C"/>
    <w:rsid w:val="00FB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49CF6A4-8512-448D-8976-A29B279D6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018"/>
    <w:pPr>
      <w:spacing w:after="160" w:line="259" w:lineRule="auto"/>
    </w:pPr>
    <w:rPr>
      <w:rFonts w:cs="Calibri"/>
      <w:lang w:eastAsia="en-US"/>
    </w:rPr>
  </w:style>
  <w:style w:type="paragraph" w:styleId="2">
    <w:name w:val="heading 2"/>
    <w:basedOn w:val="a"/>
    <w:link w:val="20"/>
    <w:uiPriority w:val="99"/>
    <w:qFormat/>
    <w:locked/>
    <w:rsid w:val="00593A2F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3E73BB"/>
    <w:rPr>
      <w:rFonts w:ascii="Cambria" w:hAnsi="Cambria" w:cs="Cambria"/>
      <w:b/>
      <w:bCs/>
      <w:i/>
      <w:iCs/>
      <w:sz w:val="28"/>
      <w:szCs w:val="28"/>
      <w:lang w:eastAsia="en-US"/>
    </w:rPr>
  </w:style>
  <w:style w:type="paragraph" w:styleId="a3">
    <w:name w:val="List Paragraph"/>
    <w:basedOn w:val="a"/>
    <w:uiPriority w:val="99"/>
    <w:qFormat/>
    <w:rsid w:val="009D008E"/>
    <w:pPr>
      <w:ind w:left="720"/>
    </w:pPr>
  </w:style>
  <w:style w:type="paragraph" w:styleId="a4">
    <w:name w:val="Balloon Text"/>
    <w:basedOn w:val="a"/>
    <w:link w:val="a5"/>
    <w:uiPriority w:val="99"/>
    <w:semiHidden/>
    <w:rsid w:val="00FB47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B47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441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Russian Federal DPC Tax Services</Company>
  <LinksUpToDate>false</LinksUpToDate>
  <CharactersWithSpaces>4331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Мамаенко Деляш Сергеевна</dc:creator>
  <cp:lastModifiedBy>INT-18-108</cp:lastModifiedBy>
  <cp:revision>4</cp:revision>
  <cp:lastPrinted>2022-04-01T11:27:00Z</cp:lastPrinted>
  <dcterms:created xsi:type="dcterms:W3CDTF">2022-04-01T11:26:00Z</dcterms:created>
  <dcterms:modified xsi:type="dcterms:W3CDTF">2022-04-01T11:56:00Z</dcterms:modified>
</cp:coreProperties>
</file>