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C8" w:rsidRPr="00381ED8" w:rsidRDefault="00974EC8" w:rsidP="00381ED8">
      <w:pPr>
        <w:pStyle w:val="Heading3"/>
        <w:spacing w:before="0" w:line="360" w:lineRule="auto"/>
        <w:jc w:val="right"/>
        <w:rPr>
          <w:rFonts w:ascii="Times New Roman" w:hAnsi="Times New Roman" w:cs="Times New Roman"/>
          <w:color w:val="auto"/>
        </w:rPr>
      </w:pPr>
      <w:r w:rsidRPr="00381ED8">
        <w:rPr>
          <w:rFonts w:ascii="Times New Roman" w:hAnsi="Times New Roman" w:cs="Times New Roman"/>
          <w:color w:val="auto"/>
        </w:rPr>
        <w:t>УТВЕРЖДАЮ:</w:t>
      </w: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>Заместитель руководителя,</w:t>
      </w: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>руководитель Контрактной службы</w:t>
      </w: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 xml:space="preserve">Управления Федеральной налоговой </w:t>
      </w: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</w:rPr>
      </w:pPr>
      <w:r w:rsidRPr="00381ED8">
        <w:rPr>
          <w:rFonts w:ascii="Times New Roman" w:hAnsi="Times New Roman" w:cs="Times New Roman"/>
        </w:rPr>
        <w:t>службы по Санкт-Петербургу</w:t>
      </w:r>
    </w:p>
    <w:p w:rsidR="00974EC8" w:rsidRDefault="00974EC8" w:rsidP="00381ED8">
      <w:pPr>
        <w:spacing w:after="0"/>
        <w:jc w:val="right"/>
        <w:rPr>
          <w:rFonts w:ascii="Times New Roman" w:hAnsi="Times New Roman" w:cs="Times New Roman"/>
        </w:rPr>
      </w:pP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</w:rPr>
      </w:pP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81ED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Pr="00381ED8">
        <w:rPr>
          <w:rFonts w:ascii="Times New Roman" w:hAnsi="Times New Roman" w:cs="Times New Roman"/>
        </w:rPr>
        <w:t>_____________</w:t>
      </w:r>
      <w:r w:rsidRPr="00381ED8">
        <w:rPr>
          <w:rFonts w:ascii="Times New Roman" w:hAnsi="Times New Roman" w:cs="Times New Roman"/>
          <w:b/>
          <w:bCs/>
        </w:rPr>
        <w:t>М.Н. Алмаева</w:t>
      </w: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974EC8" w:rsidRPr="00381ED8" w:rsidRDefault="00974EC8" w:rsidP="00381E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381E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 2017г</w:t>
      </w:r>
      <w:r w:rsidRPr="00381ED8">
        <w:rPr>
          <w:rFonts w:ascii="Times New Roman" w:hAnsi="Times New Roman" w:cs="Times New Roman"/>
        </w:rPr>
        <w:t>.</w:t>
      </w:r>
    </w:p>
    <w:p w:rsidR="00974EC8" w:rsidRDefault="00974EC8" w:rsidP="00381E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EC8" w:rsidRDefault="00974EC8" w:rsidP="00381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1E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закупок товаров, работ, услуг для обеспечения федеральных нужд</w:t>
      </w:r>
    </w:p>
    <w:p w:rsidR="00974EC8" w:rsidRPr="00BC4BAE" w:rsidRDefault="00974EC8" w:rsidP="00381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E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2017 финансовый год и плановый период 2018 и 2019 годов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(версия 1.0.)</w:t>
      </w:r>
      <w:bookmarkStart w:id="0" w:name="_GoBack"/>
      <w:bookmarkEnd w:id="0"/>
    </w:p>
    <w:p w:rsidR="00974EC8" w:rsidRPr="00BC4BAE" w:rsidRDefault="00974EC8" w:rsidP="00BB663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0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4"/>
        <w:gridCol w:w="5675"/>
        <w:gridCol w:w="2787"/>
        <w:gridCol w:w="1483"/>
        <w:gridCol w:w="1506"/>
        <w:gridCol w:w="1500"/>
        <w:gridCol w:w="1584"/>
      </w:tblGrid>
      <w:tr w:rsidR="00974EC8" w:rsidRPr="006D7503">
        <w:tc>
          <w:tcPr>
            <w:tcW w:w="0" w:type="auto"/>
            <w:vAlign w:val="center"/>
          </w:tcPr>
          <w:p w:rsidR="00974EC8" w:rsidRPr="00381ED8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E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22" w:type="pct"/>
            <w:vAlign w:val="center"/>
          </w:tcPr>
          <w:p w:rsidR="00974EC8" w:rsidRPr="00381ED8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E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</w:tcPr>
          <w:p w:rsidR="00974EC8" w:rsidRPr="00381ED8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ED8">
              <w:rPr>
                <w:rFonts w:ascii="Times New Roman" w:hAnsi="Times New Roman" w:cs="Times New Roman"/>
                <w:b/>
                <w:bCs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514" w:type="pct"/>
            <w:vAlign w:val="center"/>
          </w:tcPr>
          <w:p w:rsidR="00974EC8" w:rsidRPr="00381ED8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E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2" w:type="pct"/>
            <w:vAlign w:val="center"/>
          </w:tcPr>
          <w:p w:rsidR="00974EC8" w:rsidRPr="00381ED8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E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520" w:type="pct"/>
            <w:vAlign w:val="center"/>
          </w:tcPr>
          <w:p w:rsidR="00974EC8" w:rsidRPr="00381ED8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E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548" w:type="pct"/>
            <w:vAlign w:val="center"/>
          </w:tcPr>
          <w:p w:rsidR="00974EC8" w:rsidRPr="00381ED8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E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электроэнергии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45 345.20000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45 345.20000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электроэнергии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C4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45 345.20000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45 345.20000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электроэнергии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административного здания УФНС России по Санкт-Петербургу, расположенного по адресу: Санкт-Петербург, ул. Профессора Попова, дом 39, литер А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136 300.80000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136 300.80000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водопотреблению и водоотведению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2 444.00000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2 444.00000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теплоснабжению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инженерных систем и проведению противопожарных мероприятий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71 397.62500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71 397.62500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газоснабжению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газоснабжению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автотранспортному обслуживанию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84 998.30000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84 998.30000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теплоснабжению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7 612.00000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7 612.00000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водопотреблению и водоотведению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автотранспортному обслуживанию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86 733.00000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86 733.00000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санитарно-техническому содержанию зданий и прилегающих территорий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38 444.87500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38 444.87500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текущему ремонту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3 327.10000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3 327.10000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инженерных сетей и проведению противопожарных мероприятий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72 854.73000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72 854.73000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124 809.90000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124 809.90000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бумаги формата А-4 для оргтехники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санитарно-техническому содержанию зданий и прилегающих территорий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39 229.47000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39 229.47000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водопотреблению и водоотведению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2 444.00000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2 444.00000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текущему ремонту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газоснабжению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техническое обслуживание лифтов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563.25300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563.25300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теплоснабжению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7 612.00000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7 612.00000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доставке периодических печатных изданий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543.20000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543.20000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физической круглосуточной олхраны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9 997.90000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9 997.90000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532.30000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532.30000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административного здания УФНС России по Санкт-Петербургу, расположенное по адресу: Санкт-петербург, ул. Профессора Попова, дом 39, литер А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62 911.90000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62 911.90000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спецсвязи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665.40000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665.40000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текущему ремонту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3 395.00000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3 395.00000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127 357.00000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127 357.00000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физической круглосуточной охраны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9 997.90000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9 997.90000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бумаги формата А-4 для оргтехники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9 000.00000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техническое обслуживание лифтов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735.98392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735.98392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техническое обслуживание лифтов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751.00400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751.00400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конвертов почтовых немаркированных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расходных материалов для лазерных принтеров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запасных частей для рабочих станций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запасных частей для ремонта систем управления очередью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запасных частей для серверов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запасных частей для серверов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запасных частей для источников бесперебойного питания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лазерных принтеров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 ремонту копировально-множительной техники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3 840.00000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3 840.00000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121 295.90000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121 295.90000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охраны путем экстренного выезда групп задержания при поступлении тревожного извещения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2 319.84000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2 319.84000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спецсвязи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связи по приему телеграмм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коммунальных услуг по адресу: наб. реки Фонтанки, д.76, лит Г, пом 4Н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предоставления пркавительственной городской и междугородней телефонной связи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15.60000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15.60000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предоставления местной внутризоновой телефонной связи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ремонту КМТ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7 648.00000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7 648.00000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сетевых коммутаторов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приёму сточных вод и загрязняющих веществ (Пулковская 12,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воды, приёму сточных вод и загрязняющих веществ (Денинский пр., д.136, корп.2,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 (Малая Морская 17,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(Колпино, Советский бульвар, д.5,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приёму сточных вод и загрязнгяющих веществ (Иркутская, д.2)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(Ленинский пр., д.136/2,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(Фонтанка, д.76)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(Ленинский пр., д.136,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 (Пр. Попова ул., д.39,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передаче электроэнергии (Пушкин, Малая ул.)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воды, приёму сточных вод и загрязняющих веществ (Фонтанка, д.76)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(Лермонтовский)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воды, приёму сточных вод и загрязняющих веществ (Земледельческая, 7/2)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передаче электроэнергии (Земледельческая, Иркутская, Фонтанка, Римского-Корсакова, Лермонтовский, Пулковская, Ленинский, Малая Морская)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водоотведению (Колпино, Советский бульвар, д.5)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приёму сточных вод и загрязняющих веществ (Пушкин, Малая ул., д.16)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приёму сточных вод и загрязняющих веществ (Лермонтовский пр., д.47)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передаче электроэнергии (Колпино, Советский бульвар, д.5)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 (Пулковская 12)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 (Колпино, Советский бульвар, д.5)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(Римского-Корсакова)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теплоснабжению (Малая Морская, д.17,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(Пулковская)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приёму сточных вод и загрязняющих веществ (Грибоедова д.133)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(Пушкин, Малая 16,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 (Грибоедова 133)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приёму сточных вод и загрязняющих веществ (Малая Морская, д.17,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приёму сточных вод и загрязняющих веществ (Пр. Попова ул., д.39,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поставке тепловой энергии (Пр. Попоап ул., д.39, лит.А)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 (Пушкин, Малая, д.16)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отпуску питьевой воды (Лермонтовский, д.47)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Бумага мелованная для печати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8 000.00000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услуг по изготовлению и поставке бланков ЛДФЛ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rPr>
          <w:trHeight w:val="1056"/>
        </w:trPr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2 600.00000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2 600.00000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974EC8" w:rsidRPr="006D7503">
        <w:tc>
          <w:tcPr>
            <w:tcW w:w="2896" w:type="pct"/>
            <w:gridSpan w:val="3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4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4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1 254 132.78092</w:t>
            </w:r>
          </w:p>
        </w:tc>
        <w:tc>
          <w:tcPr>
            <w:tcW w:w="522" w:type="pct"/>
            <w:vAlign w:val="center"/>
          </w:tcPr>
          <w:p w:rsidR="00974EC8" w:rsidRPr="00BC4BAE" w:rsidRDefault="00974EC8" w:rsidP="009B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302 922,893</w:t>
            </w:r>
          </w:p>
        </w:tc>
        <w:tc>
          <w:tcPr>
            <w:tcW w:w="520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546 231,304</w:t>
            </w:r>
          </w:p>
        </w:tc>
        <w:tc>
          <w:tcPr>
            <w:tcW w:w="548" w:type="pct"/>
            <w:vAlign w:val="center"/>
          </w:tcPr>
          <w:p w:rsidR="00974EC8" w:rsidRPr="00BC4BAE" w:rsidRDefault="00974EC8" w:rsidP="00BB6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404 978,58392</w:t>
            </w:r>
          </w:p>
        </w:tc>
      </w:tr>
    </w:tbl>
    <w:p w:rsidR="00974EC8" w:rsidRDefault="00974EC8" w:rsidP="008F109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sectPr w:rsidR="00974EC8" w:rsidSect="008F1094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7831"/>
    <w:multiLevelType w:val="multilevel"/>
    <w:tmpl w:val="73F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63F"/>
    <w:rsid w:val="00136383"/>
    <w:rsid w:val="00381ED8"/>
    <w:rsid w:val="00696F19"/>
    <w:rsid w:val="006D7503"/>
    <w:rsid w:val="007D7BEC"/>
    <w:rsid w:val="008F1094"/>
    <w:rsid w:val="00974EC8"/>
    <w:rsid w:val="009B1299"/>
    <w:rsid w:val="00A15BB0"/>
    <w:rsid w:val="00AD1F4F"/>
    <w:rsid w:val="00B56739"/>
    <w:rsid w:val="00BB663F"/>
    <w:rsid w:val="00BC4BAE"/>
    <w:rsid w:val="00C653A0"/>
    <w:rsid w:val="00CA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1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B6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BB6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1ED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63F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663F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81ED8"/>
    <w:rPr>
      <w:rFonts w:ascii="Cambria" w:hAnsi="Cambria" w:cs="Cambria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BB663F"/>
    <w:rPr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BB663F"/>
    <w:rPr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BB663F"/>
    <w:rPr>
      <w:b/>
      <w:bCs/>
    </w:rPr>
  </w:style>
  <w:style w:type="paragraph" w:styleId="NormalWeb">
    <w:name w:val="Normal (Web)"/>
    <w:basedOn w:val="Normal"/>
    <w:uiPriority w:val="99"/>
    <w:semiHidden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BB663F"/>
    <w:pPr>
      <w:spacing w:after="0" w:line="24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BB663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BB663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BB663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BB663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BB663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BB663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BB663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BB663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BB663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BB663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BB663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BB663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BB663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BB663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BB663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BB663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BB663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BB663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BB663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BB663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BB663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BB663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BB663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BB663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BB663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BB663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BB663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BB663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BB663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BB663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BB663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BB663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BB663F"/>
  </w:style>
  <w:style w:type="character" w:customStyle="1" w:styleId="dynatree-vline">
    <w:name w:val="dynatree-vline"/>
    <w:basedOn w:val="DefaultParagraphFont"/>
    <w:uiPriority w:val="99"/>
    <w:rsid w:val="00BB663F"/>
  </w:style>
  <w:style w:type="character" w:customStyle="1" w:styleId="dynatree-connector">
    <w:name w:val="dynatree-connector"/>
    <w:basedOn w:val="DefaultParagraphFont"/>
    <w:uiPriority w:val="99"/>
    <w:rsid w:val="00BB663F"/>
  </w:style>
  <w:style w:type="character" w:customStyle="1" w:styleId="dynatree-expander">
    <w:name w:val="dynatree-expander"/>
    <w:basedOn w:val="DefaultParagraphFont"/>
    <w:uiPriority w:val="99"/>
    <w:rsid w:val="00BB663F"/>
  </w:style>
  <w:style w:type="character" w:customStyle="1" w:styleId="dynatree-icon">
    <w:name w:val="dynatree-icon"/>
    <w:basedOn w:val="DefaultParagraphFont"/>
    <w:uiPriority w:val="99"/>
    <w:rsid w:val="00BB663F"/>
  </w:style>
  <w:style w:type="character" w:customStyle="1" w:styleId="dynatree-checkbox">
    <w:name w:val="dynatree-checkbox"/>
    <w:basedOn w:val="DefaultParagraphFont"/>
    <w:uiPriority w:val="99"/>
    <w:rsid w:val="00BB663F"/>
  </w:style>
  <w:style w:type="character" w:customStyle="1" w:styleId="dynatree-radio">
    <w:name w:val="dynatree-radio"/>
    <w:basedOn w:val="DefaultParagraphFont"/>
    <w:uiPriority w:val="99"/>
    <w:rsid w:val="00BB663F"/>
  </w:style>
  <w:style w:type="character" w:customStyle="1" w:styleId="dynatree-drag-helper-img">
    <w:name w:val="dynatree-drag-helper-img"/>
    <w:basedOn w:val="DefaultParagraphFont"/>
    <w:uiPriority w:val="99"/>
    <w:rsid w:val="00BB663F"/>
  </w:style>
  <w:style w:type="character" w:customStyle="1" w:styleId="dynatree-drag-source">
    <w:name w:val="dynatree-drag-source"/>
    <w:basedOn w:val="DefaultParagraphFont"/>
    <w:uiPriority w:val="99"/>
    <w:rsid w:val="00BB663F"/>
    <w:rPr>
      <w:shd w:val="clear" w:color="auto" w:fill="auto"/>
    </w:rPr>
  </w:style>
  <w:style w:type="paragraph" w:customStyle="1" w:styleId="mainlink1">
    <w:name w:val="mainlink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BB663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BB663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BB663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BB663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Normal"/>
    <w:uiPriority w:val="99"/>
    <w:rsid w:val="00BB663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BB663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BB663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BB663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BB663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BB663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BB663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BB66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BB663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BB663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BB663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BB663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BB663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BB663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BB663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BB663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BB663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BB6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BB663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BB663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BB663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BB6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BB6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BB663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BB663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BB663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BB663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BB663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BB663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BB663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BB663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BB663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BB663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BB663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BB663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BB663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BB663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BB663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BB663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BB663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BB663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BB663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BB663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BB663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BB663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BB663F"/>
  </w:style>
  <w:style w:type="character" w:customStyle="1" w:styleId="dynatree-icon1">
    <w:name w:val="dynatree-icon1"/>
    <w:basedOn w:val="DefaultParagraphFont"/>
    <w:uiPriority w:val="99"/>
    <w:rsid w:val="00BB663F"/>
  </w:style>
  <w:style w:type="paragraph" w:customStyle="1" w:styleId="confirmdialogheader1">
    <w:name w:val="confirmdialogheader1"/>
    <w:basedOn w:val="Normal"/>
    <w:uiPriority w:val="99"/>
    <w:rsid w:val="00BB663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BB663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BB66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B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BB663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BB663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BB663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BB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DefaultParagraphFont"/>
    <w:uiPriority w:val="99"/>
    <w:rsid w:val="00BB663F"/>
    <w:rPr>
      <w:bdr w:val="single" w:sz="6" w:space="0" w:color="E4E8EB" w:frame="1"/>
    </w:rPr>
  </w:style>
  <w:style w:type="paragraph" w:styleId="BalloonText">
    <w:name w:val="Balloon Text"/>
    <w:basedOn w:val="Normal"/>
    <w:link w:val="BalloonTextChar"/>
    <w:uiPriority w:val="99"/>
    <w:semiHidden/>
    <w:rsid w:val="00B5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4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5</Pages>
  <Words>1562</Words>
  <Characters>8910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госзакупка</dc:creator>
  <cp:keywords/>
  <dc:description/>
  <cp:lastModifiedBy>user</cp:lastModifiedBy>
  <cp:revision>8</cp:revision>
  <cp:lastPrinted>2017-01-23T07:38:00Z</cp:lastPrinted>
  <dcterms:created xsi:type="dcterms:W3CDTF">2017-01-16T16:14:00Z</dcterms:created>
  <dcterms:modified xsi:type="dcterms:W3CDTF">2017-03-29T11:38:00Z</dcterms:modified>
</cp:coreProperties>
</file>