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5A" w:rsidRPr="003C355A" w:rsidRDefault="003C355A">
      <w:pPr>
        <w:pStyle w:val="ConsPlusTitle"/>
        <w:jc w:val="center"/>
        <w:outlineLvl w:val="0"/>
      </w:pPr>
      <w:r w:rsidRPr="003C355A">
        <w:t>ФЕДЕРАЛЬНАЯ НАЛОГОВАЯ СЛУЖБА</w:t>
      </w:r>
    </w:p>
    <w:p w:rsidR="003C355A" w:rsidRPr="003C355A" w:rsidRDefault="003C355A">
      <w:pPr>
        <w:pStyle w:val="ConsPlusTitle"/>
        <w:jc w:val="center"/>
      </w:pPr>
    </w:p>
    <w:p w:rsidR="003C355A" w:rsidRPr="003C355A" w:rsidRDefault="003C355A">
      <w:pPr>
        <w:pStyle w:val="ConsPlusTitle"/>
        <w:jc w:val="center"/>
      </w:pPr>
      <w:r w:rsidRPr="003C355A">
        <w:t>ПРИКАЗ</w:t>
      </w:r>
    </w:p>
    <w:p w:rsidR="003C355A" w:rsidRPr="003C355A" w:rsidRDefault="003C355A">
      <w:pPr>
        <w:pStyle w:val="ConsPlusTitle"/>
        <w:jc w:val="center"/>
      </w:pPr>
    </w:p>
    <w:p w:rsidR="003C355A" w:rsidRPr="003C355A" w:rsidRDefault="003C355A">
      <w:pPr>
        <w:pStyle w:val="ConsPlusTitle"/>
        <w:jc w:val="center"/>
      </w:pPr>
      <w:r w:rsidRPr="003C355A">
        <w:t>от 9 сентября 2005 г. N САЭ-3-01/444@</w:t>
      </w:r>
    </w:p>
    <w:p w:rsidR="003C355A" w:rsidRPr="003C355A" w:rsidRDefault="003C355A">
      <w:pPr>
        <w:pStyle w:val="ConsPlusTitle"/>
        <w:jc w:val="center"/>
      </w:pPr>
    </w:p>
    <w:p w:rsidR="003C355A" w:rsidRPr="003C355A" w:rsidRDefault="003C355A">
      <w:pPr>
        <w:pStyle w:val="ConsPlusTitle"/>
        <w:jc w:val="center"/>
      </w:pPr>
      <w:r w:rsidRPr="003C355A">
        <w:t>ОБ УТВЕРЖДЕНИИ РЕГЛАМЕНТА</w:t>
      </w:r>
    </w:p>
    <w:p w:rsidR="003C355A" w:rsidRPr="003C355A" w:rsidRDefault="003C355A">
      <w:pPr>
        <w:pStyle w:val="ConsPlusTitle"/>
        <w:jc w:val="center"/>
      </w:pPr>
      <w:r w:rsidRPr="003C355A">
        <w:t>ОРГАНИЗАЦИИ РАБОТЫ С НАЛОГОПЛАТЕЛЬЩИКАМИ, ПЛАТЕЛЬЩИКАМИ</w:t>
      </w:r>
    </w:p>
    <w:p w:rsidR="003C355A" w:rsidRPr="003C355A" w:rsidRDefault="003C355A">
      <w:pPr>
        <w:pStyle w:val="ConsPlusTitle"/>
        <w:jc w:val="center"/>
      </w:pPr>
      <w:r w:rsidRPr="003C355A">
        <w:t xml:space="preserve">СБОРОВ, СТРАХОВЫХ ВЗНОСОВ НА </w:t>
      </w:r>
      <w:proofErr w:type="gramStart"/>
      <w:r w:rsidRPr="003C355A">
        <w:t>ОБЯЗАТЕЛЬНОЕ</w:t>
      </w:r>
      <w:proofErr w:type="gramEnd"/>
      <w:r w:rsidRPr="003C355A">
        <w:t xml:space="preserve"> ПЕНСИОННОЕ</w:t>
      </w:r>
    </w:p>
    <w:p w:rsidR="003C355A" w:rsidRPr="003C355A" w:rsidRDefault="003C355A">
      <w:pPr>
        <w:pStyle w:val="ConsPlusTitle"/>
        <w:jc w:val="center"/>
      </w:pPr>
      <w:r w:rsidRPr="003C355A">
        <w:t>СТРАХОВАНИЕ И НАЛОГОВЫМИ АГЕНТАМИ</w:t>
      </w:r>
    </w:p>
    <w:p w:rsidR="003C355A" w:rsidRPr="003C355A" w:rsidRDefault="003C355A">
      <w:pPr>
        <w:spacing w:after="1"/>
      </w:pPr>
    </w:p>
    <w:tbl>
      <w:tblPr>
        <w:tblW w:w="998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80"/>
      </w:tblGrid>
      <w:tr w:rsidR="003C355A" w:rsidRPr="003C355A">
        <w:trPr>
          <w:jc w:val="center"/>
        </w:trPr>
        <w:tc>
          <w:tcPr>
            <w:tcW w:w="992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55A" w:rsidRPr="003C355A" w:rsidRDefault="003C355A">
            <w:pPr>
              <w:pStyle w:val="ConsPlusNormal"/>
              <w:jc w:val="center"/>
            </w:pPr>
            <w:r w:rsidRPr="003C355A">
              <w:t>Список изменяющих документов</w:t>
            </w:r>
          </w:p>
          <w:p w:rsidR="003C355A" w:rsidRPr="003C355A" w:rsidRDefault="003C355A">
            <w:pPr>
              <w:pStyle w:val="ConsPlusNormal"/>
              <w:jc w:val="center"/>
            </w:pPr>
            <w:proofErr w:type="gramStart"/>
            <w:r w:rsidRPr="003C355A">
              <w:t>(в ред. Приказов ФНС России от 31.07.2006 N САЭ-3-25/487@,</w:t>
            </w:r>
            <w:proofErr w:type="gramEnd"/>
          </w:p>
          <w:p w:rsidR="003C355A" w:rsidRPr="003C355A" w:rsidRDefault="003C355A">
            <w:pPr>
              <w:pStyle w:val="ConsPlusNormal"/>
              <w:jc w:val="center"/>
            </w:pPr>
            <w:r w:rsidRPr="003C355A">
              <w:t>от 11.01.2007 N САЭ-3-25/2@, от 24.04.2008 N ММ-3-4/180@,</w:t>
            </w:r>
          </w:p>
          <w:p w:rsidR="003C355A" w:rsidRPr="003C355A" w:rsidRDefault="003C355A">
            <w:pPr>
              <w:pStyle w:val="ConsPlusNormal"/>
              <w:jc w:val="center"/>
            </w:pPr>
            <w:r w:rsidRPr="003C355A">
              <w:t>от 26.12.2008 N ММ-3-4/687@, от 02.11.2009 N ММ-7-6/534@,</w:t>
            </w:r>
          </w:p>
          <w:p w:rsidR="003C355A" w:rsidRPr="003C355A" w:rsidRDefault="003C355A">
            <w:pPr>
              <w:pStyle w:val="ConsPlusNormal"/>
              <w:jc w:val="center"/>
            </w:pPr>
            <w:r w:rsidRPr="003C355A">
              <w:t>от 21.01.2013 N ММВ-7-12/22@, от 13.02.2018 N ММВ-7-17/93@)</w:t>
            </w:r>
          </w:p>
        </w:tc>
      </w:tr>
    </w:tbl>
    <w:p w:rsidR="003C355A" w:rsidRPr="003C355A" w:rsidRDefault="003C355A">
      <w:pPr>
        <w:pStyle w:val="ConsPlusNormal"/>
        <w:jc w:val="center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В целях совершенствования организации работы с налогоплательщиками, плательщиками сборов, страховых взносов на обязательное пенсионное страхование и налоговыми агентами приказываю: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 Утвердить Регламент организации работы с налогоплательщиками, плательщиками сборов, страховых взносов на обязательное пенсионное страхование и налоговыми агентами (далее - Регламент).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2. Установить, что Приказ МНС России от 04.02.2004 N БГ-3-06/76 "О внесении изменений и дополнений в Приказ МНС России от 14.02.2003 N БГ-3-06/65" действует в части, не противоречащей настоящему Приказу.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 Сводно-аналитическому управлению (М.В. </w:t>
      </w:r>
      <w:proofErr w:type="spellStart"/>
      <w:r w:rsidRPr="003C355A">
        <w:t>Истратова</w:t>
      </w:r>
      <w:proofErr w:type="spellEnd"/>
      <w:r w:rsidRPr="003C355A">
        <w:t>):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3.1. </w:t>
      </w:r>
      <w:proofErr w:type="gramStart"/>
      <w:r w:rsidRPr="003C355A">
        <w:t>Представить предложения по внесению изменений в инструкции на рабочие места отдела работы с налогоплательщиками, утвержденные Приказом ФНС России от 10.06.2005 N САЭ-3-25/262@ "Об утверждении реестров рабочих мест и инструкций на рабочие места инспекций ФНС России по районам, районам в городах, городам без районного деления и межрайонного уровня предельной численностью от 60 до 89 единиц и свыше 89 единиц", в</w:t>
      </w:r>
      <w:proofErr w:type="gramEnd"/>
      <w:r w:rsidRPr="003C355A">
        <w:t xml:space="preserve"> двухнедельный срок в Управление по модернизации налоговых органов.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3.2. Внести предложения по уточнению плана информатизации ФНС России на 2005 год в недельный срок.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4. </w:t>
      </w:r>
      <w:proofErr w:type="gramStart"/>
      <w:r w:rsidRPr="003C355A">
        <w:t>Управлению по модернизации налоговых органов (А.С. Саитов) внести изменения в инструкции на рабочие места отдела работы с налогоплательщиками, утвержденные Приказом ФНС России от 10.06.2005 N САЭ-3-25/262@ "Об утверждении реестров рабочих мест и инструкций на рабочие места инспекций ФНС России по районам, районам в городах, городам без районного деления и межрайонного уровня предельной численностью от 60 до 89 единиц</w:t>
      </w:r>
      <w:proofErr w:type="gramEnd"/>
      <w:r w:rsidRPr="003C355A">
        <w:t xml:space="preserve"> и свыше 89 единиц", в установленном порядке.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5. </w:t>
      </w:r>
      <w:proofErr w:type="gramStart"/>
      <w:r w:rsidRPr="003C355A">
        <w:t xml:space="preserve">ФГУП "ГНИВЦ ФНС России" (И.Н. </w:t>
      </w:r>
      <w:proofErr w:type="spellStart"/>
      <w:r w:rsidRPr="003C355A">
        <w:t>Задворнов</w:t>
      </w:r>
      <w:proofErr w:type="spellEnd"/>
      <w:r w:rsidRPr="003C355A">
        <w:t>) совместно с Управлением информационных технологий (А.Б. Иконников) в срок до 01.11.2005 произвести доработку программного обеспечения по формам, указанным в приложениях 1 - 8 к Регламенту, и довести доработанные формы до управлений ФНС России по субъектам Российской Федерации и межрегиональных инспекций ФНС России по крупнейшим налогоплательщикам.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6. Управлениям ФНС России по субъектам Российской Федерации: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6.1. Довести Приказ до инспекций ФНС России по районам, районам в городах, городам без районного деления и межрайонного уровня (далее - инспекции ФНС России) и обеспечить с 01.11.2005 его исполнение.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6.2. </w:t>
      </w:r>
      <w:proofErr w:type="gramStart"/>
      <w:r w:rsidRPr="003C355A">
        <w:t>Поручить инспекциям ФНС России разработать</w:t>
      </w:r>
      <w:proofErr w:type="gramEnd"/>
      <w:r w:rsidRPr="003C355A">
        <w:t xml:space="preserve"> Регламент организации работы с </w:t>
      </w:r>
      <w:r w:rsidRPr="003C355A">
        <w:lastRenderedPageBreak/>
        <w:t>налогоплательщиками, плательщиками сборов, страховых взносов на обязательное пенсионное страхование и налоговыми агентами в инспекции ФНС России с учетом территориальных особенностей, руководствуясь положениями Регламента, утвердить и в срок до 20.10.2005 представить на согласование в управления ФНС России по субъектам Российской Федерации.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6.3. Осуществлять руководство и </w:t>
      </w:r>
      <w:proofErr w:type="gramStart"/>
      <w:r w:rsidRPr="003C355A">
        <w:t>контроль за</w:t>
      </w:r>
      <w:proofErr w:type="gramEnd"/>
      <w:r w:rsidRPr="003C355A">
        <w:t xml:space="preserve"> разработкой регламентов в инспекциях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bookmarkStart w:id="0" w:name="P29"/>
      <w:bookmarkEnd w:id="0"/>
      <w:r w:rsidRPr="003C355A">
        <w:t>6.4. Установить, что регламенты, разработанные и утвержденные инспекциями ФНС России, подлежат согласованию в срок до 01.11.2005.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6.5. Доложить об исполнении пункта 6.4 настоящего Приказа в срок до 15.11.2005 в Сводно-аналитическое управление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7. Признать с 01.11.2005 утратившим силу Приказ МНС России от 10.08.2004 N САЭ-3-27/468 "Об утверждении Регламента организации работы с налогоплательщиками".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8. Контроль исполнения настоящего Приказа возложить на заместителя руководителя Федеральной налоговой службы С.Н. Шульгина.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jc w:val="right"/>
      </w:pPr>
      <w:r w:rsidRPr="003C355A">
        <w:t xml:space="preserve">Руководитель </w:t>
      </w:r>
      <w:proofErr w:type="gramStart"/>
      <w:r w:rsidRPr="003C355A">
        <w:t>Федеральной</w:t>
      </w:r>
      <w:proofErr w:type="gramEnd"/>
    </w:p>
    <w:p w:rsidR="003C355A" w:rsidRPr="003C355A" w:rsidRDefault="003C355A">
      <w:pPr>
        <w:pStyle w:val="ConsPlusNormal"/>
        <w:jc w:val="right"/>
      </w:pPr>
      <w:r w:rsidRPr="003C355A">
        <w:t>налоговой службы</w:t>
      </w:r>
    </w:p>
    <w:p w:rsidR="003C355A" w:rsidRPr="003C355A" w:rsidRDefault="003C355A">
      <w:pPr>
        <w:pStyle w:val="ConsPlusNormal"/>
        <w:jc w:val="right"/>
      </w:pPr>
      <w:r w:rsidRPr="003C355A">
        <w:t>А.Э.СЕРДЮКОВ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jc w:val="right"/>
        <w:outlineLvl w:val="0"/>
      </w:pPr>
      <w:r w:rsidRPr="003C355A">
        <w:t>Приложение</w:t>
      </w:r>
    </w:p>
    <w:p w:rsidR="003C355A" w:rsidRPr="003C355A" w:rsidRDefault="003C355A">
      <w:pPr>
        <w:pStyle w:val="ConsPlusNormal"/>
        <w:jc w:val="right"/>
      </w:pPr>
    </w:p>
    <w:p w:rsidR="003C355A" w:rsidRPr="003C355A" w:rsidRDefault="003C355A">
      <w:pPr>
        <w:pStyle w:val="ConsPlusNormal"/>
        <w:jc w:val="right"/>
      </w:pPr>
      <w:r w:rsidRPr="003C355A">
        <w:t>Утвержден</w:t>
      </w:r>
    </w:p>
    <w:p w:rsidR="003C355A" w:rsidRPr="003C355A" w:rsidRDefault="003C355A">
      <w:pPr>
        <w:pStyle w:val="ConsPlusNormal"/>
        <w:jc w:val="right"/>
      </w:pPr>
      <w:r w:rsidRPr="003C355A">
        <w:t>Приказом ФНС России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jc w:val="center"/>
      </w:pPr>
      <w:bookmarkStart w:id="1" w:name="P47"/>
      <w:bookmarkEnd w:id="1"/>
      <w:r w:rsidRPr="003C355A">
        <w:t>РЕГЛАМЕНТ</w:t>
      </w:r>
    </w:p>
    <w:p w:rsidR="003C355A" w:rsidRPr="003C355A" w:rsidRDefault="003C355A">
      <w:pPr>
        <w:pStyle w:val="ConsPlusTitle"/>
        <w:jc w:val="center"/>
      </w:pPr>
      <w:r w:rsidRPr="003C355A">
        <w:t>ОРГАНИЗАЦИИ РАБОТЫ С НАЛОГОПЛАТЕЛЬЩИКАМИ, ПЛАТЕЛЬЩИКАМИ</w:t>
      </w:r>
    </w:p>
    <w:p w:rsidR="003C355A" w:rsidRPr="003C355A" w:rsidRDefault="003C355A">
      <w:pPr>
        <w:pStyle w:val="ConsPlusTitle"/>
        <w:jc w:val="center"/>
      </w:pPr>
      <w:r w:rsidRPr="003C355A">
        <w:t xml:space="preserve">СБОРОВ, СТРАХОВЫХ ВЗНОСОВ НА </w:t>
      </w:r>
      <w:proofErr w:type="gramStart"/>
      <w:r w:rsidRPr="003C355A">
        <w:t>ОБЯЗАТЕЛЬНОЕ</w:t>
      </w:r>
      <w:proofErr w:type="gramEnd"/>
      <w:r w:rsidRPr="003C355A">
        <w:t xml:space="preserve"> ПЕНСИОННОЕ</w:t>
      </w:r>
    </w:p>
    <w:p w:rsidR="003C355A" w:rsidRPr="003C355A" w:rsidRDefault="003C355A">
      <w:pPr>
        <w:pStyle w:val="ConsPlusTitle"/>
        <w:jc w:val="center"/>
      </w:pPr>
      <w:r w:rsidRPr="003C355A">
        <w:t>СТРАХОВАНИЕ И НАЛОГОВЫМИ АГЕНТАМИ</w:t>
      </w:r>
    </w:p>
    <w:p w:rsidR="003C355A" w:rsidRPr="003C355A" w:rsidRDefault="003C355A">
      <w:pPr>
        <w:spacing w:after="1"/>
      </w:pPr>
    </w:p>
    <w:tbl>
      <w:tblPr>
        <w:tblW w:w="998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80"/>
      </w:tblGrid>
      <w:tr w:rsidR="003C355A" w:rsidRPr="003C355A">
        <w:trPr>
          <w:jc w:val="center"/>
        </w:trPr>
        <w:tc>
          <w:tcPr>
            <w:tcW w:w="992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55A" w:rsidRPr="003C355A" w:rsidRDefault="003C355A">
            <w:pPr>
              <w:pStyle w:val="ConsPlusNormal"/>
              <w:jc w:val="center"/>
            </w:pPr>
            <w:r w:rsidRPr="003C355A">
              <w:t>Список изменяющих документов</w:t>
            </w:r>
          </w:p>
          <w:p w:rsidR="003C355A" w:rsidRPr="003C355A" w:rsidRDefault="003C355A">
            <w:pPr>
              <w:pStyle w:val="ConsPlusNormal"/>
              <w:jc w:val="center"/>
            </w:pPr>
            <w:proofErr w:type="gramStart"/>
            <w:r w:rsidRPr="003C355A">
              <w:t>(в ред. Приказов ФНС России от 31.07.2006 N САЭ-3-25/487@,</w:t>
            </w:r>
            <w:proofErr w:type="gramEnd"/>
          </w:p>
          <w:p w:rsidR="003C355A" w:rsidRPr="003C355A" w:rsidRDefault="003C355A">
            <w:pPr>
              <w:pStyle w:val="ConsPlusNormal"/>
              <w:jc w:val="center"/>
            </w:pPr>
            <w:r w:rsidRPr="003C355A">
              <w:t>от 11.01.2007 N САЭ-3-25/2@, от 24.04.2008 N ММ-3-4/180@,</w:t>
            </w:r>
          </w:p>
          <w:p w:rsidR="003C355A" w:rsidRPr="003C355A" w:rsidRDefault="003C355A">
            <w:pPr>
              <w:pStyle w:val="ConsPlusNormal"/>
              <w:jc w:val="center"/>
            </w:pPr>
            <w:r w:rsidRPr="003C355A">
              <w:t>от 26.12.2008 N ММ-3-4/687@, от 02.11.2009 N ММ-7-6/534@,</w:t>
            </w:r>
          </w:p>
          <w:p w:rsidR="003C355A" w:rsidRPr="003C355A" w:rsidRDefault="003C355A">
            <w:pPr>
              <w:pStyle w:val="ConsPlusNormal"/>
              <w:jc w:val="center"/>
            </w:pPr>
            <w:r w:rsidRPr="003C355A">
              <w:t>от 21.01.2013 N ММВ-7-12/22@, от 13.02.2018 N ММВ-7-17/93@)</w:t>
            </w:r>
          </w:p>
        </w:tc>
      </w:tr>
    </w:tbl>
    <w:p w:rsidR="003C355A" w:rsidRPr="003C355A" w:rsidRDefault="003C355A">
      <w:pPr>
        <w:pStyle w:val="ConsPlusNormal"/>
        <w:jc w:val="center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Настоящий регламент разработан для повышения эффективности организации работы с налогоплательщиками, плательщиками сборов, страховых взносов на обязательное пенсионное страхование и налоговыми агентами (далее - налогоплательщики) в территориальных налоговых органах.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1"/>
      </w:pPr>
      <w:r w:rsidRPr="003C355A">
        <w:t>1. Организация приема налогоплательщиков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1.1. Организация приема налогоплательщиков в инспекциях ФНС России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1.1.1. Прием налогоплательщиков в инспекциях ФНС России осуществляется ежедневно в течение всего рабочего дня. Работа сотрудников налогового органа по приему налогоплательщиков во время перерыва для отдыха и питания, установленного Правилами внутреннего трудового распорядка, должна быть организована по сменному графику в период времени с 11 часов 30 минут до 14 часов 30 минут.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График работы сотрудников по приему налогоплательщиков утверждается руководителем инспекции ФНС России.</w:t>
      </w:r>
    </w:p>
    <w:p w:rsidR="003C355A" w:rsidRPr="003C355A" w:rsidRDefault="003C355A">
      <w:pPr>
        <w:pStyle w:val="ConsPlusNormal"/>
        <w:jc w:val="both"/>
      </w:pPr>
      <w:r w:rsidRPr="003C355A">
        <w:lastRenderedPageBreak/>
        <w:t>(п. 1.1.1 в ред. Приказа ФНС России от 31.07.2006 N САЭ-3-25/487@)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1.1.2. Для организации ежедневного приема налогоплательщиков рекомендуется использовать принцип сменности. Начальник отдела работы с налогоплательщиками в зависимости от ситуации перераспределяет в течение дня количество должностных лиц, осуществляющих прием налогоплательщиков.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1.1.3. Прием налогоплательщиков рекомендуется осуществлять в специально выделенных для этих целей залах обслуживания налогоплательщиков, кабинетах (далее - операционных залах).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1.1.4. Для повышения профессионального уровня сотрудников отдела необходимо предусмотреть еженедельно 2 часа на проведение учебы в любой день недели (за исключением пятницы). День проведения учебы должен быть утвержден распорядительным документом по инспекции ФНС России. Во время учебы прием налогоплательщиков не прекращается.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1.1.5. При осуществлении приема налогоплательщиков прикрепление налогоплательщиков к налоговому инспектору по первым буквам фамилий или названий организаций, по улицам и т.д. недопустимо.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1.1.6. Налогоплательщиков необходимо обеспечить информацией о фамилии, имени, отчестве и должности сотрудника отдела работы с налогоплательщиками. Для этого сотрудники отдела работы с налогоплательщиками обеспечиваются личными идентификационными карточками и (или) настольными табличками.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1.1.7. Должностные лица отдела работы с налогоплательщиками должны корректно и внимательно относиться к налогоплательщикам, их уполномоченным представителям и иным участникам налоговых правоотношений, не унижая их чести и достоинства, формируя позитивное отношение к налоговым органам.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1.2. Основные требования к помещениям для приема налогоплательщиков (операционным залам)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1.2.1. Помещения для работы с налогоплательщиками целесообразно размещать на нижних этажах зданий налоговых инспекций и для удобства работы с налогоплательщиками организовать отдельный вход для налогоплательщиков.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1.2.2. В помещениях, предназначенных для работы с налогоплательщиками, необходимо иметь информационные стенды, в том числе стенд с указанием размещения рабочих мест сотрудников, осуществляющих прием налогоплательщиков.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 инспекции рекомендуется иметь систему звукового информирования налогоплательщиков и применять данную систему в периоды проведения информационных кампаний. Длительность одного звукового сообщения не должна превышать 5 минут.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Рекомендуется установить компьютер со справочно-правовыми системами и программными продуктами, разработанными ФНС России и ФГУП "ГНИВЦ ФНС России". Компьютер, предназначенный для налогоплательщиков, не должен быть подключен к локальной сети инспекции ФНС России. Правила работы с ним, а также фамилия, имя, отчество, телефон, номер кабинета должностного лица инспекции ФНС России, отвечающего за работу компьютера, размещаются на видном месте. Должностное лицо, ответственное за работу компьютера, определяется руководителем налогового органа и закрепляется распорядительным документом по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Помещение для работы с налогоплательщиками рекомендуется оборудовать электронной системой управления очередью, световым информационным табло (видеоэкран с информацией). Световое информационное табло размещается в инспекции ФНС России недалеко от входа в помещение, где осуществляется прием налогоплательщиков, на высоте не менее 2,2 метра от пола таким образом, чтобы обеспечить видимость информации максимально возможному количеству налогоплательщиков.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Информация на световом информационном табло может быть представлена в виде бегущей строки.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lastRenderedPageBreak/>
        <w:t>1.2.3. Для налогоплательщиков должны быть оборудованы места для ожидания приема, имеющие стулья, столы (стойки) для возможности оформления документов.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1"/>
      </w:pPr>
      <w:bookmarkStart w:id="2" w:name="P83"/>
      <w:bookmarkEnd w:id="2"/>
      <w:r w:rsidRPr="003C355A">
        <w:t>2. Организация приема, регистрации и выдачи документов отделами работы с налогоплательщиками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  <w:outlineLvl w:val="2"/>
      </w:pPr>
      <w:r w:rsidRPr="003C355A">
        <w:t>2.1. Утратил силу. - Приказ ФНС России от 02.11.2009 N ММ-7-6/534@.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2.2. Прием, регистрация в информационной системе налогового органа и выдача других документов, представленных организациями и физическими лицами (запросы, письма, заявления и др.)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2.2.1. На стенде инспекции необходимо разместить образцы запросов (писем, заявлений), а также информацию о том, что налогоплательщик должен указать в запросе (письме, заявлении) и т.д. способ получения ответа (лично или по почте). При этом уведомить налогоплательщика, что если не указан способ получения ответа, то ответ на его запрос (письмо, заявление) будет направлен по почте.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2.2.2. </w:t>
      </w:r>
      <w:proofErr w:type="gramStart"/>
      <w:r w:rsidRPr="003C355A">
        <w:t>Отдел работы с налогоплательщиками осуществляет прием от налогоплательщиков - организаций и физических лиц всех видов документов (заявлений о переходе на систему сельскохозяйственных товаропроизводителей, на упрощенную систему налогообложения, о регистрации объектов налогообложения налогом на игорный бизнес, о зачете налоговых платежей, о представлении льгот по имущественным налогам и т.д.), относящихся к компетенции налоговых органов.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 втором экземпляре представленных документов сотрудник отдела работы с налогоплательщиками проставляет по просьбе налогоплательщика отметку о принятии и дату представления заявления.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2.2.3. Отдел работы с налогоплательщиками регистрирует в информационной системе налогового органа полученные от налогоплательщиков и из отдела общего и финансового обеспечения (общего обеспечения) заявления, подлежащие вводу в информационную систему (данные о регистрации документа отражаются в соответствующих информационных ресурсах).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Зарегистрированные в информационной системе документы, подлежащие вводу в информационную систему, формируются в пачки по видам и передаются в отдел ввода и обработки данных по сопроводительному ярлыку не позднее дня, следующего за днем получения документа от налогоплательщика. На сопроводительном ярлыке указывается наименование функционального отдела (общего обеспечения, камеральных проверок, урегулирования задолженности, др.), в которые отделом ввода и обработки данных после ввода данных в информационную систему будут переданы документы для дальнейшей обработки.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Документы, не подлежащие вводу в информационную систему, передаются в отдел общего и финансового обеспечения (общего обеспечения) по реестру не позднее дня, следующего за днем получения документа от налогоплательщика.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2.2.4. Выдача налогоплательщикам по их запросам справок и иных документов по вопросам, относящимся к компетенции налоговых органов, может осуществляться отделом работы с налогоплательщиками в случае, если налогоплательщик в заявлении указал: "Получить лично". Функциональные отделы в зависимости от способа выдачи передают подготовленные справки и документы в отдел финансового и общего обеспечения (общего обеспечения) для отправки по почте или по реестру в 2-х экземплярах в отдел работы с налогоплательщиками для выдачи налогоплательщику (его представителю) лично.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2.2.5. Подготовленные функциональными отделами Уведомления, Свидетельства и другие документы (за исключением относящихся к государственной регистрации и учету) выдаются налогоплательщику в срок не позднее 7 календарных дней со дня получения документа из отдела, если иное не предусмотрено нормативными правовыми актами. На втором экземпляре Уведомления, Свидетельства, другого документа ставится дата получения и подпись налогоплательщика.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Второй экземпляр документа передается в отдел, подготовивший документ.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Если налогоплательщик в указанный срок не получил на руки Уведомление, Свидетельство, др., </w:t>
      </w:r>
      <w:r w:rsidRPr="003C355A">
        <w:lastRenderedPageBreak/>
        <w:t>документ передается в отдел финансового и общего обеспечения (общего обеспечения) для отправки по почте.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1"/>
      </w:pPr>
      <w:bookmarkStart w:id="3" w:name="P100"/>
      <w:bookmarkEnd w:id="3"/>
      <w:r w:rsidRPr="003C355A">
        <w:t>3. Порядок проведения сверки расчетов налогоплательщика по налогам, сборам и страховым взносам на обязательное пенсионное страхование (далее - сверка расчетов налогоплательщика) и особенности его применения, информирование налогоплательщиков о состоянии расчетов по налогам, сборам и взносам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Сверка расчетов налогоплательщика проводится налоговым органом в обязательном порядке в следующих случаях: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ежеквартально с крупнейшими налогоплательщиками;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абзац исключен. - Приказ ФНС России от 13.02.2018 N ММВ-7-17/93@;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при процедуре снятия налогоплательщика с учета при ликвидации (реорганизации) организации;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 инициативе налогоплательщика;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 иных случаях, установленных законодательством о налогах и сборах.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proofErr w:type="gramStart"/>
      <w:r w:rsidRPr="003C355A">
        <w:t>Должностное лицо отдела работы с налогоплательщиками формирует акты сверки расчетов налогоплательщика по формам 23 (полная) и 23-а (краткая), справки о состоянии расчетов по налогам, сборам, взносам по формам N 39-1 и 39-1ф в соответствии с методическими указаниями по их заполнению согласно приложениям 1, 2, 4, 6 и 7 Приказа ФНС России от 04.04.2005 N САЭ-3-01/138.</w:t>
      </w:r>
      <w:proofErr w:type="gramEnd"/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3.1. Порядок проведения сверки расчетов налогоплательщика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3.1.1. Должностное лицо отдела работы с налогоплательщиками формирует акт сверки по форме N 23-а (</w:t>
      </w:r>
      <w:proofErr w:type="gramStart"/>
      <w:r w:rsidRPr="003C355A">
        <w:t>краткая</w:t>
      </w:r>
      <w:proofErr w:type="gramEnd"/>
      <w:r w:rsidRPr="003C355A">
        <w:t>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3.1.2. Срок проведения сверки, формирования и оформления акта сверки расчетов налогоплательщика при отсутствии расхождений данных налогового органа и налогоплательщика не должен превышать 10 рабочих дней. При выявлении расхождений данных налогового органа и налогоплательщика срок проведения сверки расчетов, формирования и оформления акта сверки расчетов налогоплательщика не должен превышать 15 рабочих дней.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 установленных сроках не учитываются дни на доставку актов сверки расчетов налогоплательщика по почте.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Срок проведения сверки расчетов с крупнейшими налогоплательщиками при необходимости может быть увеличен.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3.1.3. В случае отсутствия в форме 23-а (</w:t>
      </w:r>
      <w:proofErr w:type="gramStart"/>
      <w:r w:rsidRPr="003C355A">
        <w:t>краткая</w:t>
      </w:r>
      <w:proofErr w:type="gramEnd"/>
      <w:r w:rsidRPr="003C355A">
        <w:t>) расхождений данных налогового органа с данными налогоплательщика на документ ставятся подписи налогоплательщика или его уполномоченного представителя и должностного лица отдела работы с налогоплательщиками. Первый экземпляр подготовленного акта сверки по форме 23-а (</w:t>
      </w:r>
      <w:proofErr w:type="gramStart"/>
      <w:r w:rsidRPr="003C355A">
        <w:t>краткая</w:t>
      </w:r>
      <w:proofErr w:type="gramEnd"/>
      <w:r w:rsidRPr="003C355A">
        <w:t>) в течение 3 рабочих дней вручается налогоплательщику или передается в отдел финансового и общего обеспечения (общего обеспечения) для отправки по почте. Если акт сверки расчетов налогоплательщика по форме 23-а (краткая) вручается лично, то на втором экземпляре ставится дата получения и подпись налогоплательщика (его представителя).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3.1.4. При выявлении расхождений между данными налогоплательщика и налогового органа должностное лицо отдела работы с налогоплательщиками осуществляет сверку расчетов налогоплательщика по данным информационных ресурсов налогового органа с данными первичных документов налогоплательщика для устранения причины возникновения разногласий. Для выявления и фиксирования причин расхождения оформляется акт сверки по форме 23 (</w:t>
      </w:r>
      <w:proofErr w:type="gramStart"/>
      <w:r w:rsidRPr="003C355A">
        <w:t>полная</w:t>
      </w:r>
      <w:proofErr w:type="gramEnd"/>
      <w:r w:rsidRPr="003C355A">
        <w:t>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3.1.5. При выявлении ошибки, допущенной по вине налогового органа, в тот же день готовится служебная записка в отдел, допустивший эту ошибку. Срок для исправления ошибок - не более 5 рабочих дней, после чего о проведенной работе в отдел работы с налогоплательщиками направляется служебная </w:t>
      </w:r>
      <w:r w:rsidRPr="003C355A">
        <w:lastRenderedPageBreak/>
        <w:t>записка (отрывная часть) (приложение 7).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3.1.6. После получения служебных записок из отделов об исправлении ошибок в базе данных в течение 3-х рабочих дней со дня получения последней служебной записки формируется акт сверки расчетов по форме 23-а (</w:t>
      </w:r>
      <w:proofErr w:type="gramStart"/>
      <w:r w:rsidRPr="003C355A">
        <w:t>краткая</w:t>
      </w:r>
      <w:proofErr w:type="gramEnd"/>
      <w:r w:rsidRPr="003C355A">
        <w:t>) с учетом внесенных изменений на текущую дату в двух экземплярах.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3.1.7. Первый экземпляр акта сверки расчетов по форме 23-а (</w:t>
      </w:r>
      <w:proofErr w:type="gramStart"/>
      <w:r w:rsidRPr="003C355A">
        <w:t>краткая</w:t>
      </w:r>
      <w:proofErr w:type="gramEnd"/>
      <w:r w:rsidRPr="003C355A">
        <w:t>) с подписями налогоплательщика, должностного лица отдела работы с налогоплательщиками передается налогоплательщику (его представителю). Если акт сверки расчетов по форме 23-а (краткая) вручается лично, то на втором экземпляре ставится дата получения и подпись налогоплательщика (его представителя).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3.1.8. В случае отправки акта сверки расчетов по форме 23-а (</w:t>
      </w:r>
      <w:proofErr w:type="gramStart"/>
      <w:r w:rsidRPr="003C355A">
        <w:t>краткая</w:t>
      </w:r>
      <w:proofErr w:type="gramEnd"/>
      <w:r w:rsidRPr="003C355A">
        <w:t>) по почте оба экземпляра акта и Уведомление (приложение 4) передаются в отдел финансового и общего обеспечения (общего обеспечения) для отправки по почте.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3.2. Особенности проведения сверки расчетов крупнейших налогоплательщиков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3.2.1. По всем крупнейшим налогоплательщикам сверка расчетов в обязательном порядке проводится налоговым органом ежеквартально.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Для этого до 15 числа месяца, следующего за отчетным, составляется график, который утверждается руководителем инспекции ФНС России (его заместителем). График доводится до сведения отделов урегулирования задолженности, учета, отчетности и анализа, камеральных и выездных проверок. Налогоплательщикам рассылаются письменные уведомления о дате проведения сверки (приложение 3).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Допускается составление графика проведения сверки расчетов с крупнейшими налогоплательщиками в начале календарного года с разбивкой по отчетным кварталам и рассылкой уведомлений (приложение 3) налогоплательщикам.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3.2.2. Согласно утвержденному графику формируется акт сверки расчетов по форме 23-а (</w:t>
      </w:r>
      <w:proofErr w:type="gramStart"/>
      <w:r w:rsidRPr="003C355A">
        <w:t>краткая</w:t>
      </w:r>
      <w:proofErr w:type="gramEnd"/>
      <w:r w:rsidRPr="003C355A">
        <w:t>) по каждому налогоплательщику. Должностное лицо отдела работы с налогоплательщиками действует согласно пунктам 3.1.2 - 3.1.8.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3.2.3. В случае неявки налогоплательщика для оформления результатов сверки в срок, указанный в уведомлении (приложение 3), акт сверки расчетов по форме 23-а (</w:t>
      </w:r>
      <w:proofErr w:type="gramStart"/>
      <w:r w:rsidRPr="003C355A">
        <w:t>краткая</w:t>
      </w:r>
      <w:proofErr w:type="gramEnd"/>
      <w:r w:rsidRPr="003C355A">
        <w:t>) в двух экземплярах отправляется ему по почте через отдел финансового и общего обеспечения (общего обеспечения) (приложение 4). В уведомлении сообщается о необходимости возврата подписанного экземпляра акта сверки.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spacing w:before="220"/>
        <w:ind w:firstLine="540"/>
        <w:jc w:val="both"/>
        <w:outlineLvl w:val="2"/>
      </w:pPr>
      <w:bookmarkStart w:id="4" w:name="_GoBack"/>
      <w:bookmarkEnd w:id="4"/>
      <w:r w:rsidRPr="003C355A">
        <w:t xml:space="preserve">3.3. Особенности проведения сверки расчетов налогоплательщика </w:t>
      </w:r>
      <w:proofErr w:type="gramStart"/>
      <w:r w:rsidRPr="003C355A">
        <w:t>при снятии с учета в налоговом органе в случае перехода налогоплательщика из одной инспекции</w:t>
      </w:r>
      <w:proofErr w:type="gramEnd"/>
      <w:r w:rsidRPr="003C355A">
        <w:t xml:space="preserve"> в другую или в случае ликвидации (реорганизации) организации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3.3.1. После получения служебной записки о снятии налогоплательщика с учета в налоговом органе при изменении места нахождения либо о начале процедуры ликвидации (реорганизации) организации должностное лицо отдела работы с налогоплательщиками проводит сверку расчетов налогоплательщика.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3.3.2. Для проведения сверки расчетов налогоплательщик приглашается в налоговую инспекцию уведомлением с указанием даты проведения сверки расчетов налогоплательщика (приложение 3). Уведомление составляется в 2-х экземплярах и направляется по почте через отдел финансового и общего обеспечения (общего обеспечения).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 случае возврата в налоговую инспекцию уведомления с пометкой "адресат не найден по данному адресу" акт сверки расчетов налогоплательщика подписывается должностным лицом отдела работы с налогоплательщиками в одностороннем порядке.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3.3.3. Должностное лицо отдела работы с налогоплательщиками формирует акт сверки по форме N </w:t>
      </w:r>
      <w:r w:rsidRPr="003C355A">
        <w:lastRenderedPageBreak/>
        <w:t>23-а (</w:t>
      </w:r>
      <w:proofErr w:type="gramStart"/>
      <w:r w:rsidRPr="003C355A">
        <w:t>краткая</w:t>
      </w:r>
      <w:proofErr w:type="gramEnd"/>
      <w:r w:rsidRPr="003C355A">
        <w:t>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3.3.4. При явке налогоплательщика в инспекцию для оформления акта сверки в срок, указанный в уведомлении (приложение 3), в случае отсутствия расхождений данных налогового органа с данными налогоплательщика на документ ставится подпись налогоплательщика или его уполномоченного представителя и должностного лица отдела работы с налогоплательщиками. Документ составляется в 3-х экземплярах (в случае ликвидации организации в двух экземплярах) и визируется начальником отдела работы с налогоплательщиками. Первый экземпляр вручается налогоплательщику. На втором и третьем экземплярах ставится дата получения и подпись налогоплательщика. Один экземпляр документа передается в отдел, формирующий пакет документов для последующего направления в налоговый орган по новому месту учета, другой остается в налоговом органе по месту проведения сверки расчетов налогоплательщика.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Второй экземпляр акта сверки расчетов ликвидируемой организации передается на хранение в архив налогового органа.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3.3.5. В случае наличия расхождения между данными налогоплательщика и налогового органа должностное лицо отдела работы с налогоплательщиками применяет пункты 3.1.2 - 3.1.4 Регламента.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3.3.6. </w:t>
      </w:r>
      <w:proofErr w:type="gramStart"/>
      <w:r w:rsidRPr="003C355A">
        <w:t>При получении служебных записок из отделов с уведомлением об исправлении ошибок в базе</w:t>
      </w:r>
      <w:proofErr w:type="gramEnd"/>
      <w:r w:rsidRPr="003C355A">
        <w:t xml:space="preserve"> данных налоговых органов (приложение 7) в 3-дневный срок со дня получения последней служебной записки формируется акт сверки расчетов по форме 23-а (краткая) с учетом внесенных изменений на текущую дату в 3-х экземплярах.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3.3.7. </w:t>
      </w:r>
      <w:proofErr w:type="gramStart"/>
      <w:r w:rsidRPr="003C355A">
        <w:t>В случае неявки (уклонения) налогоплательщика для проведения сверки в срок, указанный в уведомлении (приложение 3), акт сверки расчетов по форме N 23-а (краткая) с подписью должностного лица отдела работы с налогоплательщиками и визой начальника отдела работы с налогоплательщиками пересылается налогоплательщику, уклоняющемуся от проведения сверки, по почте через отдел финансового и общего обеспечения (общего обеспечения).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3.3.8. </w:t>
      </w:r>
      <w:proofErr w:type="gramStart"/>
      <w:r w:rsidRPr="003C355A">
        <w:t>Акт сверки расчетов по форме N 23-а (краткая), согласованный в одностороннем порядке налоговым органом, уведомление, подтверждающее действия налогового органа по приглашению налогоплательщика для проведения сверки (приложение 4), уведомление о направлении акта сверки по почте (приложение 5) передают в отдел, формирующий пакет документов согласно Перечню документов, связанных с деятельностью организации, для последующего направления в налоговый орган по новому месту нахождения.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3.3.9. Акт сверки расчетов налогоплательщика, формируемый при снятии с учета в случае перехода налогоплательщика из одной инспекции в другую или в случае ликвидации (реорганизации) организации, передается в составе документов, связанных с деятельностью организации (приложение N 2 к Приказу ФНС России от 20.12.2004 N САЭ-3-09/165).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3.4. Особенности проведения сверки расчетов налогоплательщика по заявлению налогоплательщика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3.4.1. Заявления о проведении сверки расчетов налогоплательщика могут поступать от налогоплательщиков (их представителей) лично или передаваться по почте.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При приеме заявления лично на втором экземпляре заявления должностное лицо отдела работы с налогоплательщиками по просьбе налогоплательщика (его представителя) проставляет отметку о принятии и дате представления заявления.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3.4.2. Полученные запросы на проведение сверки расчетов налогоплательщика распределяются по срокам представления информации.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3.4.3. Должностное лицо отдела работы с налогоплательщиками формирует акт сверки расчетов по форме 23-а (</w:t>
      </w:r>
      <w:proofErr w:type="gramStart"/>
      <w:r w:rsidRPr="003C355A">
        <w:t>краткая</w:t>
      </w:r>
      <w:proofErr w:type="gramEnd"/>
      <w:r w:rsidRPr="003C355A">
        <w:t>) в течение 5-ти рабочих дней со дня получения заявления налоговым органом.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3.4.4. Далее должностное лицо отдела работы с налогоплательщиками действует согласно пунктам 3.1.2 - 3.1.7 Регламента.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lastRenderedPageBreak/>
        <w:t>3.4.5. Первый экземпляр документа с подписями налогоплательщика, должностного лица отдела работы с налогоплательщиками передается налогоплательщику (его представителю) или направляется по почте, второй экземпляр с отметкой налогоплательщика (его представителя) о получении (или отправке по почте) остается в налоговом органе по месту проведения сверки.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3.4.6. Если выявлена ошибка налогоплательщика, то готовится уведомление. Уведомление (приложение 2) подписывается руководителем (заместителем инспекции) и направляется налогоплательщику по почте через отдел финансового и общего обеспечения.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3.5. Порядок информирования налогоплательщиков о состоянии расчетов по налогам, сборам и страховым взносам на обязательное пенсионное страхование (далее - расчеты по налогам, сборам и взносам)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3.5.1. Заявления о выдаче справок о состоянии расчетов по налогам, сборам и взносам могут передаваться в налоговый орган налогоплательщиками лично (через представителя) или по почте. При приеме заявления рекомендовать указывать способ получения справки (лично или по почте).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3.5.2. Заявление должно быть подписано налогоплательщиком либо его представителем. При приеме заявления лично на втором экземпляре заявления должностное лицо отдела работы с налогоплательщиками по просьбе налогоплательщика проставляет отметку о принятии и дате представления заявления.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3.5.3. Полученные заявления на предоставление информации о состоянии расчетов по налогам, сборам и взносам распределяются по срокам представления информации.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3.5.4. Срок формирования и подписания справки о состоянии расчетов налогоплательщика по налогам, сборам и взносам не должен превышать 10 рабочих дней со дня получения заявления и 12 рабочих дней со дня получения заявления по почте.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Подготовленная справка распечатывается в 2-х экземплярах по форме N 39-1 или по форме N 39-1ф "Справка о состоянии расчетов налогоплательщика по налогам, сборам и взносам".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3.5.5. Подготовленная справка передается на подпись руководителю инспекции ФНС России (его заместителю).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3.5.6. Подписанная и заверенная печатью справка выдается налогоплательщику (его представителю) или передается в отдел финансового и общего обеспечения (общего обеспечения) для отправки по почте. Если справка вручается налогоплательщику (его представителю) лично, то на 2-м экземпляре справки ставится подпись налогоплательщика (его представителя) и дата получения справки.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3.5.7. Если справка отправляется налогоплательщику по почте, то первый экземпляр справки передается по реестру в отдел финансового и общего обеспечения (общего обеспечения). На втором экземпляре справки ставится отметка о дате передачи справки по реестру в отдел финансового и общего обеспечения (общего обеспечения).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3.5.8. Ответы на запросы правоохранительных органов, органов государственной власти и местного самоуправления и прилагаемые к ним копии бухгалтерской и налоговой отчетности согласовываются с работником, ответственным за обеспечение безопасности.</w:t>
      </w:r>
    </w:p>
    <w:p w:rsidR="003C355A" w:rsidRPr="003C355A" w:rsidRDefault="003C355A">
      <w:pPr>
        <w:pStyle w:val="ConsPlusNormal"/>
        <w:jc w:val="both"/>
      </w:pPr>
      <w:r w:rsidRPr="003C355A">
        <w:t>(п. 3.5.8 в ред. Приказа ФНС России от 26.12.2008 N ММ-3-4/687@)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3.6. Утратил силу. - Приказ ФНС России от 21.01.2013 N ММВ-7-12/22@.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1"/>
      </w:pPr>
      <w:r w:rsidRPr="003C355A">
        <w:t>4. Организация информационной работы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Работа по информированию налогоплательщиков должна быть организована по следующим основным направлениям: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индивидуальное информирование налогоплательщиков (при личном общении или по телефону) в соответствии с п. 4.3 Регламента;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публичное информирование в соответствии с п. 4.4 Регламента.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4.1. Организация информирования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4.1.1. Руководство информированием налогоплательщиков через средства массовой информации осуществляют Управления ФНС России по субъектам Российской Федерации (далее - Управления ФНС России).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Управлениям ФНС России рекомендуется направлять в инспекции ФНС России готовые материалы для местных СМИ и контролировать их обязательное размещение.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4.1.2. Информационная работа должна отвечать следующим основным требованиям: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своевременность информирования;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четкость в изложении материала;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наглядность форм подачи материала;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качество;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актуальность для различных категорий налогоплательщиков и др.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4.1.3. Необходимо проводить информационную работу по представлению налоговых деклараций, иных документов, служащих основанием для исчисления и уплаты налогов, и бухгалтерской отчетности по почте и в электронном виде по телекоммуникационным каналам связи. Для этого рекомендуется регулярно проводить семинары с налогоплательщиками, активно привлекать к участию в семинарах руководителей организаций, размещать в СМИ информацию о преимуществах представления налоговых деклараций, иных документов, служащих основанием для исчисления и уплаты налогов, и бухгалтерской отчетности по почте и в электронном виде по телекоммуникационным каналам связи. Налоговым органам рекомендуется вручать налогоплательщикам памятки о преимуществах представления налоговых деклараций, иных документов, служащих основанием для исчисления и уплаты налогов, и бухгалтерской отчетности в электронном виде по телекоммуникационным каналам связи.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4.1.3.1. Рекомендуется использовать в качестве мотивировки представления налоговых деклараций, бухгалтерской отчетности и иных документов, служащих основанием для исчисления и уплаты налогов, в электронном виде по телекоммуникационным каналам связи следующие положения: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экономия рабочего времени (нет необходимости посещать налоговую инспекцию);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отсутствие дублирования (представление налоговых деклараций, иных документов, служащих основанием для исчисления и уплаты налогов, и бухгалтерской отчетности в электронном виде по телекоммуникационным каналам связи не требует дублирования этих документов на бумажных носителях);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proofErr w:type="gramStart"/>
      <w:r w:rsidRPr="003C355A">
        <w:t>избежание</w:t>
      </w:r>
      <w:proofErr w:type="gramEnd"/>
      <w:r w:rsidRPr="003C355A">
        <w:t xml:space="preserve"> ошибок (при формировании налоговых деклараций, иных документов, служащих основанием для исчисления и уплаты налогов, и бухгалтерской отчетности с использованием средств входного контроля налогоплательщику предоставляется возможность ее подготовки в формате с контролем заполнения полей форм отчетности);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возможность оперативного обновления форматов представления документов в электронном виде по телекоммуникационным каналам связи (в случае изменения форм налоговых деклараций, иных документов, служащих основанием для исчисления и уплаты налогов, и бухгалтерской отчетности или введения новых форм деклараций налогоплательщик автоматически получает возможность обновления версий форматов);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возможность получения информации о состоянии расчетов налогоплательщика по налогам, сборам, страховым взносам на обязательное пенсионное страхование;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оперативное информирование (возможность получения общедоступной информации от налоговых органов, например, о действующих налогах и сборах, законодательстве о налогах и сборах и принятых в соответствии с ним нормативных правовых актах и др.);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lastRenderedPageBreak/>
        <w:t>подтверждение доставки отчетности (налоговый орган высылает протокол о приеме налоговых деклараций, бухгалтерской отчетности в электронном виде по телекоммуникационным каналам связи);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конфиденциальность;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оперативность обработки информации, избежание технических ошибок (отчетность, направленная в электронном виде по телекоммуникационным каналам связи, проходит входной контроль, не позднее двух рабочих дней </w:t>
      </w:r>
      <w:proofErr w:type="gramStart"/>
      <w:r w:rsidRPr="003C355A">
        <w:t>с даты регистрации</w:t>
      </w:r>
      <w:proofErr w:type="gramEnd"/>
      <w:r w:rsidRPr="003C355A">
        <w:t xml:space="preserve"> в налоговом органе осуществляется ввод данных налоговых деклараций, бухгалтерской отчетности, поступивших в электронном виде по телекоммуникационным каналам связи, в информационную систему налогового органа).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4.1.3.2. До налогоплательщиков необходимо доводить информацию о специализированных операторах связи в регионе.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4.2. Организация доступа налогоплательщиков к программным продуктам, предназначенным для формирования в электронном виде налоговых деклараций, бухгалтерской отчетности и иных документов, служащих основанием для исчисления и уплаты налогов, сборов и других обязательных платежей в бюджетную систему Российской Федерации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4.2.1. Для обеспечения налогоплательщика программными продуктами целесообразно установить компьютер и предоставить к нему доступ налогоплательщиков. Запись программных продуктов на электронные носители производится налогоплательщиком самостоятельно.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4.2.2. При использовании компьютера с общим доступом на видном месте возле компьютера </w:t>
      </w:r>
      <w:proofErr w:type="gramStart"/>
      <w:r w:rsidRPr="003C355A">
        <w:t>разместить перечень</w:t>
      </w:r>
      <w:proofErr w:type="gramEnd"/>
      <w:r w:rsidRPr="003C355A">
        <w:t xml:space="preserve"> имеющихся программных продуктов и подробную инструкцию о действиях налогоплательщика при осуществлении записи этих программных продуктов.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4.2.3. При отсутствии такого компьютера запись программных продуктов на электронные носители осуществляется отделом информационных технологий.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Налоговый орган обеспечивает доступность получения налогоплательщиками записи программных продуктов на электронных носителях.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bookmarkStart w:id="5" w:name="P210"/>
      <w:bookmarkEnd w:id="5"/>
      <w:r w:rsidRPr="003C355A">
        <w:t>4.3. Индивидуальное информирование налогоплательщиков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4.3.1. Индивидуальное устное информирование налогоплательщиков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4.3.1.1. При приеме устного запроса налогоплательщика (по телефону или лично) сотрудник отдела работы с налогоплательщиками дает ответ самостоятельно.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4.3.1.2. Если сотрудник отдела, к которому обратился налогоплательщик, не может ответить на вопрос самостоятельно, то он приглашает сотрудника отдела работы с налогоплательщиками, занимающегося информированием налогоплательщиков (в том числе в письменной форме). Сотрудники отдела работы с налогоплательщиками принимают все необходимые меры для ответа налогоплательщику.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4.3.1.3. Информирование о налоговых обязательствах налогоплательщиков, вновь поставленных на учет в налоговом органе, актуализацию налоговых обязательств в информационной системе необходимо осуществлять в соответствии с перечнем налоговых обязательств, подготовленных отделом камеральных проверок.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4.3.2. Индивидуальное информирование налогоплательщиков в письменной форме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 xml:space="preserve">4.3.2.1. Запросы налогоплательщиков о действующем </w:t>
      </w:r>
      <w:proofErr w:type="gramStart"/>
      <w:r w:rsidRPr="003C355A">
        <w:t>законодательстве</w:t>
      </w:r>
      <w:proofErr w:type="gramEnd"/>
      <w:r w:rsidRPr="003C355A">
        <w:t xml:space="preserve"> о налогах,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о порядке заполнения форм налоговой отчетности, поступившие от налогоплательщиков в инспекцию ФНС России по почте или лично, зарегистрированные отделом финансового и общего обеспечения (общего обеспечения), направляются руководителем или его заместителем в установленном порядке в отдел работы с налогоплательщиками для подготовки ответов.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lastRenderedPageBreak/>
        <w:t>В отделе работы с налогоплательщиками запросы налогоплательщиков, поступившие в налоговый орган в письменной форме не позднее следующего дня, подлежат регистрации в информационном ресурсе налогового органа.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4.3.2.2. В случае</w:t>
      </w:r>
      <w:proofErr w:type="gramStart"/>
      <w:r w:rsidRPr="003C355A">
        <w:t>,</w:t>
      </w:r>
      <w:proofErr w:type="gramEnd"/>
      <w:r w:rsidRPr="003C355A">
        <w:t xml:space="preserve"> если запрос не относится к компетенции налоговых органов, такие обращения в 5-дневный срок необходимо направить по почте (через отдел общего и финансового обеспечения (общего обеспечения)) по принадлежности и проинформировать об этом заявителей.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Второй экземпляр письма остается на хранение в отделе работы с налогоплательщиками.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4.3.2.3. Ответ должен быть дан налогоплательщику в течение 30 календарных дней </w:t>
      </w:r>
      <w:proofErr w:type="gramStart"/>
      <w:r w:rsidRPr="003C355A">
        <w:t>с даты поступления</w:t>
      </w:r>
      <w:proofErr w:type="gramEnd"/>
      <w:r w:rsidRPr="003C355A">
        <w:t xml:space="preserve"> запроса в налоговый орган от налогоплательщика (лично или по почте). При необходимости срок рассмотрения письменного обращения может быть продлен заместителем руководителя, но не более чем на 30 дней, с одновременным информированием заявителя и указанием причин продления.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4.3.2.4. Ответ на запрос дается в простой, четкой и понятной форме с указанием ФИО, номера телефона исполнителя.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4.3.3. Организация телефонной справочной службы в инспекциях ФНС России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Цель создания телефонной справочной службы - оперативное информирование налогоплательщиков.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организации работы телефонной справочной службы инспекции ФНС России следующий: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отделам работы с налогоплательщиками инспекций ФНС России выделить телефонные номера в качестве справочных телефонов;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назначить сотрудников, ответственных за работу на выделенных телефонах;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руководителям инспекций ФНС России поручить заместителю контроль работы справочных телефонов;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proofErr w:type="gramStart"/>
      <w:r w:rsidRPr="003C355A">
        <w:t>разместить информацию</w:t>
      </w:r>
      <w:proofErr w:type="gramEnd"/>
      <w:r w:rsidRPr="003C355A">
        <w:t xml:space="preserve"> о телефонах справочной службы на стенде инспекции ФНС России (приложение 5), на сайте управления ФНС России по субъекту Российской Федерации и в местных СМИ.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Должностное лицо инспекции ФНС России, ответственное за работу на справочном телефоне, принимает и регистрирует все звонки в Журнале учета принятых вопросов налогоплательщиков (приложение 6).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Форма Журнала учета принятых вопросов налогоплательщиков по телефону может быть детализирована или упрощена в зависимости от количества звонков, повторяемости и других причин.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bookmarkStart w:id="6" w:name="P238"/>
      <w:bookmarkEnd w:id="6"/>
      <w:r w:rsidRPr="003C355A">
        <w:t>4.4. Публичное информирование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4.4.1. Порядок организации информирования с использованием стендов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4.4.1.1. Руководитель отдела работы с налогоплательщиками определяет сотрудника, ответственного за ведение и наполнение стендов, еженедельное обновление информации. Начальник отдела работы с налогоплательщиками несет персональную ответственность за актуализацию информации, представленной на стендах. Контроль информационного наполнения стендов осуществляет руководитель инспекции ФНС России (заместитель руководителя).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4.4.1.2. Информация, размещаемая на стендах, должна содержать подпись начальника отдела работы с налогоплательщиками, дату размещения.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4.4.1.3. Информационные стенды делятся на стенды с постоянной информацией и стенды с изменяемой информацией.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4.4.1.4. По типу размещения стенды делятся на внутренние (находящиеся в здании инспекции) и внешние (размещаемые в других учреждениях или общественных местах).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lastRenderedPageBreak/>
        <w:t>4.4.1.5. Внутренние стенды делятся на стенды с организационно-распорядительной информацией и тематические.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 стендах с организационно-распорядительной информацией размещается следующая информация: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режим работы инспекции ФНС России;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реквизиты инспекции ФНС России (почтовый адрес, идентификационный номер налогоплательщика, код причины постановки на учет и др.);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коды классификации доходов бюджетов Российской Федерации, общего классификатора административно-территориальных образований и т.д.;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 семинарах, круглых столах и т.д.;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адреса официальных Интернет-сайтов ФНС России, УФНС России по субъекту Российской Федерации, координаты специализированного оператора связи;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номер телефона отдела работы с налогоплательщиками, телефона "горячей линии" в дни проведения декларационной кампании, других кампаний.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4.4.1.6. На тематических стендах должна быть размещена следующая информация.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Государственная регистрация и постановка на учет юридических лиц и индивидуальных предпринимателей: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нормативные правовые акты по государственной регистрации юридических лиц и индивидуальных предпринимателей;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оплаты государственной пошлины за государственную регистрацию юридических лиц и индивидуальных предпринимателей;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образцы заполнения документов, необходимых для государственной регистрации юридических лиц и индивидуальных предпринимателей;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получения выписки из единого государственного реестра юридических лиц, из единого государственного реестра индивидуальных предпринимателей;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образцы заполнения заявлений о постановке на учет, снятии с учета в налоговом органе юридических лиц и индивидуальных предпринимателей;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другое.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учета физических лиц, не относящихся к индивидуальным предпринимателям: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нормативные и правовые акты по постановке на учет в налоговом органе физических лиц, не относящихся к индивидуальным предпринимателям;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образец заполнения Заявления физического лица о выдаче документа, подтверждающего присвоение идентификационного номера налогоплательщика (ИНН);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получения ИНН при обращении в налоговый орган физического лица для получения документа, подтверждающего присвоение идентификационного номера налогоплательщика, в случае невозможности личного обращения в налоговый орган по месту жительства;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информация о возможности по желанию физического лица внесения отметки об ИНН в паспорт гражданина Российской Федерации;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другое.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Информация о порядке представления налоговых деклараций, деклараций по страховым взносам, бухгалтерской отчетности и иных документов, служащих основанием для исчисления и уплаты налогов, </w:t>
      </w:r>
      <w:r w:rsidRPr="003C355A">
        <w:lastRenderedPageBreak/>
        <w:t>сборов и страховых взносов: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календарь налогоплательщика;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коды бюджетной классификации;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обзоры приказов ФНС России;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и информация о преимуществах представления отчетности в электронном виде по телекоммуникационным каналам связи;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другое.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оформления платежных документов на уплату налогов: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образцы заполнения платежных поручений и </w:t>
      </w:r>
      <w:proofErr w:type="gramStart"/>
      <w:r w:rsidRPr="003C355A">
        <w:t>другое</w:t>
      </w:r>
      <w:proofErr w:type="gramEnd"/>
      <w:r w:rsidRPr="003C355A">
        <w:t>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Информация о регистрации и снятии с учета контрольно-кассовой техники (далее - ККТ):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образцы заявлений на регистрацию ККТ;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перечень документов, необходимых для замены фискальной памяти;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перечень документов, необходимых для освидетельствования ККТ;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постановки на учет ККТ, снятия с учета ККТ;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перечень ККТ, исключенной из Государственного реестра контрольно-кассовой техники.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Информационные материалы по местным налогам и сборам: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земельный налог;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налог на имущество физических лиц.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Информация о налогообложении доходов физических лиц: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перечень стандартных, социальных, имущественных, профессиональных налоговых вычетов;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порядок заполнения налоговой декларации;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образцы заполнения формы 3-НДФЛ;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образцы заявлений по предоставлению каждого налогового вычета;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другое.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4.4.1.7. Тексты материалов следует печатать удобным для чтения шрифтом без исправлений, наиболее важные места рекомендуется выделять другим шрифтом.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 случаях, если в инспекции нет возможности для размещения предлагаемого количества стендов, целесообразно сочетать размещение информации на стендах, на информационном табло, видеомониторе и т.п.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4.4.1.8. Информация на внешних стендах должна быть актуальна для налогоплательщиков и соответствующим образом размещена. Например, информацию о налоговых ставках и сроках уплаты транспортного налога рекомендуется размещать в органах ГИБДД, о ставках и сроках уплаты имущественных налогов - в регистрационных палатах, образцы заполнения платежных документов на перечисление сумм налогов, сборов и взносов в бюджет - в отделениях кредитных учреждений и т.д.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4.4.2. Организация проведения семинаров с налогоплательщиками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 xml:space="preserve">4.4.2.1. Семинары проводятся с различными категориями налогоплательщиков с целью информирования о действующем </w:t>
      </w:r>
      <w:proofErr w:type="gramStart"/>
      <w:r w:rsidRPr="003C355A">
        <w:t>законодательстве</w:t>
      </w:r>
      <w:proofErr w:type="gramEnd"/>
      <w:r w:rsidRPr="003C355A">
        <w:t xml:space="preserve"> о налогах, сборах и принятых в соответствии с ним </w:t>
      </w:r>
      <w:r w:rsidRPr="003C355A">
        <w:lastRenderedPageBreak/>
        <w:t>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формах налоговой отчетности и порядке их заполнения.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4.4.2.2. Семинары делятся на тематические и семинары по общим вопросам. В качестве лекторов принимают участие специалисты инспекции ФНС России и Управления ФНС России по субъекту Российской Федерации.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4.4.2.3. При организации проведения семинаров рекомендуется: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выявить актуальные проблемные вопросы на основе анализа работы инспекции ФНС России;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сформулировать тему семинара и определить дату его проведения;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обозначить цель проведения семинара;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согласовать тему и дату проведения семинара с отраслевыми отделами;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составить программу семинара;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согласовать с руководителем инспекции ФНС России кандидатуры специалистов, выступающих на семинаре;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утвердить программу семинара у руководителя инспекции ФНС России;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proofErr w:type="gramStart"/>
      <w:r w:rsidRPr="003C355A">
        <w:t>разместить объявление</w:t>
      </w:r>
      <w:proofErr w:type="gramEnd"/>
      <w:r w:rsidRPr="003C355A">
        <w:t xml:space="preserve"> о проведении семинара на стенде в инспекции ФНС России, в средствах массовой информации.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4.4.2.4. Рекомендуется заранее обеспечить возможность налогоплательщикам задать вопросы по теме семинара.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4.4.2.5. При проведении семинара рекомендуется использовать наглядные пособия, методическую литературу, разбирать ошибки налогоплательщиков на конкретных примерах.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4.4.2.6. Для получения отзывов налогоплательщиков о проведенных семинарах рекомендуется использовать анкеты.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1"/>
      </w:pPr>
      <w:r w:rsidRPr="003C355A">
        <w:t>5. Особенности организации работы с налогоплательщиками на территориально обособленных рабочих местах инспекций ФНС России межрайонного уровня (далее - ТОРМ)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5.1. Общие положения организации работы с налогоплательщиками на ТОРМ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5.1.1. Организация работы с налогоплательщиками на ТОРМ зависит от наличия или отсутствия удаленного доступа к информационным ресурсам инспекции ФНС России межрайонного уровня (далее - ТОРМ, имеющие доступ к информационным ресурсам инспекции ФНС России, или ТОРМ, не имеющие доступ к информационным ресурсам инспекции ФНС России).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5.1.2. Рекомендуется поручить заместителю руководителя инспекции ФНС России межрайонного уровня вопросы организации работы с налогоплательщиками на ТОРМ, закрепления функций за сотрудниками ТОРМ, утвердить график посещения ТОРМ (дни и часы приема налогоплательщиков) руководителем и (или) заместителями руководителя инспекции ФНС России межрайонного уровня. Информацию о графике приема необходимо разместить на стенде ТОРМ и в местных средствах массовой информации.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5.1.3. </w:t>
      </w:r>
      <w:proofErr w:type="gramStart"/>
      <w:r w:rsidRPr="003C355A">
        <w:t>Сотрудникам ТОРМ, не имеющим доступ к информационным ресурсам инспекции ФНС России, необходимо рекомендовать налогоплательщикам направлять налоговые декларации, бухгалтерскую отчетность и иные документы, служащие основанием для исчисления и уплаты налогов, сборов и других обязательных платежей в бюджетную систему Российской Федерации, в электронном виде по телекоммуникационным каналам связи или по почте на адрес инспекции ФНС России межрайонного уровня (далее - инспекция ФНС России).</w:t>
      </w:r>
      <w:proofErr w:type="gramEnd"/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 xml:space="preserve">5.2. Организация приема налоговых деклараций, бухгалтерской отчетности и иных документов, </w:t>
      </w:r>
      <w:r w:rsidRPr="003C355A">
        <w:lastRenderedPageBreak/>
        <w:t>служащих основанием для исчисления и уплаты налогов, сборов и других обязательных платежей в бюджетную систему Российской Федерации, прием и выдача документов, представленных организациями и физическими лицами (письма, запросы, заявления и др.)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proofErr w:type="gramStart"/>
      <w:r w:rsidRPr="003C355A">
        <w:t>Прием налоговых деклараций, деклараций (расчетов) по страховым взносам на обязательное пенсионное страхование (далее - налоговые декларации), бухгалтерской отчетности и иных документов, служащих основанием для исчисления и уплаты налогов, сборов и других обязательных платежей в бюджетную систему Российской Федерации, осуществляется в соответствии с Налоговым кодексом, Регламентом ввода, другими нормативными правовыми актами Российской Федерации.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proofErr w:type="gramStart"/>
      <w:r w:rsidRPr="003C355A">
        <w:t>При выявлении на стадии принятия налоговой декларации нарушения установленных законодательством сроков ее представления в случае представления налоговой декларации налогоплательщиком лично немедленно о выявленном факте сообщается сотруднику отдела камеральных проверок для принятия мер в соответствии с действующим законодательством, либо сотрудник отдела работы с налогоплательщиками выполняет функции сотрудника камерального отдела (при закреплении за ним приказом руководителя налогового органа дополнительных должностных обязанностей).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 стенде на ТОРМ необходимо разместить образцы запросов (писем, заявлений) с почтовым адресом инспекции ФНС России, информацию о том, что налогоплательщик должен указать в запросе (письме, заявлении и др.), способ получения ответа (лично или по почте) и т.д.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5.2.1. ТОРМ, не имеющие доступ к информационным ресурсам инспекции ФНС России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 xml:space="preserve">5.2.1.1. </w:t>
      </w:r>
      <w:proofErr w:type="gramStart"/>
      <w:r w:rsidRPr="003C355A">
        <w:t>Налоговые декларации, бухгалтерская отчетность, иные документы, служащие основанием для исчисления и уплаты налогов, сборов и других обязательных платежей в бюджетную систему Российской Федерации (далее - налоговая отчетность), другие документы, представленные организациями и физическими лицами (письма, запросы, заявления и др.) на ТОРМ, не имеющих доступ к информационным ресурсам инспекции ФНС России, не регистрируются.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Налоговая отчетность, полученная лично от налогоплательщиков (их представителей) на бумажных носителях, проверяется на заполнение обязательных реквизитов.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Налоговая отчетность, полученная лично от налогоплательщиков (их представителей) на электронных носителях, проверяется на наличие "вируса" и правильность заполнения обязательных реквизитов.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Корреспонденция, поступающая по почте на ТОРМ, не имеющая доступ к информационным ресурсам инспекции ФНС России, не вскрывается. Конверты, документы, представленные налогоплательщиками лично, по реестру передаются в инспекцию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proofErr w:type="gramStart"/>
      <w:r w:rsidRPr="003C355A">
        <w:t>На ТОРМ, не имеющих доступ к информационным ресурсам инспекции ФНС России, осуществляется прием всех видов документов (заявлений о переходе на систему сельскохозяйственных товаропроизводителей, на упрощенную систему налогообложения, о регистрации объектов налогообложения налогом на игорный бизнес, о зачете налоговых платежей, о представлении льгот по имущественным налогам и т.д.), относящихся к компетенции налоговых органов.</w:t>
      </w:r>
      <w:proofErr w:type="gramEnd"/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 ТОРМ, не имеющих доступ к информационным ресурсам инспекции ФНС России, необходимо обеспечить сортировку принимаемых документов по видам (налоговые декларации, заявления, письма и т.д.), формирование пачек и оперативную передачу их в соответствующие отделы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Налоговая отчетность, документы организаций и физических лиц (письма, запросы, заявления и др.), представленные налогоплательщиками лично, должны своевременно направляться в инспекцию ФНС России, по графику транспортного сообщения, который рекомендуется составлять с учетом особенностей региона. График утверждается руководителем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5.2.1.2. Налоговая отчетность формируется в пачки без распределения по видам налогов, независимо от категории налогоплательщика (</w:t>
      </w:r>
      <w:proofErr w:type="gramStart"/>
      <w:r w:rsidRPr="003C355A">
        <w:t>крупный</w:t>
      </w:r>
      <w:proofErr w:type="gramEnd"/>
      <w:r w:rsidRPr="003C355A">
        <w:t>, основной, прочий). Налоговая отчетность и электронные носители передаются по реестру в отдел работы с налогоплательщиками инспекции ФНС России для дальнейшей обработки в соответствии с пунктом 2 Регламента.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lastRenderedPageBreak/>
        <w:t>5.2.1.3. В случае наличия ошибок в заполнении налоговой отчетности, поступившей с ТОРМ, не имеющих доступ к информационным ресурсам инспекции ФНС России, выявленных в отделе ввода и обработки данных инспекции ФНС России, отчетность на ТОРМ не возвращается. Уведомление о необходимости внесения изменений в отчетность налогоплательщику (приложение 8) подготавливает отдел работы с налогоплательщиками инспекции ФНС России и передает для отправки по почте в отдел финансового и общего обеспечения (общего обеспечения).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5.2.1.4. Сведения о налогоплательщиках, допустивших ошибки при заполнении отчетности, и краткие сведения о характере этих ошибок передаются в ТОРМ, не имеющие доступ к информационным ресурсам инспекции ФНС России, по электронной почте. Сотрудники ТОРМ на основании полученных сведений осуществляют мероприятия по привлечению налогоплательщиков к исправлению допущенных ошибок.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5.2.1.5. Выдача налогоплательщикам по их запросам справок и иных документов по вопросам, относящимся к компетенции налоговых органов, может осуществляться на ТОРМ, не имеющих доступ к информационным ресурсам инспекции ФНС России, в случае, если налогоплательщик в заявлении указал: "Получить лично".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proofErr w:type="gramStart"/>
      <w:r w:rsidRPr="003C355A">
        <w:t>Функциональные отделы инспекции ФНС России в зависимости от способа выдачи передают подготовленные справки и документы (за исключением относящихся к государственной регистрации и учету) в отдел финансового и общего обеспечения (общего обеспечения) для отправки по почте или по реестру в 2-х экземплярах в отдел работы с налогоплательщиками на ТОРМ, не имеющие доступ к информационным ресурсам инспекции ФНС России, для выдачи (налогоплательщику</w:t>
      </w:r>
      <w:proofErr w:type="gramEnd"/>
      <w:r w:rsidRPr="003C355A">
        <w:t>, его представителю) лично.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Если налогоплательщик в указанный срок не получил на руки Уведомление, Свидетельство, др., документ передается в отдел финансового и общего обеспечения (общего обеспечения) для отправки по почте.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5.2.2. ТОРМ, имеющие доступ к информационным ресурсам инспекции ФНС России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 xml:space="preserve">5.2.2.1. </w:t>
      </w:r>
      <w:proofErr w:type="gramStart"/>
      <w:r w:rsidRPr="003C355A">
        <w:t>При организации доступа к информационным ресурсам инспекции ФНС России в режиме ввода и редактирования информации налоговые декларации, бухгалтерская отчетность, иные документы, служащие основанием для исчисления и уплаты налогов, сборов и других обязательных платежей в бюджетную систему России, полученные по почте или лично от налогоплательщиков (их представителей) на бумажных и электронных носителях, должны проверяться на заполнение обязательных реквизитов, электронные носители - на</w:t>
      </w:r>
      <w:proofErr w:type="gramEnd"/>
      <w:r w:rsidRPr="003C355A">
        <w:t xml:space="preserve"> наличие "вируса".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5.2.2.2. </w:t>
      </w:r>
      <w:proofErr w:type="gramStart"/>
      <w:r w:rsidRPr="003C355A">
        <w:t>Отдел работы с налогоплательщиками на ТОРМ, имеющих доступ к информационным ресурсам инспекции ФНС России, осуществляет прием от налогоплательщиков - организаций и физических лиц всех видов документов (заявления о переходе на систему сельскохозяйственных товаропроизводителей, на упрощенную систему налогообложения, о регистрации объектов налогообложения налогом на игорный бизнес, о зачете налоговых платежей, о представлении льгот по имущественным налогам и т.д.), относящихся к компетенции</w:t>
      </w:r>
      <w:proofErr w:type="gramEnd"/>
      <w:r w:rsidRPr="003C355A">
        <w:t xml:space="preserve"> налоговых органов (далее - заявления).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На втором экземпляре заявлений сотрудник отдела работы с налогоплательщиками по просьбе налогоплательщика проставляет отметку о принятии и дату представления заявления.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5.2.2.3. Налоговые декларации, заявления, подлежащие вводу в информационную систему налоговых органов, поступившие на ТОРМ, имеющие доступ к информационным ресурсам инспекции ФНС России, регистрируются, формируются в пачки по видам отчетности (налоговые декларации, заявления, др.) с сопроводительными ярлыками установленной формы и передаются по реестру в отдел ввода и обработки данных.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5.2.2.4. В случае наличия ошибок в налоговых декларациях, поступивших с ТОРМ, имеющих доступ к информационным ресурсам инспекции ФНС России, выявленных в отделе ввода и обработки данных инспекции ФНС России, декларации на ТОРМ не возвращаются. Отдел ввода и обработки данных по реестру передает декларации с ошибками в отдел работы с налогоплательщиками инспекции ФНС России. Уведомление о необходимости внесения уточнений в отчетность (приложение 8) налогоплательщику подготавливает отдел работы с налогоплательщиками инспекции ФНС России и </w:t>
      </w:r>
      <w:r w:rsidRPr="003C355A">
        <w:lastRenderedPageBreak/>
        <w:t>передает для отправки по почте в отдел финансового и общего обеспечения (общего обеспечения)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5.2.2.5. Сведения о налогоплательщиках, допустивших ошибки при заполнении налоговой отчетности, передаются на ТОРМ. Сотрудники ТОРМ на основании полученных сведений осуществляют мероприятия по привлечению налогоплательщиков к исправлению допущенных ошибок.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5.2.2.6. Заявления, не подлежащие вводу в информационную систему налоговых органов, передаются в отдел общего и финансового обеспечения (общего обеспечения) по реестру. На втором экземпляре представленных документов должностное лицо отдела работы с налогоплательщиками, получившее документы, по просьбе налогоплательщика проставляет отметку о получении, дату получения и подпись.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5.2.2.7. Выдача налогоплательщикам по их запросам справок и иных документов по вопросам, относящимся к компетенции налоговых органов, может осуществляться на ТОРМ, имеющих доступ к информационным ресурсам инспекции ФНС России, в случае, если налогоплательщик в заявлении указал: "Получить лично". Функциональные отделы в зависимости от способа выдачи передают подготовленные справки и документы в отдел финансового и общего обеспечения (общего обеспечения) для отправки по почте или по реестру в 2-х экземплярах в межрайонную инспекцию ФНС России для выдачи налогоплательщику (его представителю) лично.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Если налогоплательщик в указанный срок не получил на руки Уведомление, Свидетельство, др., документ передается в отдел финансового и общего обеспечения (общего обеспечения) для отправки по почте.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5.3. Организация информирования на ТОРМ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5.3.1. Для организации информационной работы на ТОРМ разместить стенды с информацией, аналогичной размещаемой в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5.3.2. Начальник отдела работы с налогоплательщиками инспекции ФНС России определяет ответственного на ТОРМ за актуализацию информации на стендах и в обязательном порядке дублирует для ТОРМ материалы, размещаемые на информационных стендах в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5.3.3. При изготовлении инспекцией ФНС России памяток, информационных листовок необходимо учитывать потребности в них каждого ТОРМ инспекции ФНС России. Начальник отдела работы с налогоплательщиками инспекции ФНС России несет персональную ответственность за информационное обеспечение ТОРМ.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5.3.4. Необходимо в рамках проводимых инспекцией ФНС России семинаров организовать проведение семинаров и круглых столов для налогоплательщиков на ТОРМ.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5.3.5. Сотрудники ТОРМ отвечают на устные вопросы налогоплательщиков о действующем </w:t>
      </w:r>
      <w:proofErr w:type="gramStart"/>
      <w:r w:rsidRPr="003C355A">
        <w:t>законодательстве</w:t>
      </w:r>
      <w:proofErr w:type="gramEnd"/>
      <w:r w:rsidRPr="003C355A">
        <w:t xml:space="preserve"> о налогах,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о порядке заполнения форм налоговой отчетности.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5.3.6. Письменные запросы от налогоплательщиков по реестру передаются в отдел работы с налогоплательщиками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5.3.7. Ответы в письменной форме налогоплательщикам подготавливаются в отделе работы с налогоплательщиками инспекции ФНС России и передаются в отдел финансового и общего обеспечения (общего обеспечения) для отправки по почте.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5.4. Организация информирования налогоплательщиков о состоянии расчетов по налогам, сборам, взносам и порядок проведения сверки расчетов налогоплательщика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r w:rsidRPr="003C355A">
        <w:t>5.4.1. ТОРМ, не имеющие доступ к информационным ресурсам инспекции ФНС России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4"/>
      </w:pPr>
      <w:bookmarkStart w:id="7" w:name="P368"/>
      <w:bookmarkEnd w:id="7"/>
      <w:r w:rsidRPr="003C355A">
        <w:t xml:space="preserve">5.4.1.1. Выдача справок о состоянии расчетов по налогам, сборам и </w:t>
      </w:r>
      <w:proofErr w:type="gramStart"/>
      <w:r w:rsidRPr="003C355A">
        <w:t>взносам</w:t>
      </w:r>
      <w:proofErr w:type="gramEnd"/>
      <w:r w:rsidRPr="003C355A">
        <w:t xml:space="preserve"> юридическим и </w:t>
      </w:r>
      <w:r w:rsidRPr="003C355A">
        <w:lastRenderedPageBreak/>
        <w:t>физическим лицам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1. Заявления от налогоплательщиков (их представителей) могут приниматься лично, по почте. При приеме рекомендовать налогоплательщику указывать в заявлении способ получения справки (лично или по почте). При приеме заявления лично на втором экземпляре заявления работник ТОРМ по просьбе налогоплательщика проставляет отметку о принятии и дату принятия заявления.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Рекомендуется разъяснять налогоплательщикам нецелесообразность направления заявлений о выдаче справок о состоянии расчетов по налогам, сборам и взносам по почте на адрес ТОРМ.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2. Полученные от налогоплательщиков запросы на предоставление информации о состоянии расчетов по налогам, сборам и взносам распределяются по срокам представления информации.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3. </w:t>
      </w:r>
      <w:proofErr w:type="gramStart"/>
      <w:r w:rsidRPr="003C355A">
        <w:t>Работники ТОРМ, не имеющие доступ к информационным ресурсам инспекции ФНС России, направляют информацию о поступившем запросе по электронной почте в отдел работы с налогоплательщиками инспекции ФНС России для формирования и передачи формы N 39-1 (39-1ф) "Справка о состоянии расчетов налогоплательщика по налогам, сборам и взносам" для согласования с отделом урегулирования задолженности.</w:t>
      </w:r>
      <w:proofErr w:type="gramEnd"/>
      <w:r w:rsidRPr="003C355A">
        <w:t xml:space="preserve"> Справка формируется и передается на согласование в течение 3-х рабочих дней </w:t>
      </w:r>
      <w:proofErr w:type="gramStart"/>
      <w:r w:rsidRPr="003C355A">
        <w:t>с даты получения</w:t>
      </w:r>
      <w:proofErr w:type="gramEnd"/>
      <w:r w:rsidRPr="003C355A">
        <w:t xml:space="preserve"> запроса.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 Согласованный документ возвращается в отдел работы с налогоплательщиками инспекции ФНС России, после чего заверяется подписью руководителя инспекции ФНС России (его заместителя) и скрепляется печатью.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 Подписанная и заверенная печатью справка передается на ТОРМ, не имеющие доступ к информационным ресурсам инспекции ФНС России, для выдачи налогоплательщику лично или в отдел финансового и общего обеспечения (общего обеспечения) для отправки по почте. Если справка вручается налогоплательщику (его представителю) лично, то на втором экземпляре справки ставится отметка о получении и этот экземпляр хранится в текущем архиве ТОРМ.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4"/>
      </w:pPr>
      <w:r w:rsidRPr="003C355A">
        <w:t>5.4.1.2. Сверка расчетов по налогам, сборам и взносам по инициативе налогоплательщика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1. Заявления от налогоплательщиков (их представителей) могут приниматься лично или по почте.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2. При приеме заявления лично на 2-м экземпляре заявления ставится отметка о дате получения.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Информация о запросе передается по электронной почте в отдел работы с налогоплательщиками межрайонной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3. На дату проведения сверки в инспекции ФНС России формируется акт сверки по форме 23-а (</w:t>
      </w:r>
      <w:proofErr w:type="gramStart"/>
      <w:r w:rsidRPr="003C355A">
        <w:t>краткая</w:t>
      </w:r>
      <w:proofErr w:type="gramEnd"/>
      <w:r w:rsidRPr="003C355A">
        <w:t>). Электронная копия акта направляется на ТОРМ. Должностное лицо ТОРМ распечатывает акт сверки расчетов налогоплательщика в 2-х экземплярах.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Электронную копию акта сверки по форме 23-а (</w:t>
      </w:r>
      <w:proofErr w:type="gramStart"/>
      <w:r w:rsidRPr="003C355A">
        <w:t>краткая</w:t>
      </w:r>
      <w:proofErr w:type="gramEnd"/>
      <w:r w:rsidRPr="003C355A">
        <w:t>) рекомендуется согласовывать с отделами урегулирования задолженности, отчетности и анализа, камеральных и выездных проверок.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4. В случае отсутствия расхождений на документ ставится подпись налогоплательщика и должностного лица отдела работы с налогоплательщиками. Один экземпляр согласованного с налогоплательщиком сальдо расчетов передается в отделы работы с налогоплательщиками инспекции ФНС России, второй - передается налогоплательщику.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 При наличии расхождений между данными налогоплательщика и налогового органа сотрудник отдела работы с налогоплательщиками на ТОРМ осуществляет сверку расчетов налогоплательщика по налогам, сборам и взносам. Для этого используются данные, представленные инспекцией ФНС России, и данные первичных документов налогоплательщиков. Для фиксирования причин расхождений оформляется акт сверки по форме 23 (</w:t>
      </w:r>
      <w:proofErr w:type="gramStart"/>
      <w:r w:rsidRPr="003C355A">
        <w:t>полная</w:t>
      </w:r>
      <w:proofErr w:type="gramEnd"/>
      <w:r w:rsidRPr="003C355A">
        <w:t>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6. Если при проведении сверки расчетов выявлена ошибка, допущенная по вине налогового органа, то в тот же день готовится служебная записка и по электронной почте направляется в отдел работы с налогоплательщиками инспекции ФНС России для передачи в отдел, допустивший эту ошибку. Срок для исправления ошибок - не более 5 рабочих дней со дня получения служебной записки </w:t>
      </w:r>
      <w:r w:rsidRPr="003C355A">
        <w:lastRenderedPageBreak/>
        <w:t>функциональным отделом.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7. После получения служебных записок из отделов об исправлении ошибок в базе данных в течение 3-х рабочих дней со дня получения последней служебной записки должностное лицо отдела работы с налогоплательщиками инспекции ФНС России формирует сальдо расчетов по налогам, сборам и взносам по форме 23-а (</w:t>
      </w:r>
      <w:proofErr w:type="gramStart"/>
      <w:r w:rsidRPr="003C355A">
        <w:t>краткая</w:t>
      </w:r>
      <w:proofErr w:type="gramEnd"/>
      <w:r w:rsidRPr="003C355A">
        <w:t>) с учетом внесенных изменений. Документ направляется на ТОРМ по электронной почте. Первый экземпляр вручается налогоплательщику. На втором экземпляре ставится отметка о получении налогоплательщиком (его представителем), и этот экземпляр передается в отдел работы с налогоплательщиками инспекции ФНС России.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3"/>
      </w:pPr>
      <w:bookmarkStart w:id="8" w:name="P389"/>
      <w:bookmarkEnd w:id="8"/>
      <w:r w:rsidRPr="003C355A">
        <w:t>5.4.2. ТОРМ, имеющие доступ к информационным ресурсам инспекции ФНС России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Организация информирования налогоплательщика о состоянии расчетов по налогам, сборам и взносам и порядок проведения сверки расчетов по налогам, сборам и взносам осуществляются в соответствии с разделом 3 настоящего Регламента.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Title"/>
        <w:ind w:firstLine="540"/>
        <w:jc w:val="both"/>
        <w:outlineLvl w:val="2"/>
      </w:pPr>
      <w:r w:rsidRPr="003C355A">
        <w:t>5.5. Организация на ТОРМ выдачи налогоплательщику справки об исполнении налогоплательщиком обязанности по уплате налогов, сборов, страховых взносов, пеней и налоговых санкций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5.5.1. Заявления о выдаче справок об исполнении налогоплательщиком обязанности по уплате налогов, сборов, страховых взносов, пеней и налоговых санкций (далее - справка об исполнении налогоплательщиком обязанности по уплате налогов) могут передаваться в налоговый орган налогоплательщиками лично (через представителя) или по почте.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Рекомендуется разъяснять налогоплательщикам нецелесообразность направления заявления </w:t>
      </w:r>
      <w:proofErr w:type="gramStart"/>
      <w:r w:rsidRPr="003C355A">
        <w:t>о выдаче справки об исполнении налогоплательщиком обязанности по уплате налогов по почте на адрес</w:t>
      </w:r>
      <w:proofErr w:type="gramEnd"/>
      <w:r w:rsidRPr="003C355A">
        <w:t xml:space="preserve"> ТОРМ.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5.5.2. Организация работы по выдаче справки об исполнении обязанности по уплате налогов на ТОРМ осуществляется в порядке, изложенном в пунктах 5.4.1.1 и 5.4.2 Регламента.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 xml:space="preserve">5.5.3. Справка об исполнении налогоплательщиком обязанности по уплате налогов формируется </w:t>
      </w:r>
      <w:proofErr w:type="gramStart"/>
      <w:r w:rsidRPr="003C355A">
        <w:t>в соответствии с Методическими указаниями по заполнению справки об исполнении налогоплательщиком обязанности по уплате</w:t>
      </w:r>
      <w:proofErr w:type="gramEnd"/>
      <w:r w:rsidRPr="003C355A">
        <w:t xml:space="preserve"> налогов, сборов, страховых взносов, пеней и налоговых санкций, утвержденными Приказом ФНС России от 23.05.2005 N ММ-3-19/206@.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jc w:val="right"/>
        <w:outlineLvl w:val="1"/>
      </w:pPr>
      <w:r w:rsidRPr="003C355A">
        <w:t>Приложение 1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место штампа</w:t>
      </w:r>
    </w:p>
    <w:p w:rsidR="003C355A" w:rsidRPr="003C355A" w:rsidRDefault="003C355A">
      <w:pPr>
        <w:pStyle w:val="ConsPlusNonformat"/>
        <w:jc w:val="both"/>
      </w:pPr>
      <w:r w:rsidRPr="003C355A">
        <w:t>налогового органа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</w:t>
      </w:r>
      <w:proofErr w:type="gramStart"/>
      <w:r w:rsidRPr="003C355A">
        <w:t>(полное наименование организации,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ИНН/КПП; Ф.И.О. </w:t>
      </w:r>
      <w:proofErr w:type="gramStart"/>
      <w:r w:rsidRPr="003C355A">
        <w:t>индивидуального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предпринимателя, ИНН; Ф.И.О.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физического лица, ИНН (при наличии);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адрес места нахождения организации;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адрес места жительства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     физического лица)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bookmarkStart w:id="9" w:name="P426"/>
      <w:bookmarkEnd w:id="9"/>
      <w:r w:rsidRPr="003C355A">
        <w:t xml:space="preserve">                           Уведомление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Доводим до Вашего сведения, что декларация</w:t>
      </w:r>
    </w:p>
    <w:p w:rsidR="003C355A" w:rsidRPr="003C355A" w:rsidRDefault="003C355A">
      <w:pPr>
        <w:pStyle w:val="ConsPlusNonformat"/>
        <w:jc w:val="both"/>
      </w:pPr>
      <w:r w:rsidRPr="003C355A">
        <w:t xml:space="preserve">_______________________________________________________ за ____ </w:t>
      </w:r>
      <w:proofErr w:type="gramStart"/>
      <w:r w:rsidRPr="003C355A">
        <w:t>г</w:t>
      </w:r>
      <w:proofErr w:type="gramEnd"/>
      <w:r w:rsidRPr="003C355A">
        <w:t>.</w:t>
      </w:r>
    </w:p>
    <w:p w:rsidR="003C355A" w:rsidRPr="003C355A" w:rsidRDefault="003C355A">
      <w:pPr>
        <w:pStyle w:val="ConsPlusNonformat"/>
        <w:jc w:val="both"/>
      </w:pPr>
      <w:proofErr w:type="gramStart"/>
      <w:r w:rsidRPr="003C355A">
        <w:t>представлена</w:t>
      </w:r>
      <w:proofErr w:type="gramEnd"/>
      <w:r w:rsidRPr="003C355A">
        <w:t xml:space="preserve">     по    форме,    не    установленной   действующим</w:t>
      </w:r>
    </w:p>
    <w:p w:rsidR="003C355A" w:rsidRPr="003C355A" w:rsidRDefault="003C355A">
      <w:pPr>
        <w:pStyle w:val="ConsPlusNonformat"/>
        <w:jc w:val="both"/>
      </w:pPr>
      <w:r w:rsidRPr="003C355A">
        <w:t>законодательством.</w:t>
      </w:r>
    </w:p>
    <w:p w:rsidR="003C355A" w:rsidRPr="003C355A" w:rsidRDefault="003C355A">
      <w:pPr>
        <w:pStyle w:val="ConsPlusNonformat"/>
        <w:jc w:val="both"/>
      </w:pPr>
      <w:r w:rsidRPr="003C355A">
        <w:t>Предлагаем  Вам    в 3-дневный  срок  со дня получения уведомления</w:t>
      </w:r>
    </w:p>
    <w:p w:rsidR="003C355A" w:rsidRPr="003C355A" w:rsidRDefault="003C355A">
      <w:pPr>
        <w:pStyle w:val="ConsPlusNonformat"/>
        <w:jc w:val="both"/>
      </w:pPr>
      <w:r w:rsidRPr="003C355A">
        <w:t xml:space="preserve">представить налоговую декларацию в соответствии </w:t>
      </w:r>
      <w:proofErr w:type="gramStart"/>
      <w:r w:rsidRPr="003C355A">
        <w:t>с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</w:t>
      </w:r>
      <w:proofErr w:type="gramStart"/>
      <w:r w:rsidRPr="003C355A">
        <w:t>(указать нормативный правовой акт, утверждающий форму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налоговой декларации)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Руководитель (заместитель руководителя)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(наименование налогового органа)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       ________________   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(классный чин)             (подпись)            (Ф.И.О.)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Уведомление о представлении документов по форме получил: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  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</w:t>
      </w:r>
      <w:proofErr w:type="gramStart"/>
      <w:r w:rsidRPr="003C355A">
        <w:t>(Ф.И.О. руководителя организации,               (дата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полное наименование организации              получения)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(Ф.И.О. физического лица)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либо Ф.И.О. ее (его) представителя)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right"/>
        <w:outlineLvl w:val="1"/>
      </w:pPr>
      <w:r w:rsidRPr="003C355A">
        <w:t>Приложение 2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место штампа</w:t>
      </w:r>
    </w:p>
    <w:p w:rsidR="003C355A" w:rsidRPr="003C355A" w:rsidRDefault="003C355A">
      <w:pPr>
        <w:pStyle w:val="ConsPlusNonformat"/>
        <w:jc w:val="both"/>
      </w:pPr>
      <w:r w:rsidRPr="003C355A">
        <w:t>налогового органа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</w:t>
      </w:r>
      <w:proofErr w:type="gramStart"/>
      <w:r w:rsidRPr="003C355A">
        <w:t>(полное наименование организации,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ИНН/КПП; Ф.И.О. </w:t>
      </w:r>
      <w:proofErr w:type="gramStart"/>
      <w:r w:rsidRPr="003C355A">
        <w:t>индивидуального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предпринимателя, ИНН; Ф.И.О.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физического лица, ИНН (при наличии);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адрес места нахождения организации;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адрес места жительства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     физического лица)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bookmarkStart w:id="10" w:name="P479"/>
      <w:bookmarkEnd w:id="10"/>
      <w:r w:rsidRPr="003C355A">
        <w:t xml:space="preserve">                           Уведомление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Доводим до Вашего сведения, что  при  проведении  сверки  расчетов</w:t>
      </w:r>
    </w:p>
    <w:p w:rsidR="003C355A" w:rsidRPr="003C355A" w:rsidRDefault="003C355A">
      <w:pPr>
        <w:pStyle w:val="ConsPlusNonformat"/>
        <w:jc w:val="both"/>
      </w:pPr>
      <w:r w:rsidRPr="003C355A">
        <w:t>по 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(наименование налога, КБК и др.)</w:t>
      </w:r>
    </w:p>
    <w:p w:rsidR="003C355A" w:rsidRPr="003C355A" w:rsidRDefault="003C355A">
      <w:pPr>
        <w:pStyle w:val="ConsPlusNonformat"/>
        <w:jc w:val="both"/>
      </w:pPr>
      <w:r w:rsidRPr="003C355A">
        <w:t>выявлена ошибка: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(указать ошибку)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Руководитель (заместитель руководителя)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(наименование налогового органа)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       ________________   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(классный чин)             (подпись)            (Ф.И.О.)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Уведомление о представлении документов по форме получил: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  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</w:t>
      </w:r>
      <w:proofErr w:type="gramStart"/>
      <w:r w:rsidRPr="003C355A">
        <w:t>(Ф.И.О. руководителя организации,               (дата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полное наименование организации              получения)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(Ф.И.О. физического лица)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либо Ф.И.О. ее (его) представителя)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right"/>
        <w:outlineLvl w:val="1"/>
      </w:pPr>
      <w:r w:rsidRPr="003C355A">
        <w:t>Приложение 3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место штампа</w:t>
      </w:r>
    </w:p>
    <w:p w:rsidR="003C355A" w:rsidRPr="003C355A" w:rsidRDefault="003C355A">
      <w:pPr>
        <w:pStyle w:val="ConsPlusNonformat"/>
        <w:jc w:val="both"/>
      </w:pPr>
      <w:r w:rsidRPr="003C355A">
        <w:t>налогового органа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</w:t>
      </w:r>
      <w:proofErr w:type="gramStart"/>
      <w:r w:rsidRPr="003C355A">
        <w:t>(полное наименование организации,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ИНН/КПП; Ф.И.О. </w:t>
      </w:r>
      <w:proofErr w:type="gramStart"/>
      <w:r w:rsidRPr="003C355A">
        <w:t>индивидуального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предпринимателя, ИНН; Ф.И.О.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физического лица, ИНН (при наличии);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адрес места нахождения организации;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адрес места жительства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     физического лица)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bookmarkStart w:id="11" w:name="P530"/>
      <w:bookmarkEnd w:id="11"/>
      <w:r w:rsidRPr="003C355A">
        <w:t xml:space="preserve">                           Уведомление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о проведении сверки расчетов с бюджетом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по налогам, сборам и взносам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Вы      </w:t>
      </w:r>
      <w:proofErr w:type="spellStart"/>
      <w:r w:rsidRPr="003C355A">
        <w:t>приглашаетесь</w:t>
      </w:r>
      <w:proofErr w:type="spellEnd"/>
      <w:r w:rsidRPr="003C355A">
        <w:t xml:space="preserve">       в      инспекцию        ФНС     России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(наименование налогового органа)</w:t>
      </w:r>
    </w:p>
    <w:p w:rsidR="003C355A" w:rsidRPr="003C355A" w:rsidRDefault="003C355A">
      <w:pPr>
        <w:pStyle w:val="ConsPlusNonformat"/>
        <w:jc w:val="both"/>
      </w:pPr>
      <w:r w:rsidRPr="003C355A">
        <w:t xml:space="preserve">_______ в </w:t>
      </w:r>
      <w:proofErr w:type="spellStart"/>
      <w:r w:rsidRPr="003C355A">
        <w:t>каб</w:t>
      </w:r>
      <w:proofErr w:type="spellEnd"/>
      <w:r w:rsidRPr="003C355A">
        <w:t>. N _______ к ____ часам _____ 200_ г. для проведения</w:t>
      </w:r>
    </w:p>
    <w:p w:rsidR="003C355A" w:rsidRPr="003C355A" w:rsidRDefault="003C355A">
      <w:pPr>
        <w:pStyle w:val="ConsPlusNonformat"/>
        <w:jc w:val="both"/>
      </w:pPr>
      <w:r w:rsidRPr="003C355A">
        <w:t xml:space="preserve">сверки  расчетов  по  налогам,  сборам  и  страховым   взносам  </w:t>
      </w:r>
      <w:proofErr w:type="gramStart"/>
      <w:r w:rsidRPr="003C355A">
        <w:t>на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обязательное  пенсионное  страхование.  При  себе  иметь </w:t>
      </w:r>
      <w:proofErr w:type="gramStart"/>
      <w:r w:rsidRPr="003C355A">
        <w:t>следующие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>документы: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Руководитель (заместитель руководителя)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(наименование налогового органа)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       ________________   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(классный чин)             (подпись)            (Ф.И.О.)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Уведомление о проведении сверки получил: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  ______________</w:t>
      </w:r>
    </w:p>
    <w:p w:rsidR="003C355A" w:rsidRPr="003C355A" w:rsidRDefault="003C355A">
      <w:pPr>
        <w:pStyle w:val="ConsPlusNonformat"/>
        <w:jc w:val="both"/>
      </w:pPr>
      <w:r w:rsidRPr="003C355A">
        <w:lastRenderedPageBreak/>
        <w:t xml:space="preserve">        </w:t>
      </w:r>
      <w:proofErr w:type="gramStart"/>
      <w:r w:rsidRPr="003C355A">
        <w:t>(Ф.И.О. руководителя организации,               (дата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полное наименование организации              получения)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(Ф.И.О. физического лица)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либо Ф.И.О. ее (его) представителя)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right"/>
        <w:outlineLvl w:val="1"/>
      </w:pPr>
      <w:r w:rsidRPr="003C355A">
        <w:t>Приложение 4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место штампа</w:t>
      </w:r>
    </w:p>
    <w:p w:rsidR="003C355A" w:rsidRPr="003C355A" w:rsidRDefault="003C355A">
      <w:pPr>
        <w:pStyle w:val="ConsPlusNonformat"/>
        <w:jc w:val="both"/>
      </w:pPr>
      <w:r w:rsidRPr="003C355A">
        <w:t>налогового органа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</w:t>
      </w:r>
      <w:proofErr w:type="gramStart"/>
      <w:r w:rsidRPr="003C355A">
        <w:t>(полное наименование организации,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ИНН/КПП; Ф.И.О. </w:t>
      </w:r>
      <w:proofErr w:type="gramStart"/>
      <w:r w:rsidRPr="003C355A">
        <w:t>индивидуального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предпринимателя, ИНН; Ф.И.О.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физического лица, ИНН (при наличии);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адрес места нахождения организации;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адрес места жительства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     физического лица)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bookmarkStart w:id="12" w:name="P590"/>
      <w:bookmarkEnd w:id="12"/>
      <w:r w:rsidRPr="003C355A">
        <w:t xml:space="preserve">                           Уведомление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Инспекция ФНС России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(наименование налогового органа)</w:t>
      </w:r>
    </w:p>
    <w:p w:rsidR="003C355A" w:rsidRPr="003C355A" w:rsidRDefault="003C355A">
      <w:pPr>
        <w:pStyle w:val="ConsPlusNonformat"/>
        <w:jc w:val="both"/>
      </w:pPr>
      <w:r w:rsidRPr="003C355A">
        <w:t>направляет информацию о расчетах по налогам, сборам и взносам.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При  наличии  расхождений  между  данными  налогового органа и</w:t>
      </w:r>
    </w:p>
    <w:p w:rsidR="003C355A" w:rsidRPr="003C355A" w:rsidRDefault="003C355A">
      <w:pPr>
        <w:pStyle w:val="ConsPlusNonformat"/>
        <w:jc w:val="both"/>
      </w:pPr>
      <w:r w:rsidRPr="003C355A">
        <w:t>данными  бухгалтерского  учета необходимо провести сверку расчетов</w:t>
      </w:r>
    </w:p>
    <w:p w:rsidR="003C355A" w:rsidRPr="003C355A" w:rsidRDefault="003C355A">
      <w:pPr>
        <w:pStyle w:val="ConsPlusNonformat"/>
        <w:jc w:val="both"/>
      </w:pPr>
      <w:r w:rsidRPr="003C355A">
        <w:t>по налогам, сборам и взносам для выявления причин расхождений.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При отсутствии разногласий просим направить 2-й экземпляр акта</w:t>
      </w:r>
    </w:p>
    <w:p w:rsidR="003C355A" w:rsidRPr="003C355A" w:rsidRDefault="003C355A">
      <w:pPr>
        <w:pStyle w:val="ConsPlusNonformat"/>
        <w:jc w:val="both"/>
      </w:pPr>
      <w:r w:rsidRPr="003C355A">
        <w:t>с  подписью руководителя (иного уполномоченного должностного лица)</w:t>
      </w:r>
    </w:p>
    <w:p w:rsidR="003C355A" w:rsidRPr="003C355A" w:rsidRDefault="003C355A">
      <w:pPr>
        <w:pStyle w:val="ConsPlusNonformat"/>
        <w:jc w:val="both"/>
      </w:pPr>
      <w:r w:rsidRPr="003C355A">
        <w:t xml:space="preserve">в адрес инспекции ФНС России </w:t>
      </w:r>
      <w:proofErr w:type="gramStart"/>
      <w:r w:rsidRPr="003C355A">
        <w:t>по</w:t>
      </w:r>
      <w:proofErr w:type="gramEnd"/>
      <w:r w:rsidRPr="003C355A">
        <w:t xml:space="preserve"> __________________________________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Приложение: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Руководитель (заместитель руководителя)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(наименование налогового органа)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       ________________   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(классный чин)             (подпись)            (Ф.И.О.)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Уведомление о проведении сверки получил: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  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</w:t>
      </w:r>
      <w:proofErr w:type="gramStart"/>
      <w:r w:rsidRPr="003C355A">
        <w:t>(Ф.И.О. руководителя организации,               (дата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полное наименование организации              получения)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(Ф.И.О. физического лица)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либо Ф.И.О. ее (его) представителя)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------------------------------------------------------------------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Уведомление N ______________ от "__" _____________ 200_ г.</w:t>
      </w:r>
    </w:p>
    <w:p w:rsidR="003C355A" w:rsidRPr="003C355A" w:rsidRDefault="003C355A">
      <w:pPr>
        <w:pStyle w:val="ConsPlusNonformat"/>
        <w:jc w:val="both"/>
      </w:pPr>
      <w:r w:rsidRPr="003C355A">
        <w:t>(отослано заказным письмом) ______________________________________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lastRenderedPageBreak/>
        <w:t>(Должностное лицо организации, Ф.И.О., подпись)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"__" ____________ 200_ г.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right"/>
        <w:outlineLvl w:val="1"/>
      </w:pPr>
      <w:bookmarkStart w:id="13" w:name="P634"/>
      <w:bookmarkEnd w:id="13"/>
      <w:r w:rsidRPr="003C355A">
        <w:t>Приложение 5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Уважаемые налогоплательщики, плательщики сборов и налоговые агенты!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Для оперативного информирования налогоплательщиков, плательщиков сборов и налоговых агентов в инспекции ФНС России установлен телефон справочной службы (номер).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Время работы телефона - (указать) утверждено руководителем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По телефону справочной службы можно получить информацию о действующем законодательстве Российской Федерации о налогах, сборах и принятых в соответствии с ним нормативных правовых актах, правах и обязанностях налогоплательщиков, полномочиях налоговых органов и их должностных лиц, о режиме работы инспекции ФНС России.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Для получения информации необходимо сообщить оператору справочной службы: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ИНН/КПП и наименование организации, если Вы представляете юридическое лицо,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ИНН и ФИО, если Вы - индивидуальный предприниматель,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ИНН (при наличии) и ФИО, если Вы - физическое лицо, не относящееся к категории индивидуальных предпринимателей, и в краткой форме изложить существо вопроса.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Анонимные звонки принимаются по телефону доверия (номер).</w:t>
      </w:r>
    </w:p>
    <w:p w:rsidR="003C355A" w:rsidRPr="003C355A" w:rsidRDefault="003C355A">
      <w:pPr>
        <w:pStyle w:val="ConsPlusNormal"/>
        <w:spacing w:before="220"/>
        <w:ind w:firstLine="540"/>
        <w:jc w:val="both"/>
      </w:pPr>
      <w:r w:rsidRPr="003C355A">
        <w:t>Время работы телефона - (указать) утверждено руководителем инспекции ФНС России.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  <w:r w:rsidRPr="003C355A">
        <w:t>Ответственный за работу телефонной справочной службы - должность, ФИО, номер телефона.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sectPr w:rsidR="003C355A" w:rsidRPr="003C355A" w:rsidSect="0028243A">
          <w:pgSz w:w="11907" w:h="16840" w:code="9"/>
          <w:pgMar w:top="567" w:right="1077" w:bottom="284" w:left="851" w:header="709" w:footer="709" w:gutter="0"/>
          <w:paperSrc w:first="262" w:other="272"/>
          <w:cols w:space="708"/>
          <w:docGrid w:linePitch="360"/>
        </w:sectPr>
      </w:pPr>
    </w:p>
    <w:p w:rsidR="003C355A" w:rsidRPr="003C355A" w:rsidRDefault="003C355A">
      <w:pPr>
        <w:pStyle w:val="ConsPlusNormal"/>
        <w:jc w:val="right"/>
        <w:outlineLvl w:val="1"/>
      </w:pPr>
      <w:r w:rsidRPr="003C355A">
        <w:lastRenderedPageBreak/>
        <w:t>Приложение 6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ind w:firstLine="540"/>
        <w:jc w:val="both"/>
      </w:pPr>
    </w:p>
    <w:p w:rsidR="003C355A" w:rsidRPr="003C355A" w:rsidRDefault="003C355A">
      <w:pPr>
        <w:pStyle w:val="ConsPlusNormal"/>
        <w:jc w:val="center"/>
      </w:pPr>
      <w:bookmarkStart w:id="14" w:name="P670"/>
      <w:bookmarkEnd w:id="14"/>
      <w:r w:rsidRPr="003C355A">
        <w:t>Журнал учета</w:t>
      </w:r>
    </w:p>
    <w:p w:rsidR="003C355A" w:rsidRPr="003C355A" w:rsidRDefault="003C355A">
      <w:pPr>
        <w:pStyle w:val="ConsPlusNormal"/>
        <w:jc w:val="center"/>
      </w:pPr>
      <w:r w:rsidRPr="003C355A">
        <w:t>принятых вопросов налогоплательщиков</w:t>
      </w:r>
    </w:p>
    <w:p w:rsidR="003C355A" w:rsidRPr="003C355A" w:rsidRDefault="003C35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3630"/>
        <w:gridCol w:w="1815"/>
        <w:gridCol w:w="2310"/>
        <w:gridCol w:w="1320"/>
      </w:tblGrid>
      <w:tr w:rsidR="003C355A" w:rsidRPr="003C355A">
        <w:tc>
          <w:tcPr>
            <w:tcW w:w="660" w:type="dxa"/>
            <w:vMerge w:val="restart"/>
          </w:tcPr>
          <w:p w:rsidR="003C355A" w:rsidRPr="003C355A" w:rsidRDefault="003C355A">
            <w:pPr>
              <w:pStyle w:val="ConsPlusNormal"/>
              <w:jc w:val="center"/>
            </w:pPr>
            <w:r w:rsidRPr="003C355A">
              <w:t xml:space="preserve">N </w:t>
            </w:r>
            <w:proofErr w:type="gramStart"/>
            <w:r w:rsidRPr="003C355A">
              <w:t>п</w:t>
            </w:r>
            <w:proofErr w:type="gramEnd"/>
            <w:r w:rsidRPr="003C355A">
              <w:t>/п</w:t>
            </w:r>
          </w:p>
        </w:tc>
        <w:tc>
          <w:tcPr>
            <w:tcW w:w="990" w:type="dxa"/>
            <w:vMerge w:val="restart"/>
          </w:tcPr>
          <w:p w:rsidR="003C355A" w:rsidRPr="003C355A" w:rsidRDefault="003C355A">
            <w:pPr>
              <w:pStyle w:val="ConsPlusNormal"/>
              <w:jc w:val="center"/>
            </w:pPr>
            <w:r w:rsidRPr="003C355A">
              <w:t>Дата</w:t>
            </w:r>
          </w:p>
        </w:tc>
        <w:tc>
          <w:tcPr>
            <w:tcW w:w="3630" w:type="dxa"/>
            <w:tcBorders>
              <w:bottom w:val="nil"/>
            </w:tcBorders>
          </w:tcPr>
          <w:p w:rsidR="003C355A" w:rsidRPr="003C355A" w:rsidRDefault="003C355A">
            <w:pPr>
              <w:pStyle w:val="ConsPlusNormal"/>
            </w:pPr>
            <w:r w:rsidRPr="003C355A">
              <w:t>ИНН/КПП, наименование налогоплательщика-организации</w:t>
            </w:r>
          </w:p>
        </w:tc>
        <w:tc>
          <w:tcPr>
            <w:tcW w:w="1815" w:type="dxa"/>
            <w:vMerge w:val="restart"/>
          </w:tcPr>
          <w:p w:rsidR="003C355A" w:rsidRPr="003C355A" w:rsidRDefault="003C355A">
            <w:pPr>
              <w:pStyle w:val="ConsPlusNormal"/>
              <w:jc w:val="center"/>
            </w:pPr>
            <w:r w:rsidRPr="003C355A">
              <w:t>Содержание вопроса</w:t>
            </w:r>
          </w:p>
        </w:tc>
        <w:tc>
          <w:tcPr>
            <w:tcW w:w="2310" w:type="dxa"/>
            <w:vMerge w:val="restart"/>
          </w:tcPr>
          <w:p w:rsidR="003C355A" w:rsidRPr="003C355A" w:rsidRDefault="003C355A">
            <w:pPr>
              <w:pStyle w:val="ConsPlusNormal"/>
              <w:jc w:val="center"/>
            </w:pPr>
            <w:r w:rsidRPr="003C355A">
              <w:t>Информация об ответе или принятых мерах</w:t>
            </w:r>
          </w:p>
        </w:tc>
        <w:tc>
          <w:tcPr>
            <w:tcW w:w="1320" w:type="dxa"/>
            <w:vMerge w:val="restart"/>
          </w:tcPr>
          <w:p w:rsidR="003C355A" w:rsidRPr="003C355A" w:rsidRDefault="003C355A">
            <w:pPr>
              <w:pStyle w:val="ConsPlusNormal"/>
              <w:jc w:val="center"/>
            </w:pPr>
            <w:r w:rsidRPr="003C355A">
              <w:t>Подпись</w:t>
            </w:r>
          </w:p>
        </w:tc>
      </w:tr>
      <w:tr w:rsidR="003C355A" w:rsidRPr="003C355A">
        <w:tc>
          <w:tcPr>
            <w:tcW w:w="660" w:type="dxa"/>
            <w:vMerge/>
          </w:tcPr>
          <w:p w:rsidR="003C355A" w:rsidRPr="003C355A" w:rsidRDefault="003C355A"/>
        </w:tc>
        <w:tc>
          <w:tcPr>
            <w:tcW w:w="990" w:type="dxa"/>
            <w:vMerge/>
          </w:tcPr>
          <w:p w:rsidR="003C355A" w:rsidRPr="003C355A" w:rsidRDefault="003C355A"/>
        </w:tc>
        <w:tc>
          <w:tcPr>
            <w:tcW w:w="3630" w:type="dxa"/>
            <w:tcBorders>
              <w:top w:val="nil"/>
              <w:bottom w:val="nil"/>
            </w:tcBorders>
          </w:tcPr>
          <w:p w:rsidR="003C355A" w:rsidRPr="003C355A" w:rsidRDefault="003C355A">
            <w:pPr>
              <w:pStyle w:val="ConsPlusNormal"/>
            </w:pPr>
            <w:r w:rsidRPr="003C355A">
              <w:t>ИНН, ФИО налогоплательщика - индивидуального предпринимателя</w:t>
            </w:r>
          </w:p>
        </w:tc>
        <w:tc>
          <w:tcPr>
            <w:tcW w:w="1815" w:type="dxa"/>
            <w:vMerge/>
          </w:tcPr>
          <w:p w:rsidR="003C355A" w:rsidRPr="003C355A" w:rsidRDefault="003C355A"/>
        </w:tc>
        <w:tc>
          <w:tcPr>
            <w:tcW w:w="2310" w:type="dxa"/>
            <w:vMerge/>
          </w:tcPr>
          <w:p w:rsidR="003C355A" w:rsidRPr="003C355A" w:rsidRDefault="003C355A"/>
        </w:tc>
        <w:tc>
          <w:tcPr>
            <w:tcW w:w="1320" w:type="dxa"/>
            <w:vMerge/>
          </w:tcPr>
          <w:p w:rsidR="003C355A" w:rsidRPr="003C355A" w:rsidRDefault="003C355A"/>
        </w:tc>
      </w:tr>
      <w:tr w:rsidR="003C355A" w:rsidRPr="003C355A">
        <w:tblPrEx>
          <w:tblBorders>
            <w:insideH w:val="single" w:sz="4" w:space="0" w:color="auto"/>
          </w:tblBorders>
        </w:tblPrEx>
        <w:tc>
          <w:tcPr>
            <w:tcW w:w="660" w:type="dxa"/>
            <w:vMerge/>
          </w:tcPr>
          <w:p w:rsidR="003C355A" w:rsidRPr="003C355A" w:rsidRDefault="003C355A"/>
        </w:tc>
        <w:tc>
          <w:tcPr>
            <w:tcW w:w="990" w:type="dxa"/>
            <w:vMerge/>
          </w:tcPr>
          <w:p w:rsidR="003C355A" w:rsidRPr="003C355A" w:rsidRDefault="003C355A"/>
        </w:tc>
        <w:tc>
          <w:tcPr>
            <w:tcW w:w="3630" w:type="dxa"/>
            <w:tcBorders>
              <w:top w:val="nil"/>
            </w:tcBorders>
          </w:tcPr>
          <w:p w:rsidR="003C355A" w:rsidRPr="003C355A" w:rsidRDefault="003C355A">
            <w:pPr>
              <w:pStyle w:val="ConsPlusNormal"/>
            </w:pPr>
            <w:r w:rsidRPr="003C355A">
              <w:t>ИНН (при наличии), ФИО физического лица</w:t>
            </w:r>
          </w:p>
        </w:tc>
        <w:tc>
          <w:tcPr>
            <w:tcW w:w="1815" w:type="dxa"/>
            <w:vMerge/>
          </w:tcPr>
          <w:p w:rsidR="003C355A" w:rsidRPr="003C355A" w:rsidRDefault="003C355A"/>
        </w:tc>
        <w:tc>
          <w:tcPr>
            <w:tcW w:w="2310" w:type="dxa"/>
            <w:vMerge/>
          </w:tcPr>
          <w:p w:rsidR="003C355A" w:rsidRPr="003C355A" w:rsidRDefault="003C355A"/>
        </w:tc>
        <w:tc>
          <w:tcPr>
            <w:tcW w:w="1320" w:type="dxa"/>
            <w:vMerge/>
          </w:tcPr>
          <w:p w:rsidR="003C355A" w:rsidRPr="003C355A" w:rsidRDefault="003C355A"/>
        </w:tc>
      </w:tr>
      <w:tr w:rsidR="003C355A" w:rsidRPr="003C355A">
        <w:tblPrEx>
          <w:tblBorders>
            <w:insideH w:val="single" w:sz="4" w:space="0" w:color="auto"/>
          </w:tblBorders>
        </w:tblPrEx>
        <w:tc>
          <w:tcPr>
            <w:tcW w:w="660" w:type="dxa"/>
          </w:tcPr>
          <w:p w:rsidR="003C355A" w:rsidRPr="003C355A" w:rsidRDefault="003C35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C355A" w:rsidRPr="003C355A" w:rsidRDefault="003C355A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3C355A" w:rsidRPr="003C355A" w:rsidRDefault="003C35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C355A" w:rsidRPr="003C355A" w:rsidRDefault="003C355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3C355A" w:rsidRPr="003C355A" w:rsidRDefault="003C35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C355A" w:rsidRPr="003C355A" w:rsidRDefault="003C355A">
            <w:pPr>
              <w:pStyle w:val="ConsPlusNormal"/>
              <w:jc w:val="both"/>
            </w:pPr>
          </w:p>
        </w:tc>
      </w:tr>
    </w:tbl>
    <w:p w:rsidR="003C355A" w:rsidRPr="003C355A" w:rsidRDefault="003C355A">
      <w:pPr>
        <w:sectPr w:rsidR="003C355A" w:rsidRPr="003C355A">
          <w:pgSz w:w="16840" w:h="11906" w:orient="landscape"/>
          <w:pgMar w:top="850" w:right="567" w:bottom="1076" w:left="283" w:header="0" w:footer="0" w:gutter="0"/>
          <w:cols w:space="720"/>
        </w:sectPr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right"/>
        <w:outlineLvl w:val="1"/>
      </w:pPr>
      <w:r w:rsidRPr="003C355A">
        <w:t>Приложение 7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nformat"/>
        <w:jc w:val="both"/>
      </w:pPr>
      <w:bookmarkStart w:id="15" w:name="P701"/>
      <w:bookmarkEnd w:id="15"/>
      <w:r w:rsidRPr="003C355A">
        <w:t xml:space="preserve">            Служебная записка N ______ </w:t>
      </w:r>
      <w:proofErr w:type="gramStart"/>
      <w:r w:rsidRPr="003C355A">
        <w:t>от</w:t>
      </w:r>
      <w:proofErr w:type="gramEnd"/>
      <w:r w:rsidRPr="003C355A">
        <w:t xml:space="preserve"> ____________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Отдел  работы  с  налогоплательщиками  уведомляет  об ошибках,</w:t>
      </w:r>
    </w:p>
    <w:p w:rsidR="003C355A" w:rsidRPr="003C355A" w:rsidRDefault="003C355A">
      <w:pPr>
        <w:pStyle w:val="ConsPlusNonformat"/>
        <w:jc w:val="both"/>
      </w:pPr>
      <w:r w:rsidRPr="003C355A">
        <w:t>выявленных в ходе сверки расчетов по  налогам,  сборам  и  взносам</w:t>
      </w:r>
    </w:p>
    <w:p w:rsidR="003C355A" w:rsidRPr="003C355A" w:rsidRDefault="003C355A">
      <w:pPr>
        <w:pStyle w:val="ConsPlusNonformat"/>
        <w:jc w:val="both"/>
      </w:pPr>
      <w:r w:rsidRPr="003C355A">
        <w:t>налогоплательщика 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ИНН/КПП организации (ИНН физического лица) 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Предлагаем      в    5-дневный     срок    исправить    ошибки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и уведомить отдел работы с налогоплательщиками.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Должностное лицо отдела работы с налогоплательщиками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Ф.И.О. _____________________ Подпись _____________ Дата __________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Линия отрыва</w:t>
      </w:r>
    </w:p>
    <w:p w:rsidR="003C355A" w:rsidRPr="003C355A" w:rsidRDefault="003C355A">
      <w:pPr>
        <w:pStyle w:val="ConsPlusNonformat"/>
        <w:jc w:val="both"/>
      </w:pPr>
      <w:r w:rsidRPr="003C355A">
        <w:t>------------------------------------------------------------------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В отдел работы с налогоплательщиками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Отдел ______________________________ на Вашу служебную записку</w:t>
      </w:r>
    </w:p>
    <w:p w:rsidR="003C355A" w:rsidRPr="003C355A" w:rsidRDefault="003C355A">
      <w:pPr>
        <w:pStyle w:val="ConsPlusNonformat"/>
        <w:jc w:val="both"/>
      </w:pPr>
      <w:proofErr w:type="gramStart"/>
      <w:r w:rsidRPr="003C355A">
        <w:t>N ________ от ____________ сообщает, что ошибки, выявленные в ходе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>сверки расчетов налогоплательщика 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ИНН/КПП организации (ИНН физического лица) 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устранены.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Должностное лицо отдела __________________________________________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Ф.И.О. _____________________ Подпись _____________ Дата __________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right"/>
        <w:outlineLvl w:val="1"/>
      </w:pPr>
      <w:r w:rsidRPr="003C355A">
        <w:t>Приложение 8</w:t>
      </w:r>
    </w:p>
    <w:p w:rsidR="003C355A" w:rsidRPr="003C355A" w:rsidRDefault="003C355A">
      <w:pPr>
        <w:pStyle w:val="ConsPlusNormal"/>
        <w:jc w:val="right"/>
      </w:pPr>
      <w:r w:rsidRPr="003C355A">
        <w:t>к Регламенту организации работы</w:t>
      </w:r>
    </w:p>
    <w:p w:rsidR="003C355A" w:rsidRPr="003C355A" w:rsidRDefault="003C355A">
      <w:pPr>
        <w:pStyle w:val="ConsPlusNormal"/>
        <w:jc w:val="right"/>
      </w:pPr>
      <w:r w:rsidRPr="003C355A">
        <w:t>с налогоплательщиками,</w:t>
      </w:r>
    </w:p>
    <w:p w:rsidR="003C355A" w:rsidRPr="003C355A" w:rsidRDefault="003C355A">
      <w:pPr>
        <w:pStyle w:val="ConsPlusNormal"/>
        <w:jc w:val="right"/>
      </w:pPr>
      <w:r w:rsidRPr="003C355A">
        <w:t>плательщиками сборов,</w:t>
      </w:r>
    </w:p>
    <w:p w:rsidR="003C355A" w:rsidRPr="003C355A" w:rsidRDefault="003C355A">
      <w:pPr>
        <w:pStyle w:val="ConsPlusNormal"/>
        <w:jc w:val="right"/>
      </w:pPr>
      <w:r w:rsidRPr="003C355A">
        <w:t>страховых взносов</w:t>
      </w:r>
    </w:p>
    <w:p w:rsidR="003C355A" w:rsidRPr="003C355A" w:rsidRDefault="003C355A">
      <w:pPr>
        <w:pStyle w:val="ConsPlusNormal"/>
        <w:jc w:val="right"/>
      </w:pPr>
      <w:r w:rsidRPr="003C355A">
        <w:t>на обязательное</w:t>
      </w:r>
    </w:p>
    <w:p w:rsidR="003C355A" w:rsidRPr="003C355A" w:rsidRDefault="003C355A">
      <w:pPr>
        <w:pStyle w:val="ConsPlusNormal"/>
        <w:jc w:val="right"/>
      </w:pPr>
      <w:r w:rsidRPr="003C355A">
        <w:t>пенсионное страхование</w:t>
      </w:r>
    </w:p>
    <w:p w:rsidR="003C355A" w:rsidRPr="003C355A" w:rsidRDefault="003C355A">
      <w:pPr>
        <w:pStyle w:val="ConsPlusNormal"/>
        <w:jc w:val="right"/>
      </w:pPr>
      <w:r w:rsidRPr="003C355A">
        <w:t>и налоговыми агентами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место штампа</w:t>
      </w:r>
    </w:p>
    <w:p w:rsidR="003C355A" w:rsidRPr="003C355A" w:rsidRDefault="003C355A">
      <w:pPr>
        <w:pStyle w:val="ConsPlusNonformat"/>
        <w:jc w:val="both"/>
      </w:pPr>
      <w:r w:rsidRPr="003C355A">
        <w:t>налогового органа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</w:t>
      </w:r>
      <w:proofErr w:type="gramStart"/>
      <w:r w:rsidRPr="003C355A">
        <w:t>(полное наименование организации,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ИНН/КПП; Ф.И.О. </w:t>
      </w:r>
      <w:proofErr w:type="gramStart"/>
      <w:r w:rsidRPr="003C355A">
        <w:t>индивидуального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предпринимателя, ИНН; Ф.И.О.</w:t>
      </w:r>
    </w:p>
    <w:p w:rsidR="003C355A" w:rsidRPr="003C355A" w:rsidRDefault="003C355A">
      <w:pPr>
        <w:pStyle w:val="ConsPlusNonformat"/>
        <w:jc w:val="both"/>
      </w:pPr>
      <w:r w:rsidRPr="003C355A">
        <w:lastRenderedPageBreak/>
        <w:t xml:space="preserve">                              физического лица, ИНН (при наличии);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адрес места нахождения организации;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адрес места жительства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                                      физического лица)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bookmarkStart w:id="16" w:name="P757"/>
      <w:bookmarkEnd w:id="16"/>
      <w:r w:rsidRPr="003C355A">
        <w:t xml:space="preserve">                           Уведомление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В представленной Вами декларации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 за ____ г. допущены ошибки.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Предлагаем  в   3-дневный  срок со  дня  получения уведомления</w:t>
      </w:r>
    </w:p>
    <w:p w:rsidR="003C355A" w:rsidRPr="003C355A" w:rsidRDefault="003C355A">
      <w:pPr>
        <w:pStyle w:val="ConsPlusNonformat"/>
        <w:jc w:val="both"/>
      </w:pPr>
      <w:r w:rsidRPr="003C355A">
        <w:t>внести уточнения в представленную отчетность.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Руководитель (заместитель руководителя)</w:t>
      </w:r>
    </w:p>
    <w:p w:rsidR="003C355A" w:rsidRPr="003C355A" w:rsidRDefault="003C355A">
      <w:pPr>
        <w:pStyle w:val="ConsPlusNonformat"/>
        <w:jc w:val="both"/>
      </w:pPr>
      <w:r w:rsidRPr="003C355A">
        <w:t>_______________________________________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(наименование налогового органа)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       ________________   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(классный чин)             (подпись)         (Ф.И.О.)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 xml:space="preserve">    Уведомление  о  внесении  уточнений  в  налоговую   отчетность</w:t>
      </w:r>
    </w:p>
    <w:p w:rsidR="003C355A" w:rsidRPr="003C355A" w:rsidRDefault="003C355A">
      <w:pPr>
        <w:pStyle w:val="ConsPlusNonformat"/>
        <w:jc w:val="both"/>
      </w:pPr>
      <w:r w:rsidRPr="003C355A">
        <w:t>получил:</w:t>
      </w:r>
    </w:p>
    <w:p w:rsidR="003C355A" w:rsidRPr="003C355A" w:rsidRDefault="003C355A">
      <w:pPr>
        <w:pStyle w:val="ConsPlusNonformat"/>
        <w:jc w:val="both"/>
      </w:pPr>
    </w:p>
    <w:p w:rsidR="003C355A" w:rsidRPr="003C355A" w:rsidRDefault="003C355A">
      <w:pPr>
        <w:pStyle w:val="ConsPlusNonformat"/>
        <w:jc w:val="both"/>
      </w:pPr>
      <w:r w:rsidRPr="003C355A">
        <w:t>__________________________________________________  ______________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</w:t>
      </w:r>
      <w:proofErr w:type="gramStart"/>
      <w:r w:rsidRPr="003C355A">
        <w:t>(Ф.И.О. руководителя организации,               (дата</w:t>
      </w:r>
      <w:proofErr w:type="gramEnd"/>
    </w:p>
    <w:p w:rsidR="003C355A" w:rsidRPr="003C355A" w:rsidRDefault="003C355A">
      <w:pPr>
        <w:pStyle w:val="ConsPlusNonformat"/>
        <w:jc w:val="both"/>
      </w:pPr>
      <w:r w:rsidRPr="003C355A">
        <w:t xml:space="preserve">         полное наименование организации              получения)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    (Ф.И.О. физического лица)</w:t>
      </w:r>
    </w:p>
    <w:p w:rsidR="003C355A" w:rsidRPr="003C355A" w:rsidRDefault="003C355A">
      <w:pPr>
        <w:pStyle w:val="ConsPlusNonformat"/>
        <w:jc w:val="both"/>
      </w:pPr>
      <w:r w:rsidRPr="003C355A">
        <w:t xml:space="preserve">       либо Ф.И.О. ее (его) представителя)</w:t>
      </w: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jc w:val="both"/>
      </w:pPr>
    </w:p>
    <w:p w:rsidR="003C355A" w:rsidRPr="003C355A" w:rsidRDefault="003C35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F07" w:rsidRPr="003C355A" w:rsidRDefault="008F0F07"/>
    <w:sectPr w:rsidR="008F0F07" w:rsidRPr="003C355A" w:rsidSect="00421545">
      <w:pgSz w:w="11906" w:h="16840"/>
      <w:pgMar w:top="567" w:right="1076" w:bottom="283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5A"/>
    <w:rsid w:val="003C355A"/>
    <w:rsid w:val="008F0F07"/>
    <w:rsid w:val="00E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11263</Words>
  <Characters>64203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2018-03-27T06:28:00Z</dcterms:created>
  <dcterms:modified xsi:type="dcterms:W3CDTF">2018-03-27T06:29:00Z</dcterms:modified>
</cp:coreProperties>
</file>