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63" w:rsidRPr="0066562B" w:rsidRDefault="00097F63" w:rsidP="0001669C">
      <w:pPr>
        <w:jc w:val="right"/>
        <w:rPr>
          <w:b/>
          <w:color w:val="000000" w:themeColor="text1"/>
          <w:sz w:val="32"/>
          <w:szCs w:val="32"/>
        </w:rPr>
      </w:pPr>
    </w:p>
    <w:tbl>
      <w:tblPr>
        <w:tblpPr w:leftFromText="180" w:rightFromText="180" w:vertAnchor="text" w:horzAnchor="margin" w:tblpY="1"/>
        <w:tblOverlap w:val="never"/>
        <w:tblW w:w="20412" w:type="dxa"/>
        <w:tblLayout w:type="fixed"/>
        <w:tblLook w:val="0000" w:firstRow="0" w:lastRow="0" w:firstColumn="0" w:lastColumn="0" w:noHBand="0" w:noVBand="0"/>
      </w:tblPr>
      <w:tblGrid>
        <w:gridCol w:w="284"/>
        <w:gridCol w:w="284"/>
        <w:gridCol w:w="567"/>
        <w:gridCol w:w="283"/>
        <w:gridCol w:w="1560"/>
        <w:gridCol w:w="992"/>
        <w:gridCol w:w="3544"/>
        <w:gridCol w:w="567"/>
        <w:gridCol w:w="2125"/>
        <w:gridCol w:w="284"/>
        <w:gridCol w:w="9922"/>
      </w:tblGrid>
      <w:tr w:rsidR="00CE0062" w:rsidRPr="00CE0062" w:rsidTr="00F17EE4">
        <w:trPr>
          <w:trHeight w:val="1658"/>
        </w:trPr>
        <w:tc>
          <w:tcPr>
            <w:tcW w:w="10206" w:type="dxa"/>
            <w:gridSpan w:val="9"/>
          </w:tcPr>
          <w:p w:rsidR="00097F63" w:rsidRPr="00CE0062" w:rsidRDefault="00097F63" w:rsidP="00097F6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00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МИНФИН РОССИИ</w:t>
            </w:r>
          </w:p>
          <w:p w:rsidR="00097F63" w:rsidRPr="00CE0062" w:rsidRDefault="00097F63" w:rsidP="00097F63">
            <w:pPr>
              <w:spacing w:before="80" w:after="60" w:line="1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CE00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ФЕДЕРАЛЬНАЯ НАЛОГОВАЯ СЛУЖБА</w:t>
            </w:r>
          </w:p>
          <w:p w:rsidR="00097F63" w:rsidRPr="00CE0062" w:rsidRDefault="00097F63" w:rsidP="00097F63">
            <w:pPr>
              <w:spacing w:before="80" w:after="60" w:line="1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8"/>
                <w:szCs w:val="8"/>
                <w:lang w:eastAsia="ru-RU"/>
              </w:rPr>
            </w:pPr>
          </w:p>
          <w:p w:rsidR="00097F63" w:rsidRPr="00CE0062" w:rsidRDefault="00097F63" w:rsidP="00097F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E0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УПРАВЛЕНИЕ ФЕДЕРАЛЬНОЙ НАЛОГОВОЙ СЛУЖБЫ ПО ЕВРЕЙСКОЙ АВТОНОМНОЙ ОБЛАСТИ</w:t>
            </w:r>
          </w:p>
          <w:p w:rsidR="00097F63" w:rsidRPr="00CE0062" w:rsidRDefault="00097F63" w:rsidP="00097F6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30"/>
                <w:sz w:val="24"/>
                <w:szCs w:val="20"/>
                <w:lang w:eastAsia="ru-RU"/>
              </w:rPr>
            </w:pPr>
            <w:r w:rsidRPr="00CE0062">
              <w:rPr>
                <w:rFonts w:ascii="Times New Roman" w:eastAsia="Times New Roman" w:hAnsi="Times New Roman" w:cs="Times New Roman"/>
                <w:b/>
                <w:color w:val="000000" w:themeColor="text1"/>
                <w:spacing w:val="30"/>
                <w:sz w:val="32"/>
                <w:szCs w:val="20"/>
                <w:lang w:eastAsia="ru-RU"/>
              </w:rPr>
              <w:t>ПРИКАЗ</w:t>
            </w:r>
          </w:p>
        </w:tc>
        <w:tc>
          <w:tcPr>
            <w:tcW w:w="10206" w:type="dxa"/>
            <w:gridSpan w:val="2"/>
          </w:tcPr>
          <w:p w:rsidR="00097F63" w:rsidRPr="00CE0062" w:rsidRDefault="00097F63" w:rsidP="00097F6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30"/>
                <w:sz w:val="24"/>
                <w:szCs w:val="20"/>
                <w:lang w:eastAsia="ru-RU"/>
              </w:rPr>
            </w:pPr>
          </w:p>
        </w:tc>
      </w:tr>
      <w:tr w:rsidR="00CE0062" w:rsidRPr="00CE0062" w:rsidTr="00F17EE4">
        <w:trPr>
          <w:gridAfter w:val="1"/>
          <w:wAfter w:w="9922" w:type="dxa"/>
          <w:cantSplit/>
        </w:trPr>
        <w:tc>
          <w:tcPr>
            <w:tcW w:w="284" w:type="dxa"/>
          </w:tcPr>
          <w:p w:rsidR="00097F63" w:rsidRPr="00CE0062" w:rsidRDefault="00097F63" w:rsidP="0009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097F63" w:rsidRPr="00CE0062" w:rsidRDefault="00097F63" w:rsidP="0009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097F63" w:rsidRPr="00CE0062" w:rsidRDefault="00B919FB" w:rsidP="00B919FB">
            <w:pPr>
              <w:spacing w:after="0" w:line="240" w:lineRule="auto"/>
              <w:ind w:left="-142" w:right="-7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«27</w:t>
            </w:r>
            <w:r w:rsidR="003829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" w:type="dxa"/>
          </w:tcPr>
          <w:p w:rsidR="00097F63" w:rsidRPr="00CE0062" w:rsidRDefault="00097F63" w:rsidP="0009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097F63" w:rsidRPr="00CE0062" w:rsidRDefault="003829D3" w:rsidP="0009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июля</w:t>
            </w:r>
          </w:p>
        </w:tc>
        <w:tc>
          <w:tcPr>
            <w:tcW w:w="992" w:type="dxa"/>
          </w:tcPr>
          <w:p w:rsidR="00097F63" w:rsidRPr="00CE0062" w:rsidRDefault="00097F63" w:rsidP="0009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  <w:r w:rsidR="00E97E45" w:rsidRPr="00CE0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E0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54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97F63" w:rsidRPr="00CE0062" w:rsidRDefault="00097F63" w:rsidP="0009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97F63" w:rsidRPr="00CE0062" w:rsidRDefault="00097F63" w:rsidP="0009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97F63" w:rsidRPr="00CE0062" w:rsidRDefault="00097F63" w:rsidP="00AD3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01/01-06/ </w:t>
            </w:r>
            <w:r w:rsidR="003829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D3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  <w:r w:rsidR="003829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E0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E0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@</w:t>
            </w:r>
            <w:r w:rsidRPr="00CE0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E0062" w:rsidRPr="00CE0062" w:rsidTr="00F17EE4">
        <w:trPr>
          <w:gridAfter w:val="1"/>
          <w:wAfter w:w="9922" w:type="dxa"/>
        </w:trPr>
        <w:tc>
          <w:tcPr>
            <w:tcW w:w="284" w:type="dxa"/>
          </w:tcPr>
          <w:p w:rsidR="00097F63" w:rsidRPr="00CE0062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097F63" w:rsidRPr="00CE0062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097F63" w:rsidRPr="00CE0062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097F63" w:rsidRPr="00CE0062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097F63" w:rsidRPr="00CE0062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97F63" w:rsidRPr="00CE0062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097F63" w:rsidRPr="00CE0062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97F63" w:rsidRPr="00CE0062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left w:val="nil"/>
              <w:bottom w:val="nil"/>
              <w:right w:val="nil"/>
            </w:tcBorders>
          </w:tcPr>
          <w:p w:rsidR="00097F63" w:rsidRPr="00CE0062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eastAsia="ru-RU"/>
              </w:rPr>
            </w:pPr>
          </w:p>
        </w:tc>
      </w:tr>
      <w:tr w:rsidR="00CE0062" w:rsidRPr="00CE0062" w:rsidTr="00F17EE4">
        <w:trPr>
          <w:trHeight w:val="1289"/>
        </w:trPr>
        <w:tc>
          <w:tcPr>
            <w:tcW w:w="10206" w:type="dxa"/>
            <w:gridSpan w:val="9"/>
          </w:tcPr>
          <w:p w:rsidR="00097F63" w:rsidRPr="00CE0062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CE006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г. Биробиджан</w:t>
            </w:r>
          </w:p>
          <w:p w:rsidR="00097F63" w:rsidRPr="00CE0062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:rsidR="00097F63" w:rsidRPr="00CE0062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 утверждении </w:t>
            </w:r>
            <w:r w:rsidR="00C93023" w:rsidRPr="00CE0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CE0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етодики прогнозирования поступлений </w:t>
            </w:r>
          </w:p>
          <w:p w:rsidR="00097F63" w:rsidRPr="00CE0062" w:rsidRDefault="00C93023" w:rsidP="00097F6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доходов </w:t>
            </w:r>
            <w:r w:rsidR="00097F63" w:rsidRPr="00CE0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</w:t>
            </w:r>
            <w:r w:rsidRPr="00CE0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консолидированный </w:t>
            </w:r>
            <w:r w:rsidR="00097F63" w:rsidRPr="00CE0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Еврейской автономной области</w:t>
            </w:r>
          </w:p>
          <w:p w:rsidR="00C93023" w:rsidRPr="00CE0062" w:rsidRDefault="00C93023" w:rsidP="00097F6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CE0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очередной финансовый год и плановый период</w:t>
            </w:r>
          </w:p>
        </w:tc>
        <w:tc>
          <w:tcPr>
            <w:tcW w:w="10206" w:type="dxa"/>
            <w:gridSpan w:val="2"/>
          </w:tcPr>
          <w:p w:rsidR="00097F63" w:rsidRPr="00CE0062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:rsidR="00097F63" w:rsidRPr="00CE0062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:rsidR="00097F63" w:rsidRPr="00CE0062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:rsidR="00097F63" w:rsidRPr="00CE0062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:rsidR="00097F63" w:rsidRPr="00CE0062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:rsidR="00097F63" w:rsidRPr="00CE0062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:rsidR="00097F63" w:rsidRPr="00CE0062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 утверждении  методики прогнозирования поступлений </w:t>
            </w:r>
          </w:p>
          <w:p w:rsidR="00097F63" w:rsidRPr="00CE0062" w:rsidRDefault="00097F63" w:rsidP="00097F6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CE0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налогов и сборов в бюджет Еврейской автономной области</w:t>
            </w:r>
          </w:p>
        </w:tc>
      </w:tr>
    </w:tbl>
    <w:p w:rsidR="00097F63" w:rsidRPr="00097F63" w:rsidRDefault="00097F63" w:rsidP="00097F63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  <w:r w:rsidRPr="00097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положений постановления Правительства Российской Федерации                     от 23 июня 2016 года №574 «Об общих требованиях к методике прогнозирования поступлений доходов в бюджеты бюджетной системы Российской Федерации», во исполнение приказа ФНС России от </w:t>
      </w:r>
      <w:r w:rsidR="003829D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097F6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829D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97F6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01BD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97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ММВ-7-1/</w:t>
      </w:r>
      <w:r w:rsidR="003829D3">
        <w:rPr>
          <w:rFonts w:ascii="Times New Roman" w:eastAsia="Times New Roman" w:hAnsi="Times New Roman" w:cs="Times New Roman"/>
          <w:sz w:val="24"/>
          <w:szCs w:val="24"/>
          <w:lang w:eastAsia="ru-RU"/>
        </w:rPr>
        <w:t>457</w:t>
      </w:r>
      <w:r w:rsidRPr="00097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@ «Об утверждении Методики прогнозирования поступлений доходов в консолидированный бюджет Российской Федерации на очередной финансовый год и плановый период», а также формирования достоверного прогноза поступлений налогов и сборов, </w:t>
      </w:r>
      <w:r w:rsidRPr="00097F6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приказываю:</w:t>
      </w:r>
      <w:bookmarkStart w:id="0" w:name="_GoBack"/>
      <w:bookmarkEnd w:id="0"/>
    </w:p>
    <w:p w:rsidR="00097F63" w:rsidRPr="00097F63" w:rsidRDefault="00097F63" w:rsidP="00097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63">
        <w:rPr>
          <w:rFonts w:ascii="Times New Roman" w:eastAsia="Times New Roman" w:hAnsi="Times New Roman" w:cs="Times New Roman"/>
          <w:sz w:val="24"/>
          <w:szCs w:val="24"/>
          <w:lang w:eastAsia="ru-RU"/>
        </w:rPr>
        <w:t>1.  Утвердить Методику прогнозирования поступлений налогов и сборов в бюджет Еврейской автономной области (далее – Методика), согласно приложению к настоящему приказу.</w:t>
      </w:r>
    </w:p>
    <w:p w:rsidR="00097F63" w:rsidRPr="00097F63" w:rsidRDefault="00097F63" w:rsidP="00097F63">
      <w:pPr>
        <w:spacing w:after="0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97F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 </w:t>
      </w:r>
      <w:r w:rsidR="00E97E4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97F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Начальникам </w:t>
      </w:r>
      <w:r w:rsidR="00D12EE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(исполняющим обязанности начальников) </w:t>
      </w:r>
      <w:r w:rsidRPr="00097F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структурных подразделений УФНС России по Еврейской автономной области, начальникам </w:t>
      </w:r>
      <w:r w:rsidR="00D12EE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(исполняющим обязанности начальников) </w:t>
      </w:r>
      <w:r w:rsidRPr="00097F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структурных подразделений ИФНС России по г. Биробиджану Еврейской автономной области, Межрайонной ИФНС России №1 по Еврейской автономной области руководствоваться положениями настоящей Методики при составлении прогноза поступлений налогов и сборов.</w:t>
      </w:r>
    </w:p>
    <w:p w:rsidR="00097F63" w:rsidRPr="00097F63" w:rsidRDefault="00097F63" w:rsidP="00097F63">
      <w:pPr>
        <w:spacing w:after="0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97F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 </w:t>
      </w:r>
      <w:r w:rsidR="00E97E4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97F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Считать утратившим силу приказ управления ФНС России по Еврейской автономной области от </w:t>
      </w:r>
      <w:r w:rsidR="00665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19</w:t>
      </w:r>
      <w:r w:rsidRPr="00097F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.0</w:t>
      </w:r>
      <w:r w:rsidR="00665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9</w:t>
      </w:r>
      <w:r w:rsidRPr="00097F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.201</w:t>
      </w:r>
      <w:r w:rsidR="00B845D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</w:t>
      </w:r>
      <w:r w:rsidRPr="00097F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№ 01/01-06/</w:t>
      </w:r>
      <w:r w:rsidR="00665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133</w:t>
      </w:r>
      <w:r w:rsidRPr="00097F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@ «Об утверждении методики прогнозирования поступлений налогов и сборов в </w:t>
      </w:r>
      <w:r w:rsidR="003829D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консолидированный </w:t>
      </w:r>
      <w:r w:rsidRPr="00097F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бюджет Еврейской автономной области».</w:t>
      </w:r>
    </w:p>
    <w:p w:rsidR="00097F63" w:rsidRPr="00097F63" w:rsidRDefault="00097F63" w:rsidP="00097F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97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7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исполнения настоящего приказа возложить на исполняющего обязанности заместителя руководителя УФНС России по Еврейской автономной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П.С. Саранчин</w:t>
      </w:r>
      <w:r w:rsidR="00C9302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97F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7F63" w:rsidRDefault="00097F63" w:rsidP="00097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023" w:rsidRDefault="00C93023" w:rsidP="00097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023" w:rsidRPr="00097F63" w:rsidRDefault="00C93023" w:rsidP="00097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63" w:rsidRPr="00097F63" w:rsidRDefault="00097F63" w:rsidP="00097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023" w:rsidRDefault="00C93023" w:rsidP="00097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97F63" w:rsidRPr="00097F6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="00097F63" w:rsidRPr="00097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УФНС России </w:t>
      </w:r>
    </w:p>
    <w:p w:rsidR="00097F63" w:rsidRPr="00097F63" w:rsidRDefault="00097F63" w:rsidP="00097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Еврейской автономной области                                                </w:t>
      </w:r>
      <w:r w:rsidR="00C93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А.Г. Трошин</w:t>
      </w:r>
    </w:p>
    <w:p w:rsidR="00097F63" w:rsidRPr="00097F63" w:rsidRDefault="00097F63" w:rsidP="00097F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63" w:rsidRPr="00097F63" w:rsidRDefault="00097F63" w:rsidP="00097F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F63" w:rsidRPr="00097F63" w:rsidRDefault="00097F63" w:rsidP="00097F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F63" w:rsidRDefault="00097F63" w:rsidP="00097F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F63" w:rsidRPr="00097F63" w:rsidRDefault="00097F63" w:rsidP="00097F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F63" w:rsidRPr="00097F63" w:rsidRDefault="00097F63" w:rsidP="00097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7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Лист согласования</w:t>
      </w:r>
    </w:p>
    <w:p w:rsidR="00097F63" w:rsidRPr="00097F63" w:rsidRDefault="00097F63" w:rsidP="00097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6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управления ФНС России по Еврейской автономной области</w:t>
      </w:r>
    </w:p>
    <w:p w:rsidR="00C93023" w:rsidRPr="00944743" w:rsidRDefault="00097F63" w:rsidP="00C93023">
      <w:pPr>
        <w:framePr w:hSpace="180" w:wrap="around" w:vAnchor="text" w:hAnchor="margin" w:y="1"/>
        <w:spacing w:after="0" w:line="240" w:lineRule="auto"/>
        <w:suppressOverlap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93023" w:rsidRPr="00944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утверждении </w:t>
      </w:r>
      <w:r w:rsidR="00C9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C93023" w:rsidRPr="00944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етодики прогнозирования поступлений </w:t>
      </w:r>
    </w:p>
    <w:p w:rsidR="00C93023" w:rsidRDefault="00C93023" w:rsidP="00C93023">
      <w:pPr>
        <w:framePr w:hSpace="180" w:wrap="around" w:vAnchor="text" w:hAnchor="margin" w:y="1"/>
        <w:spacing w:after="0" w:line="240" w:lineRule="auto"/>
        <w:ind w:left="142"/>
        <w:suppressOverlap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доходов </w:t>
      </w:r>
      <w:r w:rsidRPr="00944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консолидированный </w:t>
      </w:r>
      <w:r w:rsidRPr="00944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бюджет Еврейской автономной области</w:t>
      </w:r>
    </w:p>
    <w:p w:rsidR="00097F63" w:rsidRPr="00097F63" w:rsidRDefault="00C93023" w:rsidP="00C93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очередной финансовый год и плановый период</w:t>
      </w:r>
      <w:r w:rsidR="00097F63" w:rsidRPr="00097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97F63" w:rsidRPr="00097F63" w:rsidRDefault="00097F63" w:rsidP="00097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7F63" w:rsidRPr="00097F63" w:rsidRDefault="00097F63" w:rsidP="00097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B919FB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097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829D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097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A51D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97F63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01/01-06/</w:t>
      </w:r>
      <w:r w:rsidR="00382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97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97F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@</w:t>
      </w:r>
    </w:p>
    <w:p w:rsidR="00097F63" w:rsidRPr="00097F63" w:rsidRDefault="00097F63" w:rsidP="00097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2470"/>
        <w:gridCol w:w="1300"/>
        <w:gridCol w:w="1473"/>
        <w:gridCol w:w="1699"/>
      </w:tblGrid>
      <w:tr w:rsidR="00097F63" w:rsidRPr="00097F63" w:rsidTr="00F17EE4">
        <w:tc>
          <w:tcPr>
            <w:tcW w:w="2968" w:type="dxa"/>
          </w:tcPr>
          <w:p w:rsidR="00097F63" w:rsidRPr="00097F63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70" w:type="dxa"/>
          </w:tcPr>
          <w:p w:rsidR="00097F63" w:rsidRPr="00097F63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300" w:type="dxa"/>
          </w:tcPr>
          <w:p w:rsidR="00097F63" w:rsidRPr="00097F63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473" w:type="dxa"/>
          </w:tcPr>
          <w:p w:rsidR="00097F63" w:rsidRPr="00097F63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699" w:type="dxa"/>
          </w:tcPr>
          <w:p w:rsidR="00097F63" w:rsidRPr="00097F63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97F63" w:rsidRPr="00097F63" w:rsidTr="00E97E45">
        <w:tc>
          <w:tcPr>
            <w:tcW w:w="2968" w:type="dxa"/>
          </w:tcPr>
          <w:p w:rsidR="00097F63" w:rsidRPr="00097F63" w:rsidRDefault="00097F63" w:rsidP="00097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 заместителя руководителя</w:t>
            </w:r>
          </w:p>
        </w:tc>
        <w:tc>
          <w:tcPr>
            <w:tcW w:w="2470" w:type="dxa"/>
            <w:vAlign w:val="center"/>
          </w:tcPr>
          <w:p w:rsidR="00097F63" w:rsidRPr="00097F63" w:rsidRDefault="00097F63" w:rsidP="00E9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Саранчин П.С.</w:t>
            </w:r>
          </w:p>
        </w:tc>
        <w:tc>
          <w:tcPr>
            <w:tcW w:w="1300" w:type="dxa"/>
          </w:tcPr>
          <w:p w:rsidR="00097F63" w:rsidRPr="00097F63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097F63" w:rsidRPr="00097F63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097F63" w:rsidRPr="00097F63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F63" w:rsidRPr="00097F63" w:rsidTr="00E97E45">
        <w:tc>
          <w:tcPr>
            <w:tcW w:w="2968" w:type="dxa"/>
          </w:tcPr>
          <w:p w:rsidR="00097F63" w:rsidRPr="00097F63" w:rsidRDefault="00097F63" w:rsidP="00097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правового отдела</w:t>
            </w:r>
          </w:p>
        </w:tc>
        <w:tc>
          <w:tcPr>
            <w:tcW w:w="2470" w:type="dxa"/>
            <w:vAlign w:val="center"/>
          </w:tcPr>
          <w:p w:rsidR="00097F63" w:rsidRPr="00097F63" w:rsidRDefault="00097F63" w:rsidP="00E97E45">
            <w:pPr>
              <w:spacing w:after="0" w:line="240" w:lineRule="auto"/>
              <w:ind w:right="-2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7F63" w:rsidRPr="00097F63" w:rsidRDefault="00097F63" w:rsidP="00E97E45">
            <w:pPr>
              <w:spacing w:after="0" w:line="240" w:lineRule="auto"/>
              <w:ind w:right="-2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А.М.</w:t>
            </w:r>
          </w:p>
        </w:tc>
        <w:tc>
          <w:tcPr>
            <w:tcW w:w="1300" w:type="dxa"/>
          </w:tcPr>
          <w:p w:rsidR="00097F63" w:rsidRPr="00097F63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097F63" w:rsidRPr="00097F63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097F63" w:rsidRPr="00097F63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F63" w:rsidRPr="00097F63" w:rsidTr="00E97E45">
        <w:tc>
          <w:tcPr>
            <w:tcW w:w="2968" w:type="dxa"/>
          </w:tcPr>
          <w:p w:rsidR="00097F63" w:rsidRPr="00097F63" w:rsidRDefault="00AB778B" w:rsidP="00AB778B">
            <w:pPr>
              <w:spacing w:after="0" w:line="240" w:lineRule="auto"/>
              <w:ind w:right="-2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97F63" w:rsidRPr="00097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отдела обеспечения</w:t>
            </w:r>
          </w:p>
        </w:tc>
        <w:tc>
          <w:tcPr>
            <w:tcW w:w="2470" w:type="dxa"/>
            <w:vAlign w:val="center"/>
          </w:tcPr>
          <w:p w:rsidR="00097F63" w:rsidRPr="00097F63" w:rsidRDefault="00097F63" w:rsidP="00E97E4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7F63" w:rsidRPr="00097F63" w:rsidRDefault="00AB778B" w:rsidP="00E97E4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Саханова Е.М.</w:t>
            </w:r>
          </w:p>
        </w:tc>
        <w:tc>
          <w:tcPr>
            <w:tcW w:w="1300" w:type="dxa"/>
          </w:tcPr>
          <w:p w:rsidR="00097F63" w:rsidRPr="00097F63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097F63" w:rsidRPr="00097F63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097F63" w:rsidRPr="00097F63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F63" w:rsidRPr="00097F63" w:rsidTr="00E97E45">
        <w:tc>
          <w:tcPr>
            <w:tcW w:w="2968" w:type="dxa"/>
          </w:tcPr>
          <w:p w:rsidR="00097F63" w:rsidRPr="00097F63" w:rsidRDefault="003829D3" w:rsidP="0038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 н</w:t>
            </w:r>
            <w:r w:rsidR="00097F63" w:rsidRPr="00097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97F63" w:rsidRPr="00097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аналитического отдела</w:t>
            </w:r>
          </w:p>
        </w:tc>
        <w:tc>
          <w:tcPr>
            <w:tcW w:w="2470" w:type="dxa"/>
            <w:vAlign w:val="center"/>
          </w:tcPr>
          <w:p w:rsidR="00097F63" w:rsidRPr="00097F63" w:rsidRDefault="003829D3" w:rsidP="00E97E45">
            <w:pPr>
              <w:tabs>
                <w:tab w:val="left" w:pos="196"/>
              </w:tabs>
              <w:spacing w:after="0" w:line="240" w:lineRule="auto"/>
              <w:ind w:right="-1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Метельская О.О.</w:t>
            </w:r>
          </w:p>
        </w:tc>
        <w:tc>
          <w:tcPr>
            <w:tcW w:w="1300" w:type="dxa"/>
          </w:tcPr>
          <w:p w:rsidR="00097F63" w:rsidRPr="00097F63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097F63" w:rsidRPr="00097F63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097F63" w:rsidRPr="00097F63" w:rsidRDefault="00097F63" w:rsidP="000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7F63" w:rsidRPr="00097F63" w:rsidRDefault="00097F63" w:rsidP="00097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F63" w:rsidRPr="00097F63" w:rsidRDefault="00097F63" w:rsidP="00097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F63" w:rsidRPr="00097F63" w:rsidRDefault="00097F63" w:rsidP="00097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на 1 листе</w:t>
      </w:r>
    </w:p>
    <w:p w:rsidR="00097F63" w:rsidRPr="00097F63" w:rsidRDefault="00097F63" w:rsidP="00097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63" w:rsidRPr="00097F63" w:rsidRDefault="00097F63" w:rsidP="00097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63" w:rsidRDefault="00097F63" w:rsidP="00097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9D3" w:rsidRPr="00097F63" w:rsidRDefault="003829D3" w:rsidP="00097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63" w:rsidRPr="00097F63" w:rsidRDefault="00097F63" w:rsidP="00097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6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097F63" w:rsidRPr="00097F63" w:rsidRDefault="00097F63" w:rsidP="00097F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6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Авершина Т.В.</w:t>
      </w:r>
    </w:p>
    <w:p w:rsidR="00097F63" w:rsidRPr="00097F63" w:rsidRDefault="00097F63" w:rsidP="00097F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Пермина</w:t>
      </w:r>
      <w:r w:rsidRPr="00097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97F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7F63" w:rsidRPr="00097F63" w:rsidRDefault="00097F63" w:rsidP="00097F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6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Шишмарева И.В.</w:t>
      </w:r>
    </w:p>
    <w:p w:rsidR="00097F63" w:rsidRPr="00097F63" w:rsidRDefault="00097F63" w:rsidP="00097F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63" w:rsidRPr="00097F63" w:rsidRDefault="00097F63" w:rsidP="00097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F63" w:rsidRPr="00097F63" w:rsidRDefault="00097F63" w:rsidP="00097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63" w:rsidRPr="00097F63" w:rsidRDefault="00097F63" w:rsidP="00097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63" w:rsidRPr="00097F63" w:rsidRDefault="00097F63" w:rsidP="00097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63" w:rsidRPr="00097F63" w:rsidRDefault="00097F63" w:rsidP="00097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63" w:rsidRPr="00097F63" w:rsidRDefault="00097F63" w:rsidP="00097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63" w:rsidRPr="00097F63" w:rsidRDefault="00097F63" w:rsidP="00097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63" w:rsidRPr="00097F63" w:rsidRDefault="00097F63" w:rsidP="00097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63" w:rsidRPr="00097F63" w:rsidRDefault="00097F63" w:rsidP="00097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63" w:rsidRDefault="00097F63" w:rsidP="00097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63" w:rsidRDefault="00097F63" w:rsidP="00097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63" w:rsidRDefault="00097F63" w:rsidP="00097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63" w:rsidRDefault="00097F63" w:rsidP="00097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9D3" w:rsidRDefault="003829D3" w:rsidP="00097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9D3" w:rsidRDefault="003829D3" w:rsidP="00097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63" w:rsidRDefault="00097F63" w:rsidP="00097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63" w:rsidRPr="00097F63" w:rsidRDefault="00097F63" w:rsidP="00097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63" w:rsidRPr="00097F63" w:rsidRDefault="00097F63" w:rsidP="00097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97F63">
        <w:rPr>
          <w:rFonts w:ascii="Times New Roman" w:eastAsia="Times New Roman" w:hAnsi="Times New Roman" w:cs="Times New Roman"/>
          <w:sz w:val="20"/>
          <w:szCs w:val="24"/>
          <w:lang w:eastAsia="ru-RU"/>
        </w:rPr>
        <w:t>Самойлова Юлия Николаевна</w:t>
      </w:r>
    </w:p>
    <w:p w:rsidR="00097F63" w:rsidRPr="00097F63" w:rsidRDefault="00097F63" w:rsidP="00097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97F63">
        <w:rPr>
          <w:rFonts w:ascii="Times New Roman" w:eastAsia="Times New Roman" w:hAnsi="Times New Roman" w:cs="Times New Roman"/>
          <w:sz w:val="20"/>
          <w:szCs w:val="24"/>
          <w:lang w:eastAsia="ru-RU"/>
        </w:rPr>
        <w:t>8 (42622) 92243</w:t>
      </w:r>
    </w:p>
    <w:p w:rsidR="00097F63" w:rsidRPr="00097F63" w:rsidRDefault="00097F63" w:rsidP="00097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97F63">
        <w:rPr>
          <w:rFonts w:ascii="Times New Roman" w:eastAsia="Times New Roman" w:hAnsi="Times New Roman" w:cs="Times New Roman"/>
          <w:sz w:val="20"/>
          <w:szCs w:val="24"/>
          <w:lang w:eastAsia="ru-RU"/>
        </w:rPr>
        <w:t>8 (79)  (1143)</w:t>
      </w:r>
    </w:p>
    <w:p w:rsidR="00123DE0" w:rsidRDefault="00FE7D54"/>
    <w:sectPr w:rsidR="00123DE0" w:rsidSect="00302B40">
      <w:headerReference w:type="even" r:id="rId8"/>
      <w:headerReference w:type="default" r:id="rId9"/>
      <w:pgSz w:w="11907" w:h="16840" w:code="9"/>
      <w:pgMar w:top="1134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D54" w:rsidRDefault="00FE7D54">
      <w:pPr>
        <w:spacing w:after="0" w:line="240" w:lineRule="auto"/>
      </w:pPr>
      <w:r>
        <w:separator/>
      </w:r>
    </w:p>
  </w:endnote>
  <w:endnote w:type="continuationSeparator" w:id="0">
    <w:p w:rsidR="00FE7D54" w:rsidRDefault="00FE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D54" w:rsidRDefault="00FE7D54">
      <w:pPr>
        <w:spacing w:after="0" w:line="240" w:lineRule="auto"/>
      </w:pPr>
      <w:r>
        <w:separator/>
      </w:r>
    </w:p>
  </w:footnote>
  <w:footnote w:type="continuationSeparator" w:id="0">
    <w:p w:rsidR="00FE7D54" w:rsidRDefault="00FE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36" w:rsidRDefault="004A51D7" w:rsidP="00AF54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0836" w:rsidRDefault="00FE7D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36" w:rsidRDefault="004A51D7" w:rsidP="00AF54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1BD1">
      <w:rPr>
        <w:rStyle w:val="a5"/>
        <w:noProof/>
      </w:rPr>
      <w:t>2</w:t>
    </w:r>
    <w:r>
      <w:rPr>
        <w:rStyle w:val="a5"/>
      </w:rPr>
      <w:fldChar w:fldCharType="end"/>
    </w:r>
  </w:p>
  <w:p w:rsidR="00610836" w:rsidRDefault="00FE7D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1047B"/>
    <w:multiLevelType w:val="hybridMultilevel"/>
    <w:tmpl w:val="EF982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63"/>
    <w:rsid w:val="0001669C"/>
    <w:rsid w:val="00095843"/>
    <w:rsid w:val="00097F63"/>
    <w:rsid w:val="001561D5"/>
    <w:rsid w:val="001740C0"/>
    <w:rsid w:val="002769D9"/>
    <w:rsid w:val="002C1A55"/>
    <w:rsid w:val="002F2ED8"/>
    <w:rsid w:val="00302CAB"/>
    <w:rsid w:val="003829D3"/>
    <w:rsid w:val="004A51D7"/>
    <w:rsid w:val="00550691"/>
    <w:rsid w:val="005D3D47"/>
    <w:rsid w:val="0066562B"/>
    <w:rsid w:val="00701BD1"/>
    <w:rsid w:val="0074591B"/>
    <w:rsid w:val="008C1511"/>
    <w:rsid w:val="008C6736"/>
    <w:rsid w:val="00944743"/>
    <w:rsid w:val="0095714C"/>
    <w:rsid w:val="00963145"/>
    <w:rsid w:val="009E6469"/>
    <w:rsid w:val="009E7552"/>
    <w:rsid w:val="00A029FA"/>
    <w:rsid w:val="00AB778B"/>
    <w:rsid w:val="00AD3B69"/>
    <w:rsid w:val="00B22F64"/>
    <w:rsid w:val="00B845D9"/>
    <w:rsid w:val="00B919FB"/>
    <w:rsid w:val="00B96B4E"/>
    <w:rsid w:val="00C93023"/>
    <w:rsid w:val="00CE0062"/>
    <w:rsid w:val="00D12EE9"/>
    <w:rsid w:val="00D203E5"/>
    <w:rsid w:val="00E97E45"/>
    <w:rsid w:val="00F228C8"/>
    <w:rsid w:val="00FC3A18"/>
    <w:rsid w:val="00F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7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7F63"/>
  </w:style>
  <w:style w:type="character" w:styleId="a5">
    <w:name w:val="page number"/>
    <w:basedOn w:val="a0"/>
    <w:rsid w:val="00097F63"/>
  </w:style>
  <w:style w:type="paragraph" w:styleId="a6">
    <w:name w:val="List Paragraph"/>
    <w:basedOn w:val="a"/>
    <w:uiPriority w:val="34"/>
    <w:qFormat/>
    <w:rsid w:val="00E97E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7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7F63"/>
  </w:style>
  <w:style w:type="character" w:styleId="a5">
    <w:name w:val="page number"/>
    <w:basedOn w:val="a0"/>
    <w:rsid w:val="00097F63"/>
  </w:style>
  <w:style w:type="paragraph" w:styleId="a6">
    <w:name w:val="List Paragraph"/>
    <w:basedOn w:val="a"/>
    <w:uiPriority w:val="34"/>
    <w:qFormat/>
    <w:rsid w:val="00E97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Самойлова Юлия Николаевна</dc:creator>
  <cp:lastModifiedBy>Самойлова Юлия Николаевна</cp:lastModifiedBy>
  <cp:revision>25</cp:revision>
  <cp:lastPrinted>2018-07-27T00:42:00Z</cp:lastPrinted>
  <dcterms:created xsi:type="dcterms:W3CDTF">2018-01-15T06:23:00Z</dcterms:created>
  <dcterms:modified xsi:type="dcterms:W3CDTF">2018-08-09T02:03:00Z</dcterms:modified>
</cp:coreProperties>
</file>