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033"/>
        <w:gridCol w:w="1705"/>
        <w:gridCol w:w="5672"/>
        <w:gridCol w:w="4968"/>
      </w:tblGrid>
      <w:tr w:rsidR="00902E7E" w:rsidRPr="00902E7E" w:rsidTr="001615B2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3713" w:rsidRPr="00902E7E" w:rsidTr="001615B2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B53713" w:rsidRPr="00902E7E" w:rsidRDefault="00B5371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53713" w:rsidRPr="00902E7E" w:rsidRDefault="00B5371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53713" w:rsidRPr="00902E7E" w:rsidRDefault="00B5371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B53713" w:rsidRPr="00902E7E" w:rsidRDefault="00B5371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B53713" w:rsidRPr="00902E7E" w:rsidRDefault="00B5371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615B2" w:rsidRPr="00902E7E" w:rsidTr="001615B2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1615B2" w:rsidRPr="00B2595B" w:rsidRDefault="001615B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:rsidR="001615B2" w:rsidRPr="00B2595B" w:rsidRDefault="001615B2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УФНС России по Ханты-Мансийскому автономному округу – Югре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615B2" w:rsidRDefault="001615B2" w:rsidP="00525E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04.04.2023</w:t>
            </w:r>
          </w:p>
          <w:p w:rsidR="001615B2" w:rsidRPr="00B2595B" w:rsidRDefault="001615B2" w:rsidP="00525E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14.30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1615B2" w:rsidRPr="00525ED2" w:rsidRDefault="001615B2" w:rsidP="00525ED2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5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взаимодействии с налоговыми органами в условиях действия ЕНС»</w:t>
            </w:r>
          </w:p>
          <w:p w:rsidR="001615B2" w:rsidRPr="00525ED2" w:rsidRDefault="001615B2" w:rsidP="005F044F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работы в условиях применения ЕНП и ЕНС. Реквизиты уплаты налогов в 2023 году. </w:t>
            </w:r>
          </w:p>
          <w:p w:rsidR="001615B2" w:rsidRPr="00525ED2" w:rsidRDefault="001615B2" w:rsidP="005F044F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направления уведомлений при исчислении НДФЛ, страховых взносов и имущественных налогов юридических лиц в связи с введением ЕНС.</w:t>
            </w:r>
          </w:p>
          <w:p w:rsidR="001615B2" w:rsidRPr="00525ED2" w:rsidRDefault="001615B2" w:rsidP="005F044F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уменьшения патента на страховые взносы, порядок исчисления и уплаты авансов (УСН, НПО) в условиях ЕНС.</w:t>
            </w:r>
          </w:p>
          <w:p w:rsidR="001615B2" w:rsidRPr="00525ED2" w:rsidRDefault="001615B2" w:rsidP="005F044F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способах получения актуальной информации о ЕНС, о предоставлении услуг в рамках информационного обслуживания налогоплательщиков.</w:t>
            </w:r>
          </w:p>
          <w:p w:rsidR="001615B2" w:rsidRDefault="001615B2" w:rsidP="005F044F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поступившие вопросы.</w:t>
            </w:r>
          </w:p>
          <w:p w:rsidR="005F044F" w:rsidRPr="005F044F" w:rsidRDefault="005F044F" w:rsidP="005F044F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:rsidR="001615B2" w:rsidRDefault="001615B2" w:rsidP="00525E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для подключения: </w:t>
            </w:r>
          </w:p>
          <w:p w:rsidR="001615B2" w:rsidRDefault="003F0109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1615B2" w:rsidRPr="00373D2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https://ufns8600.ktalk.ru/ens</w:t>
              </w:r>
            </w:hyperlink>
          </w:p>
          <w:p w:rsidR="001615B2" w:rsidRPr="00B2595B" w:rsidRDefault="001615B2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15B2" w:rsidRPr="00902E7E" w:rsidTr="001615B2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1615B2" w:rsidRPr="00B2595B" w:rsidRDefault="001615B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1615B2" w:rsidRDefault="001615B2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1615B2" w:rsidRDefault="001615B2" w:rsidP="00525E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07.04.2023</w:t>
            </w:r>
          </w:p>
          <w:p w:rsidR="003F0109" w:rsidRDefault="003F0109" w:rsidP="00525E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1615B2" w:rsidRPr="005F044F" w:rsidRDefault="001615B2" w:rsidP="005F044F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взаимодействии с налоговыми органами в условиях действия ЕНС»</w:t>
            </w:r>
          </w:p>
          <w:p w:rsidR="001615B2" w:rsidRPr="001615B2" w:rsidRDefault="001615B2" w:rsidP="005F044F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работы в условиях применения ЕНП и ЕНС. Реквизиты уплаты налогов в 2023 году. </w:t>
            </w:r>
          </w:p>
          <w:p w:rsidR="001615B2" w:rsidRPr="001615B2" w:rsidRDefault="001615B2" w:rsidP="005F044F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направления уведомлений при исчислении НДФЛ, страховых взносов и имущественных налогов юридических лиц в связи с введением ЕНС.</w:t>
            </w:r>
          </w:p>
          <w:p w:rsidR="001615B2" w:rsidRPr="001615B2" w:rsidRDefault="001615B2" w:rsidP="005F044F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уменьшения патента на страховые взносы, порядок исчисления и уплаты авансов (УСН, НПО) в условиях ЕНС.</w:t>
            </w:r>
          </w:p>
          <w:p w:rsidR="001615B2" w:rsidRPr="001615B2" w:rsidRDefault="001615B2" w:rsidP="005F044F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способах получения актуальной информации о ЕНС, о предоставлении услуг в рамках информационного обслуживания налогоплательщиков.</w:t>
            </w:r>
          </w:p>
          <w:p w:rsidR="001615B2" w:rsidRPr="00525ED2" w:rsidRDefault="001615B2" w:rsidP="005F044F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1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поступившие вопросы.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1615B2" w:rsidRPr="001615B2" w:rsidRDefault="001615B2" w:rsidP="001615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для подключения: </w:t>
            </w:r>
          </w:p>
          <w:p w:rsidR="001615B2" w:rsidRDefault="003F0109" w:rsidP="001615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1615B2" w:rsidRPr="007F487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https://ufns8600.ktalk.ru/ens</w:t>
              </w:r>
            </w:hyperlink>
          </w:p>
          <w:p w:rsidR="001615B2" w:rsidRDefault="001615B2" w:rsidP="001615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118A" w:rsidRPr="00902E7E" w:rsidTr="001615B2">
        <w:trPr>
          <w:trHeight w:val="150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A2118A" w:rsidRPr="00B53713" w:rsidRDefault="00A2118A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A2118A" w:rsidRPr="00B53713" w:rsidRDefault="00A2118A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:rsidR="00A2118A" w:rsidRPr="00B53713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A2118A" w:rsidRPr="00B53713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2 </w:t>
            </w:r>
            <w:proofErr w:type="gramStart"/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A2118A" w:rsidRPr="00B53713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A2118A" w:rsidRPr="00B53713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4235D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05.04.2023 </w:t>
            </w:r>
          </w:p>
          <w:p w:rsidR="00A2118A" w:rsidRPr="00B53713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A2118A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«Применение Единого налогового счета»</w:t>
            </w:r>
          </w:p>
          <w:p w:rsidR="00A2118A" w:rsidRDefault="00A2118A" w:rsidP="00C95E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которые будут рассмотрены в ходе проведения </w:t>
            </w:r>
            <w:proofErr w:type="spellStart"/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2118A" w:rsidRPr="00B2595B" w:rsidRDefault="00A2118A" w:rsidP="005F044F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изменилось с введением ЕНС.</w:t>
            </w:r>
          </w:p>
          <w:p w:rsidR="00A2118A" w:rsidRPr="00B2595B" w:rsidRDefault="00A2118A" w:rsidP="005F044F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уведомлений в 2023 году.</w:t>
            </w:r>
          </w:p>
          <w:p w:rsidR="00A2118A" w:rsidRPr="00B2595B" w:rsidRDefault="00A2118A" w:rsidP="005F044F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важные вопросы по ЕНС.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525ED2" w:rsidRDefault="00525ED2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118A" w:rsidRPr="00B53713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A2118A" w:rsidRDefault="003F0109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A2118A" w:rsidRPr="0066026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https://w.sbis.ru/webinar/b3becb58-4bf7-4e7c-9c50-726309d2e8cc</w:t>
              </w:r>
            </w:hyperlink>
          </w:p>
          <w:p w:rsidR="00A2118A" w:rsidRPr="00B53713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118A" w:rsidRPr="00B53713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A2118A" w:rsidRPr="00B53713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(34675) 7-70-18</w:t>
            </w:r>
          </w:p>
        </w:tc>
      </w:tr>
      <w:tr w:rsidR="00A2118A" w:rsidRPr="00902E7E" w:rsidTr="001615B2">
        <w:trPr>
          <w:trHeight w:val="841"/>
        </w:trPr>
        <w:tc>
          <w:tcPr>
            <w:tcW w:w="193" w:type="pct"/>
            <w:vMerge/>
            <w:shd w:val="clear" w:color="auto" w:fill="auto"/>
            <w:vAlign w:val="center"/>
          </w:tcPr>
          <w:p w:rsidR="00A2118A" w:rsidRPr="00902E7E" w:rsidRDefault="00A2118A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A2118A" w:rsidRPr="00902E7E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2118A" w:rsidRDefault="00A2118A" w:rsidP="00C95EB3">
            <w:pPr>
              <w:autoSpaceDE w:val="0"/>
              <w:autoSpaceDN w:val="0"/>
              <w:adjustRightInd w:val="0"/>
              <w:snapToGri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A2118A" w:rsidRPr="004A43E2" w:rsidRDefault="00A2118A" w:rsidP="00C95EB3">
            <w:pPr>
              <w:autoSpaceDE w:val="0"/>
              <w:autoSpaceDN w:val="0"/>
              <w:adjustRightInd w:val="0"/>
              <w:snapToGri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A2118A" w:rsidRDefault="00A2118A" w:rsidP="00C95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A2118A" w:rsidRPr="00B2595B" w:rsidRDefault="00A2118A" w:rsidP="00C95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118A" w:rsidRPr="007D0F0A" w:rsidRDefault="00A2118A" w:rsidP="005F044F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F0A">
              <w:rPr>
                <w:rFonts w:ascii="Times New Roman" w:hAnsi="Times New Roman" w:cs="Times New Roman"/>
                <w:sz w:val="28"/>
                <w:szCs w:val="28"/>
              </w:rPr>
              <w:t>Что изменилось с введением ЕНС.</w:t>
            </w:r>
          </w:p>
          <w:p w:rsidR="00A2118A" w:rsidRPr="007D0F0A" w:rsidRDefault="00A2118A" w:rsidP="005F044F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F0A">
              <w:rPr>
                <w:rFonts w:ascii="Times New Roman" w:hAnsi="Times New Roman" w:cs="Times New Roman"/>
                <w:sz w:val="28"/>
                <w:szCs w:val="28"/>
              </w:rPr>
              <w:t>Особенности уведомлений в 2023 году.</w:t>
            </w:r>
          </w:p>
          <w:p w:rsidR="00A2118A" w:rsidRPr="007D0F0A" w:rsidRDefault="00A2118A" w:rsidP="005F044F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F0A">
              <w:rPr>
                <w:rFonts w:ascii="Times New Roman" w:hAnsi="Times New Roman" w:cs="Times New Roman"/>
                <w:sz w:val="28"/>
                <w:szCs w:val="28"/>
              </w:rPr>
              <w:t>Другие важные вопросы по ЕНС.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A2118A" w:rsidRPr="00FE0DEF" w:rsidRDefault="00A2118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A2118A" w:rsidRDefault="003F0109" w:rsidP="00C95EB3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hyperlink r:id="rId10" w:history="1">
              <w:r w:rsidR="00A2118A" w:rsidRPr="00660264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https://ufns8600.ktalk.ru/2336661</w:t>
              </w:r>
            </w:hyperlink>
          </w:p>
          <w:p w:rsidR="00A2118A" w:rsidRDefault="00A2118A" w:rsidP="00C95EB3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A2118A" w:rsidRDefault="00A2118A" w:rsidP="00C95EB3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A2118A" w:rsidRPr="00902E7E" w:rsidRDefault="00A2118A" w:rsidP="00C95EB3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+7 (34675) 7-70-18</w:t>
            </w:r>
          </w:p>
        </w:tc>
      </w:tr>
      <w:tr w:rsidR="007D0F0A" w:rsidRPr="00902E7E" w:rsidTr="001615B2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7D0F0A" w:rsidRPr="00902E7E" w:rsidRDefault="007D0F0A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7D0F0A" w:rsidRPr="00B2595B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7D0F0A" w:rsidRPr="00B2595B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</w:t>
            </w: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D0F0A" w:rsidRPr="00B2595B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7D0F0A" w:rsidRPr="00902E7E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D0F0A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7D0F0A" w:rsidRPr="00902E7E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7D0F0A" w:rsidRPr="00EB09A7" w:rsidRDefault="007D0F0A" w:rsidP="00C95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D0F0A" w:rsidRDefault="007D0F0A" w:rsidP="00C95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7D0F0A" w:rsidRPr="007D0F0A" w:rsidRDefault="007D0F0A" w:rsidP="005F044F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F0A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7D0F0A" w:rsidRPr="007D0F0A" w:rsidRDefault="007D0F0A" w:rsidP="005F044F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F0A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7D0F0A" w:rsidRPr="007D0F0A" w:rsidRDefault="007D0F0A" w:rsidP="005F044F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F0A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7D0F0A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  <w:r>
              <w:t xml:space="preserve"> </w:t>
            </w:r>
            <w:hyperlink r:id="rId11" w:history="1">
              <w:r w:rsidRPr="00373D2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https://w.sbis.ru/webinar/7ae56a84-e319-4f27-9a4e-8ed0334c2f96</w:t>
              </w:r>
            </w:hyperlink>
          </w:p>
          <w:p w:rsidR="007D0F0A" w:rsidRPr="00FE0DEF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0F0A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 </w:t>
            </w:r>
          </w:p>
          <w:p w:rsidR="007D0F0A" w:rsidRPr="00330A9A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7D0F0A" w:rsidRPr="00902E7E" w:rsidRDefault="007D0F0A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C4235D" w:rsidRPr="00902E7E" w:rsidTr="001615B2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C4235D" w:rsidRDefault="00C4235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C4235D" w:rsidRPr="00B2595B" w:rsidRDefault="00C4235D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C4235D" w:rsidRPr="00B2595B" w:rsidRDefault="00C4235D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C4235D" w:rsidRPr="00B2595B" w:rsidRDefault="00C4235D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C4235D" w:rsidRPr="00B2595B" w:rsidRDefault="00C4235D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4235D" w:rsidRDefault="00C4235D" w:rsidP="00C95EB3">
            <w:pPr>
              <w:autoSpaceDE w:val="0"/>
              <w:autoSpaceDN w:val="0"/>
              <w:adjustRightInd w:val="0"/>
              <w:snapToGri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05.04.2023</w:t>
            </w:r>
          </w:p>
          <w:p w:rsidR="00C4235D" w:rsidRDefault="00C4235D" w:rsidP="00C95EB3">
            <w:pPr>
              <w:autoSpaceDE w:val="0"/>
              <w:autoSpaceDN w:val="0"/>
              <w:adjustRightInd w:val="0"/>
              <w:snapToGri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C4235D" w:rsidRDefault="00C4235D" w:rsidP="00C95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35D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C4235D" w:rsidRPr="00C4235D" w:rsidRDefault="00C4235D" w:rsidP="00C95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235D" w:rsidRPr="00C4235D" w:rsidRDefault="00C4235D" w:rsidP="005F044F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5D">
              <w:rPr>
                <w:rFonts w:ascii="Times New Roman" w:hAnsi="Times New Roman" w:cs="Times New Roman"/>
                <w:sz w:val="28"/>
                <w:szCs w:val="28"/>
              </w:rPr>
              <w:t>Единый налоговый счет (ЕНС).</w:t>
            </w:r>
          </w:p>
          <w:p w:rsidR="00C4235D" w:rsidRPr="00C4235D" w:rsidRDefault="00C4235D" w:rsidP="005F044F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5D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об исчисленных суммах налогов, авансовых платежей по налогам, </w:t>
            </w:r>
            <w:r w:rsidRPr="00C423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сборов, страховых взносов.</w:t>
            </w:r>
          </w:p>
          <w:p w:rsidR="00C4235D" w:rsidRPr="00C4235D" w:rsidRDefault="00C4235D" w:rsidP="005F044F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35D">
              <w:rPr>
                <w:rFonts w:ascii="Times New Roman" w:hAnsi="Times New Roman" w:cs="Times New Roman"/>
                <w:sz w:val="28"/>
                <w:szCs w:val="28"/>
              </w:rPr>
              <w:t>Уменьшение налога по ПНС и УСН на фиксированные страховые взносы за 2022 и 2023 год.</w:t>
            </w:r>
          </w:p>
          <w:p w:rsidR="00C4235D" w:rsidRPr="00C4235D" w:rsidRDefault="00C4235D" w:rsidP="005F044F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35D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C4235D" w:rsidRPr="00B8005D" w:rsidRDefault="00C4235D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C4235D" w:rsidRDefault="003F0109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C4235D" w:rsidRPr="00D0688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https://w.sbis.ru/webinar/ifns8619050423</w:t>
              </w:r>
            </w:hyperlink>
          </w:p>
          <w:p w:rsidR="00C4235D" w:rsidRPr="00B8005D" w:rsidRDefault="00C4235D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235D" w:rsidRPr="00B8005D" w:rsidRDefault="00C4235D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C4235D" w:rsidRPr="00FE0DEF" w:rsidRDefault="00C4235D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B80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F6698B" w:rsidRPr="00902E7E" w:rsidTr="001615B2">
        <w:trPr>
          <w:trHeight w:val="982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F6698B" w:rsidRDefault="00F6698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:rsidR="00F6698B" w:rsidRPr="00B2595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F6698B" w:rsidRPr="00B2595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11</w:t>
            </w: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F6698B" w:rsidRPr="00B2595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F6698B" w:rsidRPr="00B2595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F6698B" w:rsidRPr="00C86D1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04.04.2023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F6698B" w:rsidRPr="00C86D1B" w:rsidRDefault="00F6698B" w:rsidP="00C9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9E">
              <w:rPr>
                <w:rFonts w:ascii="Times New Roman" w:hAnsi="Times New Roman" w:cs="Times New Roman"/>
                <w:sz w:val="28"/>
                <w:szCs w:val="28"/>
              </w:rPr>
              <w:t>ЕНС: новая отчетност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 новые правила уплаты налогов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F6698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C95EB3" w:rsidRPr="00FE6826" w:rsidRDefault="00C95EB3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698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платформе: events.webinar.ru</w:t>
            </w:r>
          </w:p>
          <w:p w:rsidR="00C95EB3" w:rsidRDefault="00C95EB3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D0F" w:rsidRPr="00FE6826" w:rsidRDefault="00C06D0F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698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F6698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6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F6698B" w:rsidRPr="00902E7E" w:rsidTr="001615B2">
        <w:trPr>
          <w:trHeight w:val="2254"/>
        </w:trPr>
        <w:tc>
          <w:tcPr>
            <w:tcW w:w="193" w:type="pct"/>
            <w:vMerge/>
            <w:shd w:val="clear" w:color="auto" w:fill="auto"/>
            <w:vAlign w:val="center"/>
          </w:tcPr>
          <w:p w:rsidR="00F6698B" w:rsidRDefault="00F6698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F6698B" w:rsidRPr="00B2595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F6698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07.04.2023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F6698B" w:rsidRPr="00B4689F" w:rsidRDefault="00F6698B" w:rsidP="00C9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1">
              <w:rPr>
                <w:rFonts w:ascii="Times New Roman" w:hAnsi="Times New Roman" w:cs="Times New Roman"/>
                <w:sz w:val="28"/>
                <w:szCs w:val="28"/>
              </w:rPr>
              <w:t>ЕНС: новая отчетност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 новые правила уплаты налогов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C95EB3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 СРЦ семье и детям </w:t>
            </w:r>
          </w:p>
          <w:p w:rsidR="00D64E25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D1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DD1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Лянтор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д.3)</w:t>
            </w:r>
            <w:r w:rsidR="00D6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98B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Офлайн мероприятие</w:t>
            </w:r>
            <w:r w:rsidR="00D6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E4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4E25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F6698B" w:rsidRPr="00A2118A" w:rsidRDefault="00F6698B" w:rsidP="00C95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 w:rsidR="00D6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2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A2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2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2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615B2" w:rsidRPr="00902E7E" w:rsidTr="001615B2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1615B2" w:rsidRDefault="001615B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1615B2" w:rsidRPr="00B2595B" w:rsidRDefault="001615B2" w:rsidP="0020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по г. Сургуту Ханты-Мансийского автономного округа – Югре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615B2" w:rsidRDefault="001615B2" w:rsidP="00204DB6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9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  <w:r w:rsidRPr="009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959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</w:t>
            </w:r>
            <w:r w:rsidRPr="009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3F0109" w:rsidRDefault="003F0109" w:rsidP="00204DB6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12.00</w:t>
            </w:r>
          </w:p>
          <w:p w:rsidR="003F0109" w:rsidRPr="00995911" w:rsidRDefault="003F0109" w:rsidP="00204DB6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14.30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1615B2" w:rsidRPr="000E6FF5" w:rsidRDefault="001615B2" w:rsidP="00204D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В Инспекции каждый рабочий четверг объявлен «Днем ЕНС»: </w:t>
            </w:r>
          </w:p>
          <w:p w:rsidR="001615B2" w:rsidRPr="000E6FF5" w:rsidRDefault="001615B2" w:rsidP="00204D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1615B2" w:rsidRPr="000E6FF5" w:rsidRDefault="001615B2" w:rsidP="00204D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1615B2" w:rsidRPr="000E6FF5" w:rsidRDefault="001615B2" w:rsidP="00204D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1615B2" w:rsidRPr="000E6FF5" w:rsidRDefault="001615B2" w:rsidP="005F044F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перенести зарезервированную сумму на ЕНС?</w:t>
            </w:r>
          </w:p>
          <w:p w:rsidR="001615B2" w:rsidRPr="000E6FF5" w:rsidRDefault="001615B2" w:rsidP="005F044F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Что делать при неверном запол</w:t>
            </w:r>
            <w:bookmarkStart w:id="0" w:name="_GoBack"/>
            <w:bookmarkEnd w:id="0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нении платежного поручения (в полях: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КБК, ИНН налогового органа, ИНН налогоплательщика, ОКТМО).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уточнить платеж.</w:t>
            </w:r>
          </w:p>
          <w:p w:rsidR="001615B2" w:rsidRPr="000E6FF5" w:rsidRDefault="001615B2" w:rsidP="005F044F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будет исчисляться срок для подачи уточненной декларации.</w:t>
            </w:r>
          </w:p>
          <w:p w:rsidR="001615B2" w:rsidRPr="000E6FF5" w:rsidRDefault="001615B2" w:rsidP="005F044F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Авансовые платежи по налогу УСН.</w:t>
            </w:r>
          </w:p>
          <w:p w:rsidR="001615B2" w:rsidRPr="000E6FF5" w:rsidRDefault="001615B2" w:rsidP="005F044F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Последствия за несвоевременное представление уведомления об  исчисленных суммах налога.</w:t>
            </w:r>
          </w:p>
          <w:p w:rsidR="001615B2" w:rsidRPr="000E6FF5" w:rsidRDefault="001615B2" w:rsidP="005F044F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1615B2" w:rsidRPr="00B408F1" w:rsidRDefault="001615B2" w:rsidP="005F044F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8F1">
              <w:rPr>
                <w:rFonts w:ascii="Times New Roman" w:hAnsi="Times New Roman" w:cs="Times New Roman"/>
                <w:sz w:val="28"/>
                <w:szCs w:val="28"/>
              </w:rPr>
              <w:t>Как проверить сальдо ЕНС.</w:t>
            </w:r>
          </w:p>
        </w:tc>
        <w:tc>
          <w:tcPr>
            <w:tcW w:w="1553" w:type="pct"/>
            <w:shd w:val="clear" w:color="auto" w:fill="auto"/>
            <w:vAlign w:val="center"/>
          </w:tcPr>
          <w:p w:rsidR="001615B2" w:rsidRDefault="001615B2" w:rsidP="001615B2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  <w:r w:rsidRPr="00443320">
              <w:rPr>
                <w:sz w:val="28"/>
                <w:szCs w:val="28"/>
              </w:rPr>
              <w:t xml:space="preserve">Ссылка для подключения: </w:t>
            </w:r>
          </w:p>
          <w:p w:rsidR="001615B2" w:rsidRDefault="003F0109" w:rsidP="001615B2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rStyle w:val="a4"/>
                <w:bCs/>
                <w:color w:val="auto"/>
                <w:sz w:val="28"/>
                <w:szCs w:val="28"/>
                <w:u w:val="none"/>
              </w:rPr>
            </w:pPr>
            <w:hyperlink r:id="rId13" w:history="1">
              <w:r w:rsidR="001615B2" w:rsidRPr="001615B2">
                <w:rPr>
                  <w:rStyle w:val="a4"/>
                  <w:bCs/>
                  <w:sz w:val="28"/>
                  <w:szCs w:val="28"/>
                </w:rPr>
                <w:t>https://w.sbis.ru/webinar/fb70b31b-1152-4bfd-81c2-a420358a49fd/broadcast</w:t>
              </w:r>
            </w:hyperlink>
          </w:p>
          <w:p w:rsidR="001615B2" w:rsidRPr="00443320" w:rsidRDefault="001615B2" w:rsidP="001615B2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bCs/>
                <w:sz w:val="28"/>
                <w:szCs w:val="28"/>
              </w:rPr>
            </w:pPr>
          </w:p>
          <w:p w:rsidR="001615B2" w:rsidRPr="0008403D" w:rsidRDefault="001615B2" w:rsidP="001615B2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  <w:r w:rsidRPr="0008403D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1615B2" w:rsidRPr="0008403D" w:rsidRDefault="001615B2" w:rsidP="001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</w:t>
            </w:r>
            <w:proofErr w:type="gram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  <w:p w:rsidR="001615B2" w:rsidRPr="0008403D" w:rsidRDefault="001615B2" w:rsidP="001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этаж, </w:t>
            </w:r>
            <w:proofErr w:type="spell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106)</w:t>
            </w:r>
          </w:p>
          <w:p w:rsidR="001615B2" w:rsidRPr="0008403D" w:rsidRDefault="001615B2" w:rsidP="001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1615B2" w:rsidRDefault="001615B2" w:rsidP="001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23-37-10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12BB"/>
    <w:multiLevelType w:val="hybridMultilevel"/>
    <w:tmpl w:val="51B4C742"/>
    <w:lvl w:ilvl="0" w:tplc="AFE8C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E2A16"/>
    <w:multiLevelType w:val="hybridMultilevel"/>
    <w:tmpl w:val="887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37FE6"/>
    <w:multiLevelType w:val="hybridMultilevel"/>
    <w:tmpl w:val="F196B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C471E"/>
    <w:multiLevelType w:val="hybridMultilevel"/>
    <w:tmpl w:val="FB1E5810"/>
    <w:lvl w:ilvl="0" w:tplc="0419000F">
      <w:start w:val="1"/>
      <w:numFmt w:val="decimal"/>
      <w:lvlText w:val="%1."/>
      <w:lvlJc w:val="left"/>
      <w:pPr>
        <w:ind w:left="391" w:hanging="360"/>
      </w:p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6ACD7D82"/>
    <w:multiLevelType w:val="hybridMultilevel"/>
    <w:tmpl w:val="A6686E8E"/>
    <w:lvl w:ilvl="0" w:tplc="A89C0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0403A"/>
    <w:multiLevelType w:val="hybridMultilevel"/>
    <w:tmpl w:val="6628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762E5"/>
    <w:multiLevelType w:val="hybridMultilevel"/>
    <w:tmpl w:val="5B38D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A3131"/>
    <w:rsid w:val="001615B2"/>
    <w:rsid w:val="001731EA"/>
    <w:rsid w:val="00177CC0"/>
    <w:rsid w:val="00195598"/>
    <w:rsid w:val="001C3253"/>
    <w:rsid w:val="001F6016"/>
    <w:rsid w:val="00330A9A"/>
    <w:rsid w:val="003A3FA6"/>
    <w:rsid w:val="003B23FD"/>
    <w:rsid w:val="003C6DE9"/>
    <w:rsid w:val="003E7EB8"/>
    <w:rsid w:val="003F0109"/>
    <w:rsid w:val="004A43E2"/>
    <w:rsid w:val="004B6358"/>
    <w:rsid w:val="00525ED2"/>
    <w:rsid w:val="005F044F"/>
    <w:rsid w:val="006971D8"/>
    <w:rsid w:val="006D102C"/>
    <w:rsid w:val="00702A25"/>
    <w:rsid w:val="007D0F0A"/>
    <w:rsid w:val="007F3E39"/>
    <w:rsid w:val="008B48E5"/>
    <w:rsid w:val="00901E1A"/>
    <w:rsid w:val="00902E7E"/>
    <w:rsid w:val="009222F3"/>
    <w:rsid w:val="009B0845"/>
    <w:rsid w:val="00A2118A"/>
    <w:rsid w:val="00A337DD"/>
    <w:rsid w:val="00A8640D"/>
    <w:rsid w:val="00AC0B30"/>
    <w:rsid w:val="00B211E1"/>
    <w:rsid w:val="00B2595B"/>
    <w:rsid w:val="00B4689F"/>
    <w:rsid w:val="00B53713"/>
    <w:rsid w:val="00BE1FDB"/>
    <w:rsid w:val="00C06D0F"/>
    <w:rsid w:val="00C4235D"/>
    <w:rsid w:val="00C833C0"/>
    <w:rsid w:val="00C95EB3"/>
    <w:rsid w:val="00D07A90"/>
    <w:rsid w:val="00D64E25"/>
    <w:rsid w:val="00E23513"/>
    <w:rsid w:val="00E602AF"/>
    <w:rsid w:val="00EB0168"/>
    <w:rsid w:val="00EB09A7"/>
    <w:rsid w:val="00F35443"/>
    <w:rsid w:val="00F6698B"/>
    <w:rsid w:val="00FA0713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6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6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ns8600.ktalk.ru/ens" TargetMode="External"/><Relationship Id="rId13" Type="http://schemas.openxmlformats.org/officeDocument/2006/relationships/hyperlink" Target="https://w.sbis.ru/webinar/fb70b31b-1152-4bfd-81c2-a420358a49fd/broadcast" TargetMode="External"/><Relationship Id="rId3" Type="http://schemas.openxmlformats.org/officeDocument/2006/relationships/styles" Target="styles.xml"/><Relationship Id="rId7" Type="http://schemas.openxmlformats.org/officeDocument/2006/relationships/hyperlink" Target="https://ufns8600.ktalk.ru/ens" TargetMode="External"/><Relationship Id="rId12" Type="http://schemas.openxmlformats.org/officeDocument/2006/relationships/hyperlink" Target="https://w.sbis.ru/webinar/ifns86190504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.sbis.ru/webinar/7ae56a84-e319-4f27-9a4e-8ed0334c2f9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fns8600.ktalk.ru/23366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b3becb58-4bf7-4e7c-9c50-726309d2e8c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43AA-8E6C-4246-91B7-EB6D9C62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15</cp:revision>
  <dcterms:created xsi:type="dcterms:W3CDTF">2023-04-03T09:05:00Z</dcterms:created>
  <dcterms:modified xsi:type="dcterms:W3CDTF">2023-04-03T11:02:00Z</dcterms:modified>
</cp:coreProperties>
</file>