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EF" w:rsidRPr="003E39EF" w:rsidRDefault="003E39EF" w:rsidP="003E39E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№ 1</w:t>
      </w:r>
    </w:p>
    <w:p w:rsidR="003E39EF" w:rsidRPr="003E39EF" w:rsidRDefault="003E39EF" w:rsidP="003E39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E39EF" w:rsidRPr="003E39EF" w:rsidRDefault="003E39EF" w:rsidP="003E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E39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Информация о дате, месте и времени проведения объявленного конкурса</w:t>
      </w: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E39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включение в кадровый резерв</w:t>
      </w: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E39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замещения должностей государственной гражданской службы  в Межрайонной ИФНС России № 7 по Ханты-Мансийскому  автономному округу – Югре</w:t>
      </w:r>
    </w:p>
    <w:p w:rsidR="003E39EF" w:rsidRPr="003E39EF" w:rsidRDefault="003E39EF" w:rsidP="003E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E39EF" w:rsidRPr="003E39EF" w:rsidRDefault="003E39EF" w:rsidP="003E39EF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3E39EF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          </w:t>
      </w:r>
      <w:proofErr w:type="gramStart"/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Межрайонная ИФНС России № 7 по Ханты-Мансийскому автономному округу – Югре в лице начальника </w:t>
      </w:r>
      <w:proofErr w:type="spellStart"/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Мусийчук</w:t>
      </w:r>
      <w:proofErr w:type="spellEnd"/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Ирины Викторовны, действующего на основании Положения о Межрайонной ИФНС России № 7 по Ханты-Мансийскому автономному округу – Югре (далее – Инспекция), утвержденного Приказом УФНС России по Ханты-Мансийскому автономному округу – Югре от  20.05.2015 № 02-40/107@ сообщает, что в соответствии с Приказом Инспекции от 2</w:t>
      </w:r>
      <w:r w:rsidR="001A58E3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3</w:t>
      </w:r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.</w:t>
      </w:r>
      <w:r w:rsidR="001A58E3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04</w:t>
      </w:r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.202</w:t>
      </w:r>
      <w:r w:rsidR="001A58E3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1</w:t>
      </w:r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№ 01-01/0</w:t>
      </w:r>
      <w:r w:rsidR="001A58E3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32</w:t>
      </w:r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«</w:t>
      </w:r>
      <w:r w:rsidRPr="003E39EF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О проведении конкурса на включение</w:t>
      </w:r>
      <w:proofErr w:type="gramEnd"/>
      <w:r w:rsidRPr="003E39EF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в кадровый резерв» </w:t>
      </w:r>
      <w:r w:rsidRPr="003E39EF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допущены к участию в конкурсе на включение в кадровый резерв для замещения вакантных должностей следующие кандидаты:</w:t>
      </w:r>
      <w:r w:rsidRPr="003E39EF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     </w:t>
      </w:r>
    </w:p>
    <w:p w:rsidR="003E39EF" w:rsidRPr="003E39EF" w:rsidRDefault="003E39EF" w:rsidP="003E39E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E39EF" w:rsidRPr="003E39EF" w:rsidRDefault="003E39EF" w:rsidP="003E39E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E39EF">
        <w:rPr>
          <w:rFonts w:ascii="Times New Roman" w:eastAsia="Calibri" w:hAnsi="Times New Roman" w:cs="Times New Roman"/>
          <w:color w:val="0000FF"/>
          <w:sz w:val="26"/>
          <w:szCs w:val="26"/>
          <w:lang w:eastAsia="ru-RU"/>
        </w:rPr>
        <w:t xml:space="preserve"> </w:t>
      </w:r>
    </w:p>
    <w:tbl>
      <w:tblPr>
        <w:tblW w:w="1039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3245"/>
        <w:gridCol w:w="4738"/>
      </w:tblGrid>
      <w:tr w:rsidR="003E39EF" w:rsidRPr="003E39EF" w:rsidTr="007A0FCB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9EF" w:rsidRPr="003E39EF" w:rsidRDefault="003E39EF" w:rsidP="003E39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E39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9EF" w:rsidRPr="003E39EF" w:rsidRDefault="003E39EF" w:rsidP="003E39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E39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9EF" w:rsidRPr="003E39EF" w:rsidRDefault="003E39EF" w:rsidP="003E39EF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E39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</w:pPr>
            <w:r>
              <w:t xml:space="preserve">Отдел информационных технологий 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>Главный специалист - эксперт</w:t>
            </w: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Атласова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Нахрия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Акрамовна</w:t>
            </w:r>
            <w:proofErr w:type="spellEnd"/>
          </w:p>
          <w:p w:rsidR="00EB5957" w:rsidRPr="003E39EF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Зайнуллина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Гульнар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Фаритовна</w:t>
            </w:r>
            <w:proofErr w:type="spellEnd"/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</w:pPr>
            <w:r>
              <w:t xml:space="preserve"> Отдел камеральных проверок № 1</w:t>
            </w:r>
            <w:r w:rsidRPr="005D5E9A">
              <w:t xml:space="preserve"> 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>Главный</w:t>
            </w:r>
            <w:r w:rsidRPr="005D5E9A">
              <w:t xml:space="preserve"> государственный налоговый инспектор</w:t>
            </w:r>
          </w:p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Казакова Элеонора Николаевна</w:t>
            </w:r>
          </w:p>
          <w:p w:rsidR="003C5B70" w:rsidRPr="003E39EF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Кочерга Ольга Владимировна</w:t>
            </w:r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</w:pPr>
            <w:r>
              <w:t xml:space="preserve"> Отдел камеральных проверок № 1</w:t>
            </w:r>
            <w:r w:rsidRPr="005D5E9A">
              <w:t xml:space="preserve"> 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>Г</w:t>
            </w:r>
            <w:r w:rsidRPr="005D5E9A">
              <w:t>осударственный налоговый инспектор</w:t>
            </w:r>
          </w:p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1A58E3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Булат Анастасия Игоревна</w:t>
            </w:r>
          </w:p>
          <w:p w:rsidR="00E02038" w:rsidRPr="003E39EF" w:rsidRDefault="00E02038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Колтышева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Олеся Александровна</w:t>
            </w:r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6C6BD3" w:rsidRDefault="003C5B70" w:rsidP="005032AB">
            <w:pPr>
              <w:pStyle w:val="a7"/>
            </w:pPr>
            <w:r>
              <w:t>Правовой отдел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481568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 xml:space="preserve">Старший </w:t>
            </w:r>
            <w:r w:rsidRPr="00481568">
              <w:t>государственный налоговый инспектор</w:t>
            </w:r>
          </w:p>
          <w:p w:rsidR="003C5B70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Хафизова Диана Альбертовна</w:t>
            </w:r>
          </w:p>
          <w:p w:rsidR="00EB5957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Коропецкая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Елена Михайловна</w:t>
            </w:r>
          </w:p>
          <w:p w:rsidR="00EB5957" w:rsidRPr="003E39EF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Малова Юлия Маратовна</w:t>
            </w:r>
          </w:p>
        </w:tc>
      </w:tr>
      <w:tr w:rsidR="003C5B70" w:rsidRPr="003E39EF" w:rsidTr="007A0FCB">
        <w:trPr>
          <w:trHeight w:val="632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5032AB">
            <w:pPr>
              <w:pStyle w:val="a7"/>
            </w:pPr>
            <w:r>
              <w:t xml:space="preserve">Отдел выездных проверок 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 xml:space="preserve">Старший государственный </w:t>
            </w:r>
          </w:p>
          <w:p w:rsidR="003C5B70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 xml:space="preserve">налоговый инспектор </w:t>
            </w: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Каблуков Виталий Вячеславович</w:t>
            </w:r>
          </w:p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Шкуренков Георгий Леонидович</w:t>
            </w:r>
          </w:p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Косых Андрей Юрьевич</w:t>
            </w:r>
          </w:p>
          <w:p w:rsidR="003C5B70" w:rsidRPr="003E39EF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Осинцева Ксения Геннадьевна</w:t>
            </w:r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</w:pPr>
            <w:r>
              <w:t>Отдел камеральных проверок № 3</w:t>
            </w:r>
            <w:r w:rsidRPr="005D5E9A">
              <w:t xml:space="preserve"> 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Рулинская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Кристина Игоревна</w:t>
            </w:r>
          </w:p>
          <w:p w:rsidR="003C5B70" w:rsidRPr="003E39EF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Зиля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Набиулловна</w:t>
            </w:r>
            <w:proofErr w:type="spellEnd"/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5032AB">
            <w:pPr>
              <w:pStyle w:val="a7"/>
            </w:pPr>
            <w:r>
              <w:t xml:space="preserve">Отдел учета налогоплательщиков 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481568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 xml:space="preserve"> Старший г</w:t>
            </w:r>
            <w:r w:rsidRPr="00481568">
              <w:t>осударственный налоговый инспектор</w:t>
            </w:r>
          </w:p>
          <w:p w:rsidR="003C5B70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5957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Черных Юлия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Тагировна</w:t>
            </w:r>
            <w:proofErr w:type="spellEnd"/>
          </w:p>
          <w:p w:rsidR="00EB5957" w:rsidRPr="003E39EF" w:rsidRDefault="00EB5957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Фаттахова Юлия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Тагировна</w:t>
            </w:r>
            <w:proofErr w:type="spellEnd"/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5032AB">
            <w:pPr>
              <w:pStyle w:val="a7"/>
            </w:pPr>
            <w:r>
              <w:t>Отдел урегулирования задолженности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481568" w:rsidRDefault="003C5B70" w:rsidP="005032AB">
            <w:pPr>
              <w:pStyle w:val="a7"/>
              <w:spacing w:before="0" w:beforeAutospacing="0" w:after="0" w:afterAutospacing="0"/>
              <w:jc w:val="both"/>
            </w:pPr>
            <w:r>
              <w:t>Старший г</w:t>
            </w:r>
            <w:r w:rsidRPr="00481568">
              <w:t>осударственный налоговый инспектор</w:t>
            </w:r>
          </w:p>
          <w:p w:rsidR="003C5B70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Андрейко Альбина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Фанитовна</w:t>
            </w:r>
            <w:proofErr w:type="spellEnd"/>
          </w:p>
          <w:p w:rsidR="003C5B70" w:rsidRPr="003E39EF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Мулюкова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Шайхразиевна</w:t>
            </w:r>
            <w:proofErr w:type="spellEnd"/>
          </w:p>
        </w:tc>
      </w:tr>
      <w:tr w:rsidR="003C5B70" w:rsidRPr="003E39EF" w:rsidTr="007A0FCB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5032AB">
            <w:pPr>
              <w:pStyle w:val="a7"/>
            </w:pPr>
            <w:r>
              <w:lastRenderedPageBreak/>
              <w:t>Отдел обеспечения процедур банкротства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3C5B70" w:rsidRPr="005D5E9A" w:rsidRDefault="003C5B70" w:rsidP="005032AB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4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Кашина Анастасия Георгиевна</w:t>
            </w:r>
          </w:p>
          <w:p w:rsidR="003C5B70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Минина Екатерина Валерьевна</w:t>
            </w:r>
          </w:p>
          <w:p w:rsidR="003C5B70" w:rsidRPr="003E39EF" w:rsidRDefault="003C5B70" w:rsidP="003E39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Анастасия Алексеевна</w:t>
            </w:r>
          </w:p>
        </w:tc>
      </w:tr>
    </w:tbl>
    <w:p w:rsidR="003E39EF" w:rsidRPr="003E39EF" w:rsidRDefault="003E39EF" w:rsidP="003E3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отделе </w:t>
      </w:r>
      <w:r w:rsidR="00EB5957">
        <w:rPr>
          <w:rFonts w:ascii="Times New Roman" w:eastAsia="Calibri" w:hAnsi="Times New Roman" w:cs="Times New Roman"/>
          <w:sz w:val="26"/>
          <w:szCs w:val="26"/>
          <w:lang w:eastAsia="ru-RU"/>
        </w:rPr>
        <w:t>общего обеспечения</w:t>
      </w: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должность специалиста – эксперта</w:t>
      </w:r>
      <w:r w:rsidR="001A58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>не состоится в связи отсутствием кандидатов.</w:t>
      </w:r>
    </w:p>
    <w:p w:rsidR="003E39EF" w:rsidRPr="003E39EF" w:rsidRDefault="003E39EF" w:rsidP="003E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>Конкурс проводится в 10:00   0</w:t>
      </w:r>
      <w:r w:rsidR="00EB5957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B5957">
        <w:rPr>
          <w:rFonts w:ascii="Times New Roman" w:eastAsia="Calibri" w:hAnsi="Times New Roman" w:cs="Times New Roman"/>
          <w:sz w:val="26"/>
          <w:szCs w:val="26"/>
          <w:lang w:eastAsia="ru-RU"/>
        </w:rPr>
        <w:t>июня 2021</w:t>
      </w: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по адресу: </w:t>
      </w:r>
    </w:p>
    <w:p w:rsidR="003E39EF" w:rsidRPr="003E39EF" w:rsidRDefault="003E39EF" w:rsidP="003E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628310, Ханты-Мансийский автономный округ – Югра, г. Нефтеюганск, </w:t>
      </w:r>
      <w:proofErr w:type="spellStart"/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>мкр</w:t>
      </w:r>
      <w:proofErr w:type="spellEnd"/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12, д. 18а, Межрайонная ИФНС России № 7 по Ханты-Мансийскому автономному округу – Югре, </w:t>
      </w:r>
      <w:proofErr w:type="spellStart"/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>каб</w:t>
      </w:r>
      <w:proofErr w:type="spellEnd"/>
      <w:r w:rsidRPr="003E39EF">
        <w:rPr>
          <w:rFonts w:ascii="Times New Roman" w:eastAsia="Calibri" w:hAnsi="Times New Roman" w:cs="Times New Roman"/>
          <w:sz w:val="26"/>
          <w:szCs w:val="26"/>
          <w:lang w:eastAsia="ru-RU"/>
        </w:rPr>
        <w:t>. № 408.</w:t>
      </w:r>
    </w:p>
    <w:p w:rsidR="003E39EF" w:rsidRPr="003E39EF" w:rsidRDefault="003E39EF" w:rsidP="003E3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E39E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3E39E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htt</w:t>
      </w:r>
      <w:proofErr w:type="gramStart"/>
      <w:r w:rsidRPr="003E39E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3E39E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s</w:t>
      </w:r>
      <w:proofErr w:type="spellEnd"/>
      <w:r w:rsidRPr="003E39E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://gossluzhba.gov.ru.</w:t>
      </w:r>
    </w:p>
    <w:p w:rsidR="00E20001" w:rsidRDefault="00E20001"/>
    <w:sectPr w:rsidR="00E20001" w:rsidSect="0098031A">
      <w:headerReference w:type="default" r:id="rId8"/>
      <w:pgSz w:w="11906" w:h="16838"/>
      <w:pgMar w:top="34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6D" w:rsidRDefault="00FB356D" w:rsidP="0098031A">
      <w:pPr>
        <w:spacing w:after="0" w:line="240" w:lineRule="auto"/>
      </w:pPr>
      <w:r>
        <w:separator/>
      </w:r>
    </w:p>
  </w:endnote>
  <w:endnote w:type="continuationSeparator" w:id="0">
    <w:p w:rsidR="00FB356D" w:rsidRDefault="00FB356D" w:rsidP="0098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6D" w:rsidRDefault="00FB356D" w:rsidP="0098031A">
      <w:pPr>
        <w:spacing w:after="0" w:line="240" w:lineRule="auto"/>
      </w:pPr>
      <w:r>
        <w:separator/>
      </w:r>
    </w:p>
  </w:footnote>
  <w:footnote w:type="continuationSeparator" w:id="0">
    <w:p w:rsidR="00FB356D" w:rsidRDefault="00FB356D" w:rsidP="0098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021608"/>
      <w:docPartObj>
        <w:docPartGallery w:val="Page Numbers (Top of Page)"/>
        <w:docPartUnique/>
      </w:docPartObj>
    </w:sdtPr>
    <w:sdtEndPr/>
    <w:sdtContent>
      <w:p w:rsidR="0098031A" w:rsidRDefault="009803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508">
          <w:rPr>
            <w:noProof/>
          </w:rPr>
          <w:t>2</w:t>
        </w:r>
        <w:r>
          <w:fldChar w:fldCharType="end"/>
        </w:r>
      </w:p>
    </w:sdtContent>
  </w:sdt>
  <w:p w:rsidR="0098031A" w:rsidRDefault="00980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66"/>
    <w:rsid w:val="000B2508"/>
    <w:rsid w:val="001A58E3"/>
    <w:rsid w:val="003C5B70"/>
    <w:rsid w:val="003E39EF"/>
    <w:rsid w:val="00573DB1"/>
    <w:rsid w:val="0098031A"/>
    <w:rsid w:val="00A473DF"/>
    <w:rsid w:val="00B81832"/>
    <w:rsid w:val="00CA7DB3"/>
    <w:rsid w:val="00D07632"/>
    <w:rsid w:val="00E02038"/>
    <w:rsid w:val="00E20001"/>
    <w:rsid w:val="00EB5957"/>
    <w:rsid w:val="00F94266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31A"/>
  </w:style>
  <w:style w:type="paragraph" w:styleId="a5">
    <w:name w:val="footer"/>
    <w:basedOn w:val="a"/>
    <w:link w:val="a6"/>
    <w:uiPriority w:val="99"/>
    <w:unhideWhenUsed/>
    <w:rsid w:val="009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31A"/>
  </w:style>
  <w:style w:type="paragraph" w:styleId="a7">
    <w:name w:val="Normal (Web)"/>
    <w:basedOn w:val="a"/>
    <w:rsid w:val="003C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31A"/>
  </w:style>
  <w:style w:type="paragraph" w:styleId="a5">
    <w:name w:val="footer"/>
    <w:basedOn w:val="a"/>
    <w:link w:val="a6"/>
    <w:uiPriority w:val="99"/>
    <w:unhideWhenUsed/>
    <w:rsid w:val="009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31A"/>
  </w:style>
  <w:style w:type="paragraph" w:styleId="a7">
    <w:name w:val="Normal (Web)"/>
    <w:basedOn w:val="a"/>
    <w:rsid w:val="003C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E7C9-D2C2-4371-8FE3-9C8070DB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Ирина Фирдависовна</dc:creator>
  <cp:lastModifiedBy>Паклина Светлана Викторовна</cp:lastModifiedBy>
  <cp:revision>2</cp:revision>
  <dcterms:created xsi:type="dcterms:W3CDTF">2021-05-20T10:56:00Z</dcterms:created>
  <dcterms:modified xsi:type="dcterms:W3CDTF">2021-05-20T10:56:00Z</dcterms:modified>
</cp:coreProperties>
</file>