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0B4F68" w:rsidRDefault="00C874AC" w:rsidP="00EE5180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B4F68">
        <w:rPr>
          <w:rStyle w:val="FontStyle52"/>
          <w:sz w:val="28"/>
          <w:szCs w:val="28"/>
        </w:rPr>
        <w:t xml:space="preserve"> </w:t>
      </w:r>
      <w:r w:rsidR="0067185D" w:rsidRPr="000B4F68">
        <w:rPr>
          <w:rStyle w:val="FontStyle52"/>
          <w:sz w:val="28"/>
          <w:szCs w:val="28"/>
        </w:rPr>
        <w:t>Должностной регламент</w:t>
      </w:r>
    </w:p>
    <w:p w:rsidR="00837F9D" w:rsidRPr="000B4F68" w:rsidRDefault="00F00B3E" w:rsidP="00EE51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37F9D" w:rsidRPr="000B4F68">
        <w:rPr>
          <w:rFonts w:ascii="Times New Roman" w:hAnsi="Times New Roman" w:cs="Times New Roman"/>
          <w:b/>
          <w:sz w:val="28"/>
          <w:szCs w:val="28"/>
        </w:rPr>
        <w:t>таршего государственного налогового инспектора</w:t>
      </w:r>
    </w:p>
    <w:p w:rsidR="000B1104" w:rsidRPr="000B4F68" w:rsidRDefault="00F00B3E" w:rsidP="00EE5180">
      <w:pPr>
        <w:pStyle w:val="Style9"/>
        <w:widowControl/>
        <w:spacing w:line="240" w:lineRule="auto"/>
        <w:rPr>
          <w:b/>
          <w:sz w:val="28"/>
          <w:szCs w:val="28"/>
        </w:rPr>
      </w:pPr>
      <w:r w:rsidRPr="00F00B3E">
        <w:rPr>
          <w:rStyle w:val="FontStyle52"/>
          <w:sz w:val="28"/>
          <w:szCs w:val="28"/>
        </w:rPr>
        <w:t xml:space="preserve">аналитического отдела № 1 </w:t>
      </w:r>
      <w:r w:rsidR="000B1104" w:rsidRPr="000B4F68">
        <w:rPr>
          <w:b/>
          <w:sz w:val="28"/>
          <w:szCs w:val="28"/>
        </w:rPr>
        <w:t xml:space="preserve"> </w:t>
      </w:r>
    </w:p>
    <w:p w:rsidR="007C70BB" w:rsidRPr="000B4F68" w:rsidRDefault="0021199D" w:rsidP="00EE518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Инспекции</w:t>
      </w:r>
      <w:r w:rsidR="007C70BB" w:rsidRPr="000B4F68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 по г.</w:t>
      </w:r>
      <w:r w:rsidR="00F00B3E">
        <w:rPr>
          <w:rFonts w:ascii="Times New Roman" w:hAnsi="Times New Roman" w:cs="Times New Roman"/>
          <w:sz w:val="28"/>
          <w:szCs w:val="28"/>
        </w:rPr>
        <w:t xml:space="preserve"> </w:t>
      </w:r>
      <w:r w:rsidR="007C70BB" w:rsidRPr="000B4F68">
        <w:rPr>
          <w:rFonts w:ascii="Times New Roman" w:hAnsi="Times New Roman" w:cs="Times New Roman"/>
          <w:sz w:val="28"/>
          <w:szCs w:val="28"/>
        </w:rPr>
        <w:t xml:space="preserve">Сургуту </w:t>
      </w:r>
    </w:p>
    <w:p w:rsidR="007C70BB" w:rsidRPr="000B4F68" w:rsidRDefault="007C70BB" w:rsidP="00EE518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7C70BB" w:rsidRPr="000B4F68" w:rsidRDefault="007C70BB" w:rsidP="00EE5180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</w:p>
    <w:p w:rsidR="0067185D" w:rsidRPr="000B4F68" w:rsidRDefault="0067185D" w:rsidP="00EE5180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B4F68">
        <w:rPr>
          <w:rStyle w:val="FontStyle52"/>
          <w:sz w:val="28"/>
          <w:szCs w:val="28"/>
        </w:rPr>
        <w:t>I. Общие положения</w:t>
      </w:r>
    </w:p>
    <w:p w:rsidR="0067185D" w:rsidRPr="000B4F68" w:rsidRDefault="0067185D" w:rsidP="00EE5180">
      <w:pPr>
        <w:pStyle w:val="Style12"/>
        <w:widowControl/>
        <w:tabs>
          <w:tab w:val="left" w:pos="0"/>
          <w:tab w:val="left" w:pos="2504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1. </w:t>
      </w:r>
      <w:r w:rsidR="00717D8E" w:rsidRPr="000B4F68">
        <w:rPr>
          <w:sz w:val="28"/>
          <w:szCs w:val="28"/>
        </w:rPr>
        <w:t>Должность федеральной государственной гражданской службы</w:t>
      </w:r>
      <w:r w:rsidRPr="000B4F68">
        <w:rPr>
          <w:rStyle w:val="FontStyle54"/>
          <w:sz w:val="28"/>
          <w:szCs w:val="28"/>
        </w:rPr>
        <w:t xml:space="preserve"> </w:t>
      </w:r>
      <w:r w:rsidR="005C3814" w:rsidRPr="000B4F68">
        <w:rPr>
          <w:rStyle w:val="FontStyle54"/>
          <w:sz w:val="28"/>
          <w:szCs w:val="28"/>
        </w:rPr>
        <w:t>(</w:t>
      </w:r>
      <w:r w:rsidRPr="000B4F68">
        <w:rPr>
          <w:rStyle w:val="FontStyle54"/>
          <w:sz w:val="28"/>
          <w:szCs w:val="28"/>
        </w:rPr>
        <w:t xml:space="preserve">далее – гражданская служба) </w:t>
      </w:r>
      <w:r w:rsidR="00837F9D" w:rsidRPr="000B4F68">
        <w:rPr>
          <w:sz w:val="28"/>
          <w:szCs w:val="28"/>
        </w:rPr>
        <w:t xml:space="preserve">старшего государственного налогового инспектора </w:t>
      </w:r>
      <w:r w:rsidR="00F00B3E" w:rsidRPr="00F00B3E">
        <w:rPr>
          <w:sz w:val="28"/>
          <w:szCs w:val="28"/>
        </w:rPr>
        <w:t xml:space="preserve">аналитического отдела № 1 </w:t>
      </w:r>
      <w:r w:rsidR="0021199D">
        <w:rPr>
          <w:sz w:val="28"/>
          <w:szCs w:val="28"/>
        </w:rPr>
        <w:t>Инспекции</w:t>
      </w:r>
      <w:r w:rsidR="00B921A7" w:rsidRPr="000B4F68">
        <w:rPr>
          <w:sz w:val="28"/>
          <w:szCs w:val="28"/>
        </w:rPr>
        <w:t xml:space="preserve"> Федеральной налоговой службы по г. Сургуту Ханты-Мансийского автономного округа - Югры</w:t>
      </w:r>
      <w:r w:rsidR="00B921A7" w:rsidRPr="000B4F68">
        <w:rPr>
          <w:rStyle w:val="FontStyle54"/>
          <w:sz w:val="28"/>
          <w:szCs w:val="28"/>
        </w:rPr>
        <w:t xml:space="preserve"> </w:t>
      </w:r>
      <w:r w:rsidRPr="000B4F68">
        <w:rPr>
          <w:rStyle w:val="FontStyle54"/>
          <w:sz w:val="28"/>
          <w:szCs w:val="28"/>
        </w:rPr>
        <w:t xml:space="preserve">(далее - </w:t>
      </w:r>
      <w:r w:rsidR="00611698" w:rsidRPr="000B4F68">
        <w:rPr>
          <w:rStyle w:val="FontStyle54"/>
          <w:sz w:val="28"/>
          <w:szCs w:val="28"/>
        </w:rPr>
        <w:t>Инспекция</w:t>
      </w:r>
      <w:r w:rsidRPr="000B4F68">
        <w:rPr>
          <w:rStyle w:val="FontStyle54"/>
          <w:sz w:val="28"/>
          <w:szCs w:val="28"/>
        </w:rPr>
        <w:t xml:space="preserve">) относится к </w:t>
      </w:r>
      <w:r w:rsidR="00837F9D" w:rsidRPr="000B4F68">
        <w:rPr>
          <w:rStyle w:val="FontStyle54"/>
          <w:sz w:val="28"/>
          <w:szCs w:val="28"/>
        </w:rPr>
        <w:t>старшей</w:t>
      </w:r>
      <w:r w:rsidRPr="000B4F68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="00EE5180">
        <w:rPr>
          <w:rStyle w:val="FontStyle54"/>
          <w:sz w:val="28"/>
          <w:szCs w:val="28"/>
        </w:rPr>
        <w:t>«</w:t>
      </w:r>
      <w:r w:rsidR="00837F9D" w:rsidRPr="000B4F68">
        <w:rPr>
          <w:sz w:val="28"/>
          <w:szCs w:val="28"/>
        </w:rPr>
        <w:t>специалисты</w:t>
      </w:r>
      <w:r w:rsidR="00EE5180">
        <w:rPr>
          <w:rStyle w:val="FontStyle54"/>
          <w:sz w:val="28"/>
          <w:szCs w:val="28"/>
        </w:rPr>
        <w:t>»</w:t>
      </w:r>
      <w:r w:rsidRPr="000B4F68">
        <w:rPr>
          <w:rStyle w:val="FontStyle54"/>
          <w:sz w:val="28"/>
          <w:szCs w:val="28"/>
        </w:rPr>
        <w:t>.</w:t>
      </w:r>
    </w:p>
    <w:p w:rsidR="00496FE5" w:rsidRPr="000B4F68" w:rsidRDefault="00496FE5" w:rsidP="00EE5180">
      <w:pPr>
        <w:pStyle w:val="Style9"/>
        <w:widowControl/>
        <w:tabs>
          <w:tab w:val="left" w:pos="0"/>
        </w:tabs>
        <w:spacing w:line="240" w:lineRule="auto"/>
        <w:ind w:firstLine="720"/>
        <w:jc w:val="both"/>
        <w:rPr>
          <w:rStyle w:val="FontStyle52"/>
          <w:b w:val="0"/>
          <w:sz w:val="28"/>
          <w:szCs w:val="28"/>
        </w:rPr>
      </w:pPr>
      <w:r w:rsidRPr="000B4F68">
        <w:rPr>
          <w:rStyle w:val="FontStyle52"/>
          <w:b w:val="0"/>
          <w:sz w:val="28"/>
          <w:szCs w:val="28"/>
        </w:rPr>
        <w:t>Регистрацион</w:t>
      </w:r>
      <w:r w:rsidR="00837F9D" w:rsidRPr="000B4F68">
        <w:rPr>
          <w:rStyle w:val="FontStyle52"/>
          <w:b w:val="0"/>
          <w:sz w:val="28"/>
          <w:szCs w:val="28"/>
        </w:rPr>
        <w:t>ный номер (код) должности - 11</w:t>
      </w:r>
      <w:r w:rsidRPr="000B4F68">
        <w:rPr>
          <w:rStyle w:val="FontStyle52"/>
          <w:b w:val="0"/>
          <w:sz w:val="28"/>
          <w:szCs w:val="28"/>
        </w:rPr>
        <w:t>-3-</w:t>
      </w:r>
      <w:r w:rsidR="00837F9D" w:rsidRPr="000B4F68">
        <w:rPr>
          <w:rStyle w:val="FontStyle52"/>
          <w:b w:val="0"/>
          <w:sz w:val="28"/>
          <w:szCs w:val="28"/>
        </w:rPr>
        <w:t>4-09</w:t>
      </w:r>
      <w:r w:rsidR="007C7AEB">
        <w:rPr>
          <w:rStyle w:val="FontStyle52"/>
          <w:b w:val="0"/>
          <w:sz w:val="28"/>
          <w:szCs w:val="28"/>
        </w:rPr>
        <w:t>5</w:t>
      </w:r>
    </w:p>
    <w:p w:rsidR="00496FE5" w:rsidRPr="000B4F68" w:rsidRDefault="0067185D" w:rsidP="00EE5180">
      <w:pPr>
        <w:widowControl/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2. </w:t>
      </w:r>
      <w:r w:rsidR="00496FE5" w:rsidRPr="000B4F68">
        <w:rPr>
          <w:rStyle w:val="FontStyle54"/>
          <w:sz w:val="28"/>
          <w:szCs w:val="28"/>
        </w:rPr>
        <w:t>Область профессиональной служебной деятельности</w:t>
      </w:r>
      <w:r w:rsidR="00611698" w:rsidRPr="000B4F68">
        <w:rPr>
          <w:rStyle w:val="FontStyle54"/>
          <w:sz w:val="28"/>
          <w:szCs w:val="28"/>
        </w:rPr>
        <w:t xml:space="preserve"> </w:t>
      </w:r>
      <w:r w:rsidR="00837F9D" w:rsidRPr="000B4F68">
        <w:rPr>
          <w:sz w:val="28"/>
          <w:szCs w:val="28"/>
        </w:rPr>
        <w:t xml:space="preserve">старшего государственного налогового инспектора </w:t>
      </w:r>
      <w:r w:rsidR="00F00B3E" w:rsidRPr="00F00B3E">
        <w:rPr>
          <w:sz w:val="28"/>
          <w:szCs w:val="28"/>
        </w:rPr>
        <w:t xml:space="preserve">аналитического отдела № 1 </w:t>
      </w:r>
      <w:r w:rsidR="00496FE5" w:rsidRPr="000B4F68">
        <w:rPr>
          <w:rStyle w:val="FontStyle54"/>
          <w:sz w:val="28"/>
          <w:szCs w:val="28"/>
        </w:rPr>
        <w:t>- р</w:t>
      </w:r>
      <w:r w:rsidR="00496FE5" w:rsidRPr="000B4F68">
        <w:rPr>
          <w:sz w:val="28"/>
          <w:szCs w:val="28"/>
        </w:rPr>
        <w:t>егулирование налоговой деятельности.</w:t>
      </w:r>
    </w:p>
    <w:p w:rsidR="00496FE5" w:rsidRPr="000B4F68" w:rsidRDefault="00496FE5" w:rsidP="00EE5180">
      <w:pPr>
        <w:widowControl/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r w:rsidRPr="000B4F68">
        <w:rPr>
          <w:sz w:val="28"/>
          <w:szCs w:val="28"/>
        </w:rPr>
        <w:t xml:space="preserve">3. Вид </w:t>
      </w:r>
      <w:r w:rsidRPr="000B4F68">
        <w:rPr>
          <w:rStyle w:val="FontStyle54"/>
          <w:sz w:val="28"/>
          <w:szCs w:val="28"/>
        </w:rPr>
        <w:t xml:space="preserve">профессиональной служебной деятельности </w:t>
      </w:r>
      <w:r w:rsidR="00837F9D" w:rsidRPr="000B4F68">
        <w:rPr>
          <w:sz w:val="28"/>
          <w:szCs w:val="28"/>
        </w:rPr>
        <w:t xml:space="preserve">старшего государственного налогового инспектора </w:t>
      </w:r>
      <w:r w:rsidR="00F00B3E" w:rsidRPr="00F00B3E">
        <w:rPr>
          <w:sz w:val="28"/>
          <w:szCs w:val="28"/>
        </w:rPr>
        <w:t xml:space="preserve">аналитического отдела № 1 </w:t>
      </w:r>
      <w:r w:rsidR="00717D8E" w:rsidRPr="000B4F68">
        <w:rPr>
          <w:sz w:val="28"/>
          <w:szCs w:val="28"/>
        </w:rPr>
        <w:t>– урегулирование задолженности</w:t>
      </w:r>
      <w:r w:rsidRPr="000B4F68">
        <w:rPr>
          <w:rStyle w:val="FontStyle54"/>
          <w:sz w:val="28"/>
          <w:szCs w:val="28"/>
        </w:rPr>
        <w:t>.</w:t>
      </w:r>
    </w:p>
    <w:p w:rsidR="0067185D" w:rsidRPr="000B4F68" w:rsidRDefault="00496FE5" w:rsidP="00EE5180">
      <w:pPr>
        <w:pStyle w:val="Style12"/>
        <w:widowControl/>
        <w:tabs>
          <w:tab w:val="left" w:pos="0"/>
          <w:tab w:val="left" w:pos="2733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4. </w:t>
      </w:r>
      <w:r w:rsidR="0067185D" w:rsidRPr="000B4F68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837F9D" w:rsidRPr="000B4F68">
        <w:rPr>
          <w:rStyle w:val="FontStyle54"/>
          <w:sz w:val="28"/>
          <w:szCs w:val="28"/>
        </w:rPr>
        <w:t xml:space="preserve">старшего государственного налогового инспектора </w:t>
      </w:r>
      <w:r w:rsidR="00F00B3E" w:rsidRPr="00F00B3E">
        <w:rPr>
          <w:rStyle w:val="FontStyle54"/>
          <w:sz w:val="28"/>
          <w:szCs w:val="28"/>
        </w:rPr>
        <w:t xml:space="preserve">аналитического отдела № 1 </w:t>
      </w:r>
      <w:r w:rsidR="0067185D" w:rsidRPr="000B4F68">
        <w:rPr>
          <w:rStyle w:val="FontStyle54"/>
          <w:sz w:val="28"/>
          <w:szCs w:val="28"/>
        </w:rPr>
        <w:t>осуществля</w:t>
      </w:r>
      <w:r w:rsidR="00611698" w:rsidRPr="000B4F68">
        <w:rPr>
          <w:rStyle w:val="FontStyle54"/>
          <w:sz w:val="28"/>
          <w:szCs w:val="28"/>
        </w:rPr>
        <w:t>е</w:t>
      </w:r>
      <w:r w:rsidR="0067185D" w:rsidRPr="000B4F68">
        <w:rPr>
          <w:rStyle w:val="FontStyle54"/>
          <w:sz w:val="28"/>
          <w:szCs w:val="28"/>
        </w:rPr>
        <w:t xml:space="preserve">тся приказом </w:t>
      </w:r>
      <w:r w:rsidR="00C874AC" w:rsidRPr="000B4F68">
        <w:rPr>
          <w:rStyle w:val="FontStyle54"/>
          <w:sz w:val="28"/>
          <w:szCs w:val="28"/>
        </w:rPr>
        <w:t xml:space="preserve">начальника </w:t>
      </w:r>
      <w:r w:rsidR="0021199D">
        <w:rPr>
          <w:sz w:val="28"/>
          <w:szCs w:val="28"/>
        </w:rPr>
        <w:t>Инспекции</w:t>
      </w:r>
      <w:r w:rsidR="00BE35C6" w:rsidRPr="000B4F68">
        <w:rPr>
          <w:sz w:val="28"/>
          <w:szCs w:val="28"/>
        </w:rPr>
        <w:t xml:space="preserve"> Федеральной налоговой службы по г. Сургуту Ханты-Мансийского автономного округа - Югры</w:t>
      </w:r>
      <w:r w:rsidR="0067185D" w:rsidRPr="000B4F68">
        <w:rPr>
          <w:rStyle w:val="FontStyle54"/>
          <w:sz w:val="28"/>
          <w:szCs w:val="28"/>
        </w:rPr>
        <w:t>.</w:t>
      </w:r>
    </w:p>
    <w:p w:rsidR="0067185D" w:rsidRPr="000B4F68" w:rsidRDefault="00496FE5" w:rsidP="00EE5180">
      <w:pPr>
        <w:pStyle w:val="Style13"/>
        <w:widowControl/>
        <w:tabs>
          <w:tab w:val="left" w:pos="0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>5</w:t>
      </w:r>
      <w:r w:rsidR="009D55EE" w:rsidRPr="000B4F68">
        <w:rPr>
          <w:rStyle w:val="FontStyle54"/>
          <w:sz w:val="28"/>
          <w:szCs w:val="28"/>
        </w:rPr>
        <w:t>.</w:t>
      </w:r>
      <w:r w:rsidR="00570752" w:rsidRPr="000B4F68">
        <w:rPr>
          <w:rStyle w:val="FontStyle54"/>
          <w:sz w:val="28"/>
          <w:szCs w:val="28"/>
        </w:rPr>
        <w:t xml:space="preserve"> </w:t>
      </w:r>
      <w:r w:rsidR="00837F9D" w:rsidRPr="000B4F68">
        <w:rPr>
          <w:sz w:val="28"/>
          <w:szCs w:val="28"/>
        </w:rPr>
        <w:t xml:space="preserve">Старший государственный налоговый инспектор </w:t>
      </w:r>
      <w:r w:rsidR="00F00B3E" w:rsidRPr="00F00B3E">
        <w:rPr>
          <w:sz w:val="28"/>
          <w:szCs w:val="28"/>
        </w:rPr>
        <w:t>аналитического отдела № 1</w:t>
      </w:r>
      <w:r w:rsidR="00837F9D" w:rsidRPr="000B4F68">
        <w:rPr>
          <w:sz w:val="28"/>
          <w:szCs w:val="28"/>
        </w:rPr>
        <w:t xml:space="preserve"> непосредственно подчиняется начальнику отдела, начальнику </w:t>
      </w:r>
      <w:r w:rsidR="0021199D">
        <w:rPr>
          <w:sz w:val="28"/>
          <w:szCs w:val="28"/>
        </w:rPr>
        <w:t>Инспекции</w:t>
      </w:r>
      <w:r w:rsidR="00837F9D" w:rsidRPr="000B4F68">
        <w:rPr>
          <w:sz w:val="28"/>
          <w:szCs w:val="28"/>
        </w:rPr>
        <w:t xml:space="preserve">, заместителю начальника </w:t>
      </w:r>
      <w:r w:rsidR="0021199D">
        <w:rPr>
          <w:sz w:val="28"/>
          <w:szCs w:val="28"/>
        </w:rPr>
        <w:t>Инспекции</w:t>
      </w:r>
      <w:r w:rsidR="00837F9D" w:rsidRPr="000B4F68">
        <w:rPr>
          <w:sz w:val="28"/>
          <w:szCs w:val="28"/>
        </w:rPr>
        <w:t>, курирующему отдел.</w:t>
      </w:r>
    </w:p>
    <w:p w:rsidR="00EE5180" w:rsidRDefault="00EE5180" w:rsidP="00EE5180">
      <w:pPr>
        <w:pStyle w:val="Style14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8"/>
          <w:szCs w:val="28"/>
        </w:rPr>
      </w:pPr>
    </w:p>
    <w:p w:rsidR="00611698" w:rsidRPr="000B4F68" w:rsidRDefault="0067185D" w:rsidP="00EE5180">
      <w:pPr>
        <w:pStyle w:val="Style14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8"/>
          <w:szCs w:val="28"/>
        </w:rPr>
      </w:pPr>
      <w:r w:rsidRPr="000B4F68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0B4F68">
        <w:rPr>
          <w:rStyle w:val="FontStyle52"/>
          <w:sz w:val="28"/>
          <w:szCs w:val="28"/>
        </w:rPr>
        <w:t>для замещения должности</w:t>
      </w:r>
    </w:p>
    <w:p w:rsidR="0067185D" w:rsidRPr="000B4F68" w:rsidRDefault="005B337D" w:rsidP="00EE5180">
      <w:pPr>
        <w:pStyle w:val="Style14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8"/>
          <w:szCs w:val="28"/>
        </w:rPr>
      </w:pPr>
      <w:r w:rsidRPr="000B4F68">
        <w:rPr>
          <w:rStyle w:val="FontStyle52"/>
          <w:sz w:val="28"/>
          <w:szCs w:val="28"/>
        </w:rPr>
        <w:t>гражданской службы</w:t>
      </w:r>
    </w:p>
    <w:p w:rsidR="009D55EE" w:rsidRPr="000B4F68" w:rsidRDefault="005B337D" w:rsidP="00EE5180">
      <w:pPr>
        <w:pStyle w:val="Style12"/>
        <w:widowControl/>
        <w:tabs>
          <w:tab w:val="left" w:pos="0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6. </w:t>
      </w:r>
      <w:r w:rsidR="009D55EE" w:rsidRPr="000B4F68">
        <w:rPr>
          <w:rStyle w:val="FontStyle54"/>
          <w:sz w:val="28"/>
          <w:szCs w:val="28"/>
        </w:rPr>
        <w:t xml:space="preserve">Для замещения должности </w:t>
      </w:r>
      <w:r w:rsidR="00837F9D" w:rsidRPr="000B4F68">
        <w:rPr>
          <w:rStyle w:val="FontStyle54"/>
          <w:sz w:val="28"/>
          <w:szCs w:val="28"/>
        </w:rPr>
        <w:t xml:space="preserve">старшего государственного налогового инспектора </w:t>
      </w:r>
      <w:r w:rsidR="00F00B3E" w:rsidRPr="00F00B3E">
        <w:rPr>
          <w:rStyle w:val="FontStyle54"/>
          <w:sz w:val="28"/>
          <w:szCs w:val="28"/>
        </w:rPr>
        <w:t>аналитического отдела № 1</w:t>
      </w:r>
      <w:r w:rsidR="004215E2" w:rsidRPr="000B4F68">
        <w:rPr>
          <w:rStyle w:val="FontStyle54"/>
          <w:sz w:val="28"/>
          <w:szCs w:val="28"/>
        </w:rPr>
        <w:t xml:space="preserve"> </w:t>
      </w:r>
      <w:r w:rsidR="009D55EE" w:rsidRPr="000B4F68">
        <w:rPr>
          <w:rStyle w:val="FontStyle54"/>
          <w:sz w:val="28"/>
          <w:szCs w:val="28"/>
        </w:rPr>
        <w:t>устанавливаются следующие</w:t>
      </w:r>
      <w:r w:rsidR="0038054A" w:rsidRPr="000B4F68">
        <w:rPr>
          <w:rStyle w:val="FontStyle54"/>
          <w:sz w:val="28"/>
          <w:szCs w:val="28"/>
        </w:rPr>
        <w:t xml:space="preserve"> требования.</w:t>
      </w:r>
    </w:p>
    <w:p w:rsidR="001B47E1" w:rsidRPr="000B4F68" w:rsidRDefault="00AF3ED5" w:rsidP="00EE5180">
      <w:pPr>
        <w:pStyle w:val="Default"/>
        <w:jc w:val="both"/>
        <w:rPr>
          <w:color w:val="auto"/>
          <w:sz w:val="28"/>
          <w:szCs w:val="28"/>
        </w:rPr>
      </w:pPr>
      <w:r w:rsidRPr="000B4F68">
        <w:rPr>
          <w:rStyle w:val="FontStyle54"/>
          <w:color w:val="auto"/>
          <w:sz w:val="28"/>
          <w:szCs w:val="28"/>
        </w:rPr>
        <w:t xml:space="preserve">         </w:t>
      </w:r>
      <w:r w:rsidR="005B337D" w:rsidRPr="000B4F68">
        <w:rPr>
          <w:rStyle w:val="FontStyle54"/>
          <w:color w:val="auto"/>
          <w:sz w:val="28"/>
          <w:szCs w:val="28"/>
        </w:rPr>
        <w:t>6.1.</w:t>
      </w:r>
      <w:r w:rsidR="009D55EE" w:rsidRPr="000B4F68">
        <w:rPr>
          <w:rStyle w:val="FontStyle54"/>
          <w:color w:val="auto"/>
          <w:sz w:val="28"/>
          <w:szCs w:val="28"/>
        </w:rPr>
        <w:t xml:space="preserve"> </w:t>
      </w:r>
      <w:r w:rsidR="00717D8E" w:rsidRPr="000B4F68">
        <w:rPr>
          <w:color w:val="auto"/>
          <w:sz w:val="28"/>
          <w:szCs w:val="28"/>
        </w:rPr>
        <w:t>Наличие высшего образования</w:t>
      </w:r>
      <w:r w:rsidRPr="000B4F68">
        <w:rPr>
          <w:rStyle w:val="FontStyle54"/>
          <w:color w:val="auto"/>
          <w:sz w:val="28"/>
          <w:szCs w:val="28"/>
        </w:rPr>
        <w:t>.</w:t>
      </w:r>
      <w:r w:rsidR="00BE35C6" w:rsidRPr="000B4F68">
        <w:rPr>
          <w:rStyle w:val="FontStyle54"/>
          <w:color w:val="auto"/>
          <w:sz w:val="28"/>
          <w:szCs w:val="28"/>
        </w:rPr>
        <w:t xml:space="preserve"> </w:t>
      </w:r>
    </w:p>
    <w:p w:rsidR="00F71079" w:rsidRPr="000B4F68" w:rsidRDefault="0038054A" w:rsidP="00EE5180">
      <w:pPr>
        <w:widowControl/>
        <w:ind w:firstLine="709"/>
        <w:jc w:val="both"/>
        <w:rPr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6.2. </w:t>
      </w:r>
      <w:r w:rsidR="00F71079" w:rsidRPr="000B4F68">
        <w:rPr>
          <w:sz w:val="28"/>
          <w:szCs w:val="28"/>
        </w:rPr>
        <w:t>Без предъявления требования к стажу.</w:t>
      </w:r>
    </w:p>
    <w:p w:rsidR="009B0DA1" w:rsidRPr="000B4F68" w:rsidRDefault="0038054A" w:rsidP="00EE5180">
      <w:pPr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>6.3. Н</w:t>
      </w:r>
      <w:r w:rsidR="009D55EE" w:rsidRPr="000B4F68">
        <w:rPr>
          <w:rStyle w:val="FontStyle54"/>
          <w:sz w:val="28"/>
          <w:szCs w:val="28"/>
        </w:rPr>
        <w:t xml:space="preserve">аличие </w:t>
      </w:r>
      <w:r w:rsidR="009B0DA1" w:rsidRPr="000B4F68">
        <w:rPr>
          <w:rStyle w:val="FontStyle54"/>
          <w:sz w:val="28"/>
          <w:szCs w:val="28"/>
        </w:rPr>
        <w:t>базовых знаний:</w:t>
      </w:r>
    </w:p>
    <w:p w:rsidR="00717D8E" w:rsidRPr="000B4F68" w:rsidRDefault="00717D8E" w:rsidP="00EE518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4F68">
        <w:rPr>
          <w:rFonts w:ascii="Times New Roman" w:hAnsi="Times New Roman" w:cs="Times New Roman"/>
          <w:sz w:val="28"/>
          <w:szCs w:val="28"/>
          <w:lang w:eastAsia="en-US"/>
        </w:rPr>
        <w:t xml:space="preserve">- знание государственного языка Российской Федерации (русского языка); - знание основ </w:t>
      </w:r>
      <w:hyperlink r:id="rId9" w:history="1">
        <w:r w:rsidRPr="000B4F68">
          <w:rPr>
            <w:rFonts w:ascii="Times New Roman" w:hAnsi="Times New Roman" w:cs="Times New Roman"/>
            <w:sz w:val="28"/>
            <w:szCs w:val="28"/>
            <w:lang w:eastAsia="en-US"/>
          </w:rPr>
          <w:t>Конституции</w:t>
        </w:r>
      </w:hyperlink>
      <w:r w:rsidRPr="000B4F68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Федерации; </w:t>
      </w:r>
    </w:p>
    <w:p w:rsidR="00717D8E" w:rsidRPr="000B4F68" w:rsidRDefault="00717D8E" w:rsidP="00EE518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4F6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законодательства о гражданской службе; </w:t>
      </w:r>
    </w:p>
    <w:p w:rsidR="00717D8E" w:rsidRPr="000B4F68" w:rsidRDefault="00717D8E" w:rsidP="00EE518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4F68">
        <w:rPr>
          <w:rFonts w:ascii="Times New Roman" w:hAnsi="Times New Roman" w:cs="Times New Roman"/>
          <w:sz w:val="28"/>
          <w:szCs w:val="28"/>
          <w:lang w:eastAsia="en-US"/>
        </w:rPr>
        <w:t xml:space="preserve">- законодательства о противодействии коррупции; </w:t>
      </w:r>
    </w:p>
    <w:p w:rsidR="00717D8E" w:rsidRPr="000B4F68" w:rsidRDefault="00717D8E" w:rsidP="00EE518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4F68">
        <w:rPr>
          <w:rFonts w:ascii="Times New Roman" w:hAnsi="Times New Roman" w:cs="Times New Roman"/>
          <w:sz w:val="28"/>
          <w:szCs w:val="28"/>
          <w:lang w:eastAsia="en-US"/>
        </w:rPr>
        <w:t xml:space="preserve">- знания в области информационно-коммуникационных технологий; </w:t>
      </w:r>
    </w:p>
    <w:p w:rsidR="009B0DA1" w:rsidRPr="000B4F68" w:rsidRDefault="00717D8E" w:rsidP="00EE518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4F68">
        <w:rPr>
          <w:rFonts w:ascii="Times New Roman" w:hAnsi="Times New Roman" w:cs="Times New Roman"/>
          <w:sz w:val="28"/>
          <w:szCs w:val="28"/>
          <w:lang w:eastAsia="en-US"/>
        </w:rPr>
        <w:t>- требования к общим и управленческим умениям, свидетельствующим о наличии необходимых профессиональных и личностных качеств</w:t>
      </w:r>
      <w:r w:rsidR="009B0DA1" w:rsidRPr="000B4F68">
        <w:rPr>
          <w:rFonts w:ascii="Times New Roman" w:hAnsi="Times New Roman" w:cs="Times New Roman"/>
          <w:sz w:val="28"/>
          <w:szCs w:val="28"/>
        </w:rPr>
        <w:t>.</w:t>
      </w:r>
    </w:p>
    <w:p w:rsidR="009B0DA1" w:rsidRPr="000B4F68" w:rsidRDefault="009B0DA1" w:rsidP="00EE5180">
      <w:pPr>
        <w:tabs>
          <w:tab w:val="left" w:pos="0"/>
        </w:tabs>
        <w:ind w:firstLine="709"/>
        <w:jc w:val="both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>6.4. Наличие профессиональных знаний:</w:t>
      </w:r>
    </w:p>
    <w:p w:rsidR="00717D8E" w:rsidRPr="000B4F68" w:rsidRDefault="00717D8E" w:rsidP="00EE5180">
      <w:pPr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proofErr w:type="gramStart"/>
      <w:r w:rsidRPr="000B4F68">
        <w:rPr>
          <w:rFonts w:eastAsia="Calibri"/>
          <w:sz w:val="28"/>
          <w:szCs w:val="28"/>
          <w:lang w:eastAsia="en-US"/>
        </w:rPr>
        <w:t xml:space="preserve">знание </w:t>
      </w:r>
      <w:hyperlink r:id="rId10" w:history="1">
        <w:r w:rsidRPr="000B4F68">
          <w:rPr>
            <w:rFonts w:eastAsia="Calibri"/>
            <w:sz w:val="28"/>
            <w:szCs w:val="28"/>
            <w:lang w:eastAsia="en-US"/>
          </w:rPr>
          <w:t>Конституции</w:t>
        </w:r>
      </w:hyperlink>
      <w:r w:rsidRPr="000B4F68">
        <w:rPr>
          <w:rFonts w:eastAsia="Calibri"/>
          <w:sz w:val="28"/>
          <w:szCs w:val="28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21199D">
        <w:rPr>
          <w:rFonts w:eastAsia="Calibri"/>
          <w:sz w:val="28"/>
          <w:szCs w:val="28"/>
          <w:lang w:eastAsia="en-US"/>
        </w:rPr>
        <w:t>Инспекции</w:t>
      </w:r>
      <w:r w:rsidRPr="000B4F68">
        <w:rPr>
          <w:rFonts w:eastAsia="Calibri"/>
          <w:sz w:val="28"/>
          <w:szCs w:val="28"/>
          <w:lang w:eastAsia="en-US"/>
        </w:rPr>
        <w:t>, порядка работы</w:t>
      </w:r>
      <w:proofErr w:type="gramEnd"/>
      <w:r w:rsidRPr="000B4F68">
        <w:rPr>
          <w:rFonts w:eastAsia="Calibri"/>
          <w:sz w:val="28"/>
          <w:szCs w:val="28"/>
          <w:lang w:eastAsia="en-US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B4F68">
        <w:rPr>
          <w:rFonts w:eastAsia="Calibri"/>
          <w:sz w:val="28"/>
          <w:szCs w:val="28"/>
          <w:lang w:eastAsia="en-US"/>
        </w:rPr>
        <w:t>применения</w:t>
      </w:r>
      <w:proofErr w:type="gramEnd"/>
      <w:r w:rsidRPr="000B4F68">
        <w:rPr>
          <w:rFonts w:eastAsia="Calibri"/>
          <w:sz w:val="28"/>
          <w:szCs w:val="28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17D8E" w:rsidRPr="000B4F68" w:rsidRDefault="009B0DA1" w:rsidP="00EE5180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  <w:r w:rsidRPr="000B4F68">
        <w:rPr>
          <w:rStyle w:val="FontStyle54"/>
          <w:sz w:val="28"/>
          <w:szCs w:val="28"/>
        </w:rPr>
        <w:t>6.4.1. В сфере законодательства Российской Федерации:</w:t>
      </w:r>
      <w:r w:rsidRPr="000B4F68">
        <w:rPr>
          <w:sz w:val="28"/>
          <w:szCs w:val="28"/>
        </w:rPr>
        <w:t xml:space="preserve"> </w:t>
      </w:r>
    </w:p>
    <w:p w:rsidR="00717D8E" w:rsidRPr="000B4F68" w:rsidRDefault="00717D8E" w:rsidP="00EE5180">
      <w:pPr>
        <w:tabs>
          <w:tab w:val="left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 xml:space="preserve">- Налоговый кодекс Российской Федерации; </w:t>
      </w:r>
    </w:p>
    <w:p w:rsidR="004215E2" w:rsidRPr="000B4F68" w:rsidRDefault="00717D8E" w:rsidP="00EE5180">
      <w:pPr>
        <w:tabs>
          <w:tab w:val="left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 xml:space="preserve">- Положение о Федеральной налоговой службе, утвержденного Постановлением Правительства Российской Федерации от 30.09.2004 № 506 «Об утверждении Положения </w:t>
      </w:r>
      <w:r w:rsidR="004215E2" w:rsidRPr="000B4F68">
        <w:rPr>
          <w:rFonts w:eastAsia="Calibri"/>
          <w:sz w:val="28"/>
          <w:szCs w:val="28"/>
          <w:lang w:eastAsia="en-US"/>
        </w:rPr>
        <w:t>о Федеральной налоговой службе»;</w:t>
      </w:r>
      <w:r w:rsidRPr="000B4F68">
        <w:rPr>
          <w:rFonts w:eastAsia="Calibri"/>
          <w:sz w:val="28"/>
          <w:szCs w:val="28"/>
          <w:lang w:eastAsia="en-US"/>
        </w:rPr>
        <w:t xml:space="preserve"> </w:t>
      </w:r>
    </w:p>
    <w:p w:rsidR="004215E2" w:rsidRPr="000B4F68" w:rsidRDefault="004215E2" w:rsidP="00EE5180">
      <w:pPr>
        <w:tabs>
          <w:tab w:val="left" w:pos="0"/>
        </w:tabs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>-</w:t>
      </w:r>
      <w:r w:rsidR="00717D8E" w:rsidRPr="000B4F68">
        <w:rPr>
          <w:rFonts w:eastAsia="Calibri"/>
          <w:bCs/>
          <w:sz w:val="28"/>
          <w:szCs w:val="28"/>
          <w:lang w:eastAsia="en-US"/>
        </w:rPr>
        <w:t xml:space="preserve"> приказ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Pr="000B4F68">
        <w:rPr>
          <w:rFonts w:eastAsia="Calibri"/>
          <w:bCs/>
          <w:sz w:val="28"/>
          <w:szCs w:val="28"/>
          <w:vertAlign w:val="superscript"/>
          <w:lang w:eastAsia="en-US"/>
        </w:rPr>
        <w:t>-1</w:t>
      </w:r>
      <w:r w:rsidRPr="000B4F68">
        <w:rPr>
          <w:rFonts w:eastAsia="Calibri"/>
          <w:bCs/>
          <w:sz w:val="28"/>
          <w:szCs w:val="28"/>
          <w:lang w:eastAsia="en-US"/>
        </w:rPr>
        <w:t>;</w:t>
      </w:r>
    </w:p>
    <w:p w:rsidR="009B0DA1" w:rsidRPr="000B4F68" w:rsidRDefault="004215E2" w:rsidP="00EE5180">
      <w:pPr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r w:rsidRPr="000B4F68">
        <w:rPr>
          <w:rFonts w:eastAsia="Calibri"/>
          <w:sz w:val="28"/>
          <w:szCs w:val="28"/>
          <w:lang w:eastAsia="en-US"/>
        </w:rPr>
        <w:t xml:space="preserve">- </w:t>
      </w:r>
      <w:r w:rsidR="00717D8E" w:rsidRPr="000B4F68">
        <w:rPr>
          <w:rFonts w:eastAsia="Calibri"/>
          <w:sz w:val="28"/>
          <w:szCs w:val="28"/>
          <w:lang w:eastAsia="en-US"/>
        </w:rPr>
        <w:t xml:space="preserve">иные федеральные нормативные правовые акты, касающиеся деятельности </w:t>
      </w:r>
      <w:r w:rsidR="00717D8E" w:rsidRPr="000B4F68">
        <w:rPr>
          <w:rFonts w:eastAsia="Calibri"/>
          <w:bCs/>
          <w:sz w:val="28"/>
          <w:szCs w:val="28"/>
          <w:lang w:eastAsia="en-US"/>
        </w:rPr>
        <w:t>ФНС России (территориального органа ФНС России)</w:t>
      </w:r>
      <w:r w:rsidR="009B0DA1" w:rsidRPr="000B4F68">
        <w:rPr>
          <w:sz w:val="28"/>
          <w:szCs w:val="28"/>
        </w:rPr>
        <w:t>.</w:t>
      </w:r>
    </w:p>
    <w:p w:rsidR="00F0379F" w:rsidRPr="000B4F68" w:rsidRDefault="00837F9D" w:rsidP="00EE5180">
      <w:pPr>
        <w:tabs>
          <w:tab w:val="left" w:pos="0"/>
        </w:tabs>
        <w:ind w:firstLine="720"/>
        <w:jc w:val="both"/>
        <w:rPr>
          <w:rStyle w:val="FontStyle52"/>
          <w:b w:val="0"/>
          <w:sz w:val="28"/>
          <w:szCs w:val="28"/>
        </w:rPr>
      </w:pPr>
      <w:r w:rsidRPr="000B4F68">
        <w:rPr>
          <w:sz w:val="28"/>
          <w:szCs w:val="28"/>
        </w:rPr>
        <w:t xml:space="preserve">Старший государственный налоговый инспектор </w:t>
      </w:r>
      <w:r w:rsidR="00F00B3E" w:rsidRPr="00F00B3E">
        <w:rPr>
          <w:sz w:val="28"/>
          <w:szCs w:val="28"/>
        </w:rPr>
        <w:t>аналитического отдела № 1</w:t>
      </w:r>
      <w:r w:rsidR="00EC0776" w:rsidRPr="000B4F68">
        <w:rPr>
          <w:sz w:val="28"/>
          <w:szCs w:val="28"/>
        </w:rPr>
        <w:t xml:space="preserve"> </w:t>
      </w:r>
      <w:r w:rsidR="00F0379F" w:rsidRPr="000B4F68">
        <w:rPr>
          <w:rStyle w:val="FontStyle52"/>
          <w:b w:val="0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0B4F68" w:rsidRDefault="00F0379F" w:rsidP="00EE5180">
      <w:pPr>
        <w:tabs>
          <w:tab w:val="left" w:pos="0"/>
        </w:tabs>
        <w:ind w:firstLine="720"/>
        <w:jc w:val="both"/>
        <w:rPr>
          <w:rStyle w:val="FontStyle52"/>
          <w:b w:val="0"/>
          <w:sz w:val="28"/>
          <w:szCs w:val="28"/>
        </w:rPr>
      </w:pPr>
      <w:r w:rsidRPr="000B4F68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CA3D77" w:rsidRPr="000B4F68" w:rsidRDefault="00CA3D77" w:rsidP="00EE5180">
      <w:pPr>
        <w:adjustRightInd/>
        <w:ind w:firstLine="709"/>
        <w:jc w:val="both"/>
        <w:rPr>
          <w:color w:val="000000"/>
          <w:sz w:val="28"/>
          <w:szCs w:val="28"/>
        </w:rPr>
      </w:pPr>
      <w:r w:rsidRPr="000B4F68">
        <w:rPr>
          <w:color w:val="000000"/>
          <w:sz w:val="28"/>
          <w:szCs w:val="28"/>
        </w:rPr>
        <w:t>- основы налогообложения;</w:t>
      </w:r>
    </w:p>
    <w:p w:rsidR="00CA3D77" w:rsidRPr="000B4F68" w:rsidRDefault="00CA3D77" w:rsidP="00EE5180">
      <w:pPr>
        <w:widowControl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B4F68">
        <w:rPr>
          <w:rFonts w:eastAsia="Calibri"/>
          <w:bCs/>
          <w:color w:val="000000"/>
          <w:sz w:val="28"/>
          <w:szCs w:val="28"/>
          <w:lang w:eastAsia="en-US"/>
        </w:rPr>
        <w:t>- принципы формирования статистической налоговой отчетности;</w:t>
      </w:r>
    </w:p>
    <w:p w:rsidR="00F0379F" w:rsidRPr="000B4F68" w:rsidRDefault="00CA3D77" w:rsidP="00EE518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bCs/>
          <w:color w:val="000000"/>
          <w:sz w:val="28"/>
          <w:szCs w:val="28"/>
        </w:rPr>
        <w:t>- порядок применения бюджетной классификации Российской Федерации.</w:t>
      </w:r>
    </w:p>
    <w:p w:rsidR="00F0379F" w:rsidRPr="000B4F68" w:rsidRDefault="00F0379F" w:rsidP="00EE518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понятие нормативного правового акта, правоотношений и их признаков; 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порядок ведения дел в судах различных инстанций; принципы, методы, технологии и механизмы осуществления контроля (надзора); 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институт предварительной проверки жалобы и иной информации, </w:t>
      </w:r>
      <w:r w:rsidRPr="000B4F68">
        <w:rPr>
          <w:sz w:val="28"/>
          <w:szCs w:val="28"/>
        </w:rPr>
        <w:lastRenderedPageBreak/>
        <w:t xml:space="preserve">поступившей в контрольно-надзорный орган; 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ограничения при проведении проверочных процедур; 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меры, принимаемые по результатам проверки; плановые (рейдовые) осмотры; основания проведения и особенности внеплановых проверок; </w:t>
      </w:r>
    </w:p>
    <w:p w:rsidR="00837F9D" w:rsidRPr="000B4F68" w:rsidRDefault="00837F9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порядок выезда за границу граждан, допущенных к государственной тайне; </w:t>
      </w:r>
    </w:p>
    <w:p w:rsidR="00837F9D" w:rsidRPr="000B4F68" w:rsidRDefault="00837F9D" w:rsidP="00EE5180">
      <w:pPr>
        <w:tabs>
          <w:tab w:val="left" w:pos="0"/>
        </w:tabs>
        <w:ind w:firstLine="12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ответственность за правонарушения в области защиты государственной тайны; - централизованная и смешанная формы ведения делопроизводства; </w:t>
      </w:r>
    </w:p>
    <w:p w:rsidR="00F0379F" w:rsidRPr="000B4F68" w:rsidRDefault="00837F9D" w:rsidP="00EE5180">
      <w:pPr>
        <w:tabs>
          <w:tab w:val="left" w:pos="0"/>
        </w:tabs>
        <w:ind w:firstLine="12"/>
        <w:jc w:val="both"/>
        <w:rPr>
          <w:sz w:val="28"/>
          <w:szCs w:val="28"/>
        </w:rPr>
      </w:pPr>
      <w:r w:rsidRPr="000B4F68">
        <w:rPr>
          <w:sz w:val="28"/>
          <w:szCs w:val="28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F0379F" w:rsidRPr="000B4F68" w:rsidRDefault="00F0379F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>6.6. Наличие базовых умений:</w:t>
      </w:r>
    </w:p>
    <w:p w:rsidR="004E62EE" w:rsidRPr="000B4F68" w:rsidRDefault="004E62EE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</w:t>
      </w:r>
      <w:r w:rsidR="00837F9D" w:rsidRPr="000B4F68">
        <w:rPr>
          <w:sz w:val="28"/>
          <w:szCs w:val="28"/>
        </w:rPr>
        <w:t xml:space="preserve">для выполнения работы в сфере, соответствующей </w:t>
      </w:r>
      <w:r w:rsidRPr="000B4F68">
        <w:rPr>
          <w:sz w:val="28"/>
          <w:szCs w:val="28"/>
        </w:rPr>
        <w:t>направлению деятельности отдела;</w:t>
      </w:r>
      <w:r w:rsidR="00837F9D" w:rsidRPr="000B4F68">
        <w:rPr>
          <w:sz w:val="28"/>
          <w:szCs w:val="28"/>
        </w:rPr>
        <w:t xml:space="preserve"> </w:t>
      </w:r>
    </w:p>
    <w:p w:rsidR="004E62EE" w:rsidRPr="000B4F68" w:rsidRDefault="004E62EE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</w:t>
      </w:r>
      <w:r w:rsidR="00837F9D" w:rsidRPr="000B4F68">
        <w:rPr>
          <w:sz w:val="28"/>
          <w:szCs w:val="28"/>
        </w:rPr>
        <w:t>осуществления экспертизы прое</w:t>
      </w:r>
      <w:r w:rsidRPr="000B4F68">
        <w:rPr>
          <w:sz w:val="28"/>
          <w:szCs w:val="28"/>
        </w:rPr>
        <w:t>ктов нормативных правовых актов;</w:t>
      </w:r>
    </w:p>
    <w:p w:rsidR="004E62EE" w:rsidRPr="000B4F68" w:rsidRDefault="004E62EE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</w:t>
      </w:r>
      <w:r w:rsidR="00837F9D" w:rsidRPr="000B4F68">
        <w:rPr>
          <w:sz w:val="28"/>
          <w:szCs w:val="28"/>
        </w:rPr>
        <w:t>обеспечения выполнения поставленных руководством задач</w:t>
      </w:r>
      <w:r w:rsidRPr="000B4F68">
        <w:rPr>
          <w:sz w:val="28"/>
          <w:szCs w:val="28"/>
        </w:rPr>
        <w:t>;</w:t>
      </w:r>
      <w:r w:rsidR="00837F9D" w:rsidRPr="000B4F68">
        <w:rPr>
          <w:sz w:val="28"/>
          <w:szCs w:val="28"/>
        </w:rPr>
        <w:t xml:space="preserve"> </w:t>
      </w:r>
    </w:p>
    <w:p w:rsidR="004E62EE" w:rsidRPr="000B4F68" w:rsidRDefault="004E62EE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</w:t>
      </w:r>
      <w:r w:rsidR="00837F9D" w:rsidRPr="000B4F68">
        <w:rPr>
          <w:sz w:val="28"/>
          <w:szCs w:val="28"/>
        </w:rPr>
        <w:t>эффективного планирования служебного времени</w:t>
      </w:r>
      <w:r w:rsidRPr="000B4F68">
        <w:rPr>
          <w:sz w:val="28"/>
          <w:szCs w:val="28"/>
        </w:rPr>
        <w:t>;</w:t>
      </w:r>
      <w:r w:rsidR="00837F9D" w:rsidRPr="000B4F68">
        <w:rPr>
          <w:sz w:val="28"/>
          <w:szCs w:val="28"/>
        </w:rPr>
        <w:t xml:space="preserve"> </w:t>
      </w:r>
    </w:p>
    <w:p w:rsidR="004E62EE" w:rsidRPr="000B4F68" w:rsidRDefault="004E62EE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</w:t>
      </w:r>
      <w:r w:rsidR="00837F9D" w:rsidRPr="000B4F68">
        <w:rPr>
          <w:sz w:val="28"/>
          <w:szCs w:val="28"/>
        </w:rPr>
        <w:t xml:space="preserve">анализа и прогнозирования </w:t>
      </w:r>
      <w:r w:rsidRPr="000B4F68">
        <w:rPr>
          <w:sz w:val="28"/>
          <w:szCs w:val="28"/>
        </w:rPr>
        <w:t>деятельности в порученной сфере;</w:t>
      </w:r>
      <w:r w:rsidR="00837F9D" w:rsidRPr="000B4F68">
        <w:rPr>
          <w:sz w:val="28"/>
          <w:szCs w:val="28"/>
        </w:rPr>
        <w:t xml:space="preserve"> </w:t>
      </w:r>
    </w:p>
    <w:p w:rsidR="00837F9D" w:rsidRPr="000B4F68" w:rsidRDefault="004E62EE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</w:t>
      </w:r>
      <w:r w:rsidR="00837F9D" w:rsidRPr="000B4F68">
        <w:rPr>
          <w:sz w:val="28"/>
          <w:szCs w:val="28"/>
        </w:rPr>
        <w:t>использования опыта и мнения коллег, работы с внутренними и периферийными устройствами компьютера.</w:t>
      </w:r>
    </w:p>
    <w:p w:rsidR="00F0379F" w:rsidRPr="000B4F68" w:rsidRDefault="00F0379F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 6.7. </w:t>
      </w:r>
      <w:r w:rsidR="0021199D">
        <w:rPr>
          <w:sz w:val="28"/>
          <w:szCs w:val="28"/>
        </w:rPr>
        <w:t xml:space="preserve">Наличие профессиональных умений </w:t>
      </w:r>
      <w:r w:rsidR="0021199D" w:rsidRPr="00A46306">
        <w:rPr>
          <w:sz w:val="28"/>
          <w:szCs w:val="28"/>
        </w:rPr>
        <w:t>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21199D">
        <w:rPr>
          <w:sz w:val="28"/>
          <w:szCs w:val="28"/>
        </w:rPr>
        <w:t>льзования опыта и мнения коллег</w:t>
      </w:r>
      <w:r w:rsidR="00CA3D77" w:rsidRPr="000B4F68">
        <w:rPr>
          <w:bCs/>
          <w:sz w:val="28"/>
          <w:szCs w:val="28"/>
        </w:rPr>
        <w:t>.</w:t>
      </w:r>
    </w:p>
    <w:p w:rsidR="00F0379F" w:rsidRPr="000B4F68" w:rsidRDefault="00F0379F" w:rsidP="00EE5180">
      <w:pPr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>6.8. Наличие функциональных умений:</w:t>
      </w:r>
    </w:p>
    <w:p w:rsidR="002813BD" w:rsidRPr="000B4F68" w:rsidRDefault="002813B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работа с внутренними и периферийными устройствами компьютера; </w:t>
      </w:r>
    </w:p>
    <w:p w:rsidR="002813BD" w:rsidRPr="000B4F68" w:rsidRDefault="002813BD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-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</w:t>
      </w:r>
    </w:p>
    <w:p w:rsidR="003E3B8A" w:rsidRPr="000B4F68" w:rsidRDefault="002813BD" w:rsidP="00EE5180">
      <w:pPr>
        <w:tabs>
          <w:tab w:val="left" w:pos="0"/>
        </w:tabs>
        <w:ind w:firstLine="720"/>
        <w:jc w:val="both"/>
        <w:rPr>
          <w:rStyle w:val="FontStyle52"/>
          <w:b w:val="0"/>
          <w:bCs w:val="0"/>
          <w:sz w:val="28"/>
          <w:szCs w:val="28"/>
        </w:rPr>
      </w:pPr>
      <w:r w:rsidRPr="000B4F68">
        <w:rPr>
          <w:sz w:val="28"/>
          <w:szCs w:val="28"/>
        </w:rPr>
        <w:t xml:space="preserve">-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21199D">
        <w:rPr>
          <w:sz w:val="28"/>
          <w:szCs w:val="28"/>
        </w:rPr>
        <w:t>Инспекции</w:t>
      </w:r>
      <w:r w:rsidR="00CA3D77" w:rsidRPr="000B4F68">
        <w:rPr>
          <w:rFonts w:eastAsia="Calibri"/>
          <w:sz w:val="28"/>
          <w:szCs w:val="28"/>
          <w:lang w:eastAsia="en-US"/>
        </w:rPr>
        <w:t>.</w:t>
      </w:r>
    </w:p>
    <w:p w:rsidR="00EE5180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8"/>
          <w:szCs w:val="28"/>
        </w:rPr>
      </w:pPr>
    </w:p>
    <w:p w:rsidR="00F00B3E" w:rsidRPr="007C7AEB" w:rsidRDefault="00F00B3E" w:rsidP="00EE5180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8"/>
          <w:szCs w:val="28"/>
        </w:rPr>
      </w:pPr>
      <w:r w:rsidRPr="007C7AEB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2D7F83" w:rsidRPr="000B4F68" w:rsidRDefault="002D7F83" w:rsidP="002D7F83">
      <w:pPr>
        <w:pStyle w:val="Style12"/>
        <w:widowControl/>
        <w:tabs>
          <w:tab w:val="left" w:pos="0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7. Основные права и обязанности </w:t>
      </w:r>
      <w:r w:rsidR="00F00B3E">
        <w:rPr>
          <w:rStyle w:val="FontStyle54"/>
          <w:sz w:val="28"/>
          <w:szCs w:val="28"/>
        </w:rPr>
        <w:t xml:space="preserve">старшего </w:t>
      </w:r>
      <w:r w:rsidRPr="000B4F68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="00F00B3E" w:rsidRPr="00F00B3E">
        <w:rPr>
          <w:rStyle w:val="FontStyle54"/>
          <w:sz w:val="28"/>
          <w:szCs w:val="28"/>
        </w:rPr>
        <w:t>аналитического отдела № 1</w:t>
      </w:r>
      <w:r w:rsidRPr="000B4F68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B4F68">
          <w:rPr>
            <w:rStyle w:val="FontStyle54"/>
            <w:sz w:val="28"/>
            <w:szCs w:val="28"/>
          </w:rPr>
          <w:t>2004 г</w:t>
        </w:r>
      </w:smartTag>
      <w:r w:rsidRPr="000B4F68">
        <w:rPr>
          <w:rStyle w:val="FontStyle54"/>
          <w:sz w:val="28"/>
          <w:szCs w:val="28"/>
        </w:rPr>
        <w:t xml:space="preserve">. № 79-ФЗ </w:t>
      </w:r>
      <w:r>
        <w:rPr>
          <w:rStyle w:val="FontStyle54"/>
          <w:sz w:val="28"/>
          <w:szCs w:val="28"/>
        </w:rPr>
        <w:t>«</w:t>
      </w:r>
      <w:r w:rsidRPr="000B4F68">
        <w:rPr>
          <w:rStyle w:val="FontStyle54"/>
          <w:sz w:val="28"/>
          <w:szCs w:val="28"/>
        </w:rPr>
        <w:t>О государственной гражданской службе Российской Федерации</w:t>
      </w:r>
      <w:r>
        <w:rPr>
          <w:rStyle w:val="FontStyle54"/>
          <w:sz w:val="28"/>
          <w:szCs w:val="28"/>
        </w:rPr>
        <w:t>»</w:t>
      </w:r>
      <w:r w:rsidRPr="000B4F68">
        <w:rPr>
          <w:rStyle w:val="FontStyle54"/>
          <w:sz w:val="28"/>
          <w:szCs w:val="28"/>
        </w:rPr>
        <w:t>.</w:t>
      </w:r>
    </w:p>
    <w:p w:rsidR="002D7F83" w:rsidRDefault="002D7F83" w:rsidP="002D7F8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rStyle w:val="FontStyle54"/>
          <w:sz w:val="28"/>
          <w:szCs w:val="28"/>
        </w:rPr>
        <w:t>8.</w:t>
      </w:r>
      <w:r w:rsidRPr="000B4F68">
        <w:rPr>
          <w:sz w:val="28"/>
          <w:szCs w:val="28"/>
        </w:rPr>
        <w:t xml:space="preserve"> В целях реализации задач и функций, возложенных на </w:t>
      </w:r>
      <w:r w:rsidR="00F00B3E">
        <w:rPr>
          <w:sz w:val="28"/>
          <w:szCs w:val="28"/>
        </w:rPr>
        <w:t>аналитический отдел № 1</w:t>
      </w:r>
      <w:r w:rsidRPr="000B4F68">
        <w:rPr>
          <w:sz w:val="28"/>
          <w:szCs w:val="28"/>
        </w:rPr>
        <w:t xml:space="preserve">, </w:t>
      </w:r>
      <w:r w:rsidR="00F00B3E">
        <w:rPr>
          <w:sz w:val="28"/>
          <w:szCs w:val="28"/>
        </w:rPr>
        <w:t xml:space="preserve">старший </w:t>
      </w:r>
      <w:r w:rsidRPr="000B4F68">
        <w:rPr>
          <w:sz w:val="28"/>
          <w:szCs w:val="28"/>
        </w:rPr>
        <w:t xml:space="preserve">государственный налоговый инспектор </w:t>
      </w:r>
      <w:r w:rsidR="00F00B3E">
        <w:rPr>
          <w:sz w:val="28"/>
          <w:szCs w:val="28"/>
        </w:rPr>
        <w:t xml:space="preserve">Отдела </w:t>
      </w:r>
      <w:r w:rsidRPr="000B4F68">
        <w:rPr>
          <w:sz w:val="28"/>
          <w:szCs w:val="28"/>
        </w:rPr>
        <w:t>обязан:</w:t>
      </w:r>
    </w:p>
    <w:p w:rsidR="00F00B3E" w:rsidRPr="00F00B3E" w:rsidRDefault="002D7F83" w:rsidP="00F00B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Pr="00FC4B21">
        <w:rPr>
          <w:sz w:val="28"/>
          <w:szCs w:val="28"/>
        </w:rPr>
        <w:t xml:space="preserve"> </w:t>
      </w:r>
      <w:r w:rsidR="00F00B3E" w:rsidRPr="00F00B3E">
        <w:rPr>
          <w:sz w:val="28"/>
          <w:szCs w:val="28"/>
        </w:rPr>
        <w:t>своевременное проведение зачетов, возвратов излишне уплаченных, взысканных сумм налогов, сборов, пени и штрафов, а также принятых к возмещению сумм НДС, исчисленного по ставке 0 процентов;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8.2. осуществление проверки состояния расчетов с бюджетом налогоплательщика, анализ правомерности проведения зачета, возврата;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lastRenderedPageBreak/>
        <w:t>8.3. подготовку служебной записки в отдел камеральных проверок для проведения налоговых проверок при возврате заявленных сумм;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8.4. оформление материалов на зачет, возврат;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8.5. формирование заключений по форме № 21;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8.6. формирование сводного реестра на выписанные заключения по форме      № 21;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8.7. извещение налогоплательщика с мотивированным отказом в проведении зачета, возврата или излишнего взыскания;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8.8. подготовку уведомлений о проведенном зачете, возврате для передачи в общий отдел для оформления и направления налогоплательщику в установленные законодательством сроки;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 xml:space="preserve">8.9. </w:t>
      </w:r>
      <w:proofErr w:type="gramStart"/>
      <w:r w:rsidRPr="00F00B3E">
        <w:rPr>
          <w:sz w:val="28"/>
          <w:szCs w:val="28"/>
        </w:rPr>
        <w:t>контроль за</w:t>
      </w:r>
      <w:proofErr w:type="gramEnd"/>
      <w:r w:rsidRPr="00F00B3E">
        <w:rPr>
          <w:sz w:val="28"/>
          <w:szCs w:val="28"/>
        </w:rPr>
        <w:t xml:space="preserve"> исполнением заключений на зачет, возврат и отражением результатов исполнения в карточке расчетов с бюджетом; 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8.10. своевременный возврат госпошлины;</w:t>
      </w:r>
    </w:p>
    <w:p w:rsidR="00F00B3E" w:rsidRP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8.11. уведомление налогоплательщиков о фактах излишней уплаты налога, сбора;</w:t>
      </w:r>
    </w:p>
    <w:p w:rsidR="002D7F83" w:rsidRDefault="00F00B3E" w:rsidP="00F00B3E">
      <w:pPr>
        <w:ind w:firstLine="709"/>
        <w:contextualSpacing/>
        <w:jc w:val="both"/>
        <w:rPr>
          <w:sz w:val="28"/>
          <w:szCs w:val="28"/>
        </w:rPr>
      </w:pPr>
      <w:r w:rsidRPr="00F00B3E">
        <w:rPr>
          <w:sz w:val="28"/>
          <w:szCs w:val="28"/>
        </w:rPr>
        <w:t>8.12. проведение целевых зачетов в карточке расчетов с бюджетом налогоплательщиков;</w:t>
      </w:r>
    </w:p>
    <w:p w:rsidR="002D7F83" w:rsidRDefault="002D7F83" w:rsidP="002D7F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00B3E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FC4B21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ять </w:t>
      </w:r>
      <w:r w:rsidRPr="00FC4B21">
        <w:rPr>
          <w:sz w:val="28"/>
          <w:szCs w:val="28"/>
        </w:rPr>
        <w:t>документооборот</w:t>
      </w:r>
      <w:r>
        <w:rPr>
          <w:sz w:val="28"/>
          <w:szCs w:val="28"/>
        </w:rPr>
        <w:t xml:space="preserve"> </w:t>
      </w:r>
      <w:r w:rsidRPr="00FC4B21">
        <w:rPr>
          <w:sz w:val="28"/>
          <w:szCs w:val="28"/>
        </w:rPr>
        <w:t>дел и своевременное ведение информационных ресурсов о взыскани</w:t>
      </w:r>
      <w:r>
        <w:rPr>
          <w:sz w:val="28"/>
          <w:szCs w:val="28"/>
        </w:rPr>
        <w:t>и</w:t>
      </w:r>
      <w:r w:rsidRPr="00FC4B21">
        <w:rPr>
          <w:sz w:val="28"/>
          <w:szCs w:val="28"/>
        </w:rPr>
        <w:t xml:space="preserve"> за счет имущества; </w:t>
      </w:r>
    </w:p>
    <w:p w:rsidR="002D7F83" w:rsidRDefault="002D7F83" w:rsidP="002D7F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00B3E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Pr="00FC4B21">
        <w:rPr>
          <w:sz w:val="28"/>
          <w:szCs w:val="28"/>
        </w:rPr>
        <w:t>обеспеч</w:t>
      </w:r>
      <w:r>
        <w:rPr>
          <w:sz w:val="28"/>
          <w:szCs w:val="28"/>
        </w:rPr>
        <w:t xml:space="preserve">ивать </w:t>
      </w:r>
      <w:r w:rsidRPr="00FC4B21">
        <w:rPr>
          <w:sz w:val="28"/>
          <w:szCs w:val="28"/>
        </w:rPr>
        <w:t>своевременн</w:t>
      </w:r>
      <w:r>
        <w:rPr>
          <w:sz w:val="28"/>
          <w:szCs w:val="28"/>
        </w:rPr>
        <w:t xml:space="preserve">ую </w:t>
      </w:r>
      <w:r w:rsidRPr="00FC4B21">
        <w:rPr>
          <w:sz w:val="28"/>
          <w:szCs w:val="28"/>
        </w:rPr>
        <w:t>подготовк</w:t>
      </w:r>
      <w:r>
        <w:rPr>
          <w:sz w:val="28"/>
          <w:szCs w:val="28"/>
        </w:rPr>
        <w:t xml:space="preserve">у </w:t>
      </w:r>
      <w:r w:rsidRPr="00FC4B21">
        <w:rPr>
          <w:sz w:val="28"/>
          <w:szCs w:val="28"/>
        </w:rPr>
        <w:t>и отправк</w:t>
      </w:r>
      <w:r>
        <w:rPr>
          <w:sz w:val="28"/>
          <w:szCs w:val="28"/>
        </w:rPr>
        <w:t>у</w:t>
      </w:r>
      <w:r w:rsidRPr="00FC4B21">
        <w:rPr>
          <w:sz w:val="28"/>
          <w:szCs w:val="28"/>
        </w:rPr>
        <w:t xml:space="preserve"> информации и отчетов по делам о взыскании за счет имущества;</w:t>
      </w:r>
    </w:p>
    <w:p w:rsidR="002D7F83" w:rsidRDefault="002D7F83" w:rsidP="002D7F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00B3E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Pr="00FC4B21">
        <w:rPr>
          <w:sz w:val="28"/>
          <w:szCs w:val="28"/>
        </w:rPr>
        <w:t>подгот</w:t>
      </w:r>
      <w:r>
        <w:rPr>
          <w:sz w:val="28"/>
          <w:szCs w:val="28"/>
        </w:rPr>
        <w:t xml:space="preserve">авливать </w:t>
      </w:r>
      <w:r w:rsidRPr="00FC4B21">
        <w:rPr>
          <w:sz w:val="28"/>
          <w:szCs w:val="28"/>
        </w:rPr>
        <w:t>в установленные сроки ответ</w:t>
      </w:r>
      <w:r>
        <w:rPr>
          <w:sz w:val="28"/>
          <w:szCs w:val="28"/>
        </w:rPr>
        <w:t>ы</w:t>
      </w:r>
      <w:r w:rsidRPr="00FC4B21">
        <w:rPr>
          <w:sz w:val="28"/>
          <w:szCs w:val="28"/>
        </w:rPr>
        <w:t xml:space="preserve"> на письменные запросы налогоплательщиков;</w:t>
      </w:r>
    </w:p>
    <w:p w:rsidR="002D7F83" w:rsidRDefault="002D7F83" w:rsidP="002D7F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00B3E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Pr="00FC4B21">
        <w:rPr>
          <w:sz w:val="28"/>
          <w:szCs w:val="28"/>
        </w:rPr>
        <w:t>участ</w:t>
      </w:r>
      <w:r>
        <w:rPr>
          <w:sz w:val="28"/>
          <w:szCs w:val="28"/>
        </w:rPr>
        <w:t xml:space="preserve">вовать </w:t>
      </w:r>
      <w:r w:rsidRPr="00FC4B21">
        <w:rPr>
          <w:sz w:val="28"/>
          <w:szCs w:val="28"/>
        </w:rPr>
        <w:t>в составлении отчетов 4-ОР и 4-НМ в части работы по взысканию задолженности с физических лиц в судебном порядке и за счет имущества должника;</w:t>
      </w:r>
    </w:p>
    <w:p w:rsidR="00F00B3E" w:rsidRDefault="00F00B3E" w:rsidP="002D7F8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8.15. </w:t>
      </w:r>
      <w:r w:rsidRPr="00F00B3E">
        <w:rPr>
          <w:sz w:val="28"/>
          <w:szCs w:val="28"/>
        </w:rPr>
        <w:t>осуществлять взаимодействие с Межрайонной ИФНС России № 10 по Ханты-Мансийскому автономному округу – Югре (Долговой центр) в соответствии с разработанными регламентами взаимодействия;</w:t>
      </w:r>
    </w:p>
    <w:p w:rsidR="002D7F83" w:rsidRDefault="002D7F83" w:rsidP="002D7F8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 w:rsidR="00F00B3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F00B3E">
        <w:rPr>
          <w:rFonts w:ascii="Times New Roman" w:hAnsi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>мониторинг типичных (системных) нарушений в АИС «Налог-3» по след</w:t>
      </w:r>
      <w:r w:rsidR="00F00B3E">
        <w:rPr>
          <w:rFonts w:ascii="Times New Roman" w:hAnsi="Times New Roman" w:cs="Times New Roman"/>
          <w:sz w:val="28"/>
          <w:szCs w:val="28"/>
        </w:rPr>
        <w:t>ующим технологическим процессам;</w:t>
      </w:r>
    </w:p>
    <w:p w:rsidR="00F00B3E" w:rsidRDefault="00F00B3E" w:rsidP="00F00B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8.17. </w:t>
      </w:r>
      <w:r w:rsidRPr="00FC4B21">
        <w:rPr>
          <w:sz w:val="28"/>
          <w:szCs w:val="28"/>
        </w:rPr>
        <w:t>выпол</w:t>
      </w:r>
      <w:r>
        <w:rPr>
          <w:sz w:val="28"/>
          <w:szCs w:val="28"/>
        </w:rPr>
        <w:t xml:space="preserve">нять </w:t>
      </w:r>
      <w:r w:rsidRPr="00FC4B21">
        <w:rPr>
          <w:sz w:val="28"/>
          <w:szCs w:val="28"/>
        </w:rPr>
        <w:t>други</w:t>
      </w:r>
      <w:r>
        <w:rPr>
          <w:sz w:val="28"/>
          <w:szCs w:val="28"/>
        </w:rPr>
        <w:t>е</w:t>
      </w:r>
      <w:r w:rsidRPr="00FC4B21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 начальника отдела.</w:t>
      </w:r>
    </w:p>
    <w:p w:rsidR="002D7F83" w:rsidRPr="000B4F68" w:rsidRDefault="002D7F83" w:rsidP="002D7F8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F00B3E">
        <w:rPr>
          <w:sz w:val="28"/>
          <w:szCs w:val="28"/>
        </w:rPr>
        <w:t xml:space="preserve">старший </w:t>
      </w:r>
      <w:r w:rsidRPr="000B4F68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F00B3E">
        <w:rPr>
          <w:rStyle w:val="FontStyle54"/>
          <w:sz w:val="28"/>
          <w:szCs w:val="28"/>
        </w:rPr>
        <w:t>аналитического отдела № 1</w:t>
      </w:r>
      <w:r w:rsidRPr="000B4F68">
        <w:rPr>
          <w:rStyle w:val="FontStyle54"/>
          <w:sz w:val="28"/>
          <w:szCs w:val="28"/>
        </w:rPr>
        <w:t xml:space="preserve"> </w:t>
      </w:r>
      <w:r w:rsidRPr="000B4F68">
        <w:rPr>
          <w:sz w:val="28"/>
          <w:szCs w:val="28"/>
        </w:rPr>
        <w:t>имеет право</w:t>
      </w:r>
      <w:r w:rsidR="00F00B3E">
        <w:rPr>
          <w:sz w:val="28"/>
          <w:szCs w:val="28"/>
        </w:rPr>
        <w:t xml:space="preserve"> </w:t>
      </w:r>
      <w:proofErr w:type="gramStart"/>
      <w:r w:rsidR="00F00B3E">
        <w:rPr>
          <w:sz w:val="28"/>
          <w:szCs w:val="28"/>
        </w:rPr>
        <w:t>на</w:t>
      </w:r>
      <w:proofErr w:type="gramEnd"/>
      <w:r w:rsidRPr="000B4F68">
        <w:rPr>
          <w:sz w:val="28"/>
          <w:szCs w:val="28"/>
        </w:rPr>
        <w:t>: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>9.1. обеспечение надлежащих организационно-технических условий, необходимых для исполнения должностных обязанностей;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>9.2.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 xml:space="preserve">9.3.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>
        <w:rPr>
          <w:rFonts w:eastAsia="Calibri"/>
          <w:sz w:val="28"/>
          <w:szCs w:val="28"/>
          <w:lang w:eastAsia="en-US"/>
        </w:rPr>
        <w:t>Инспекции</w:t>
      </w:r>
      <w:r w:rsidRPr="000B4F68">
        <w:rPr>
          <w:rFonts w:eastAsia="Calibri"/>
          <w:sz w:val="28"/>
          <w:szCs w:val="28"/>
          <w:lang w:eastAsia="en-US"/>
        </w:rPr>
        <w:t>;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lastRenderedPageBreak/>
        <w:t xml:space="preserve">9.4. доступ в установленном </w:t>
      </w:r>
      <w:hyperlink r:id="rId11" w:history="1">
        <w:r w:rsidRPr="000B4F68">
          <w:rPr>
            <w:rFonts w:eastAsia="Calibri"/>
            <w:sz w:val="28"/>
            <w:szCs w:val="28"/>
            <w:lang w:eastAsia="en-US"/>
          </w:rPr>
          <w:t>порядке</w:t>
        </w:r>
      </w:hyperlink>
      <w:r w:rsidRPr="000B4F68">
        <w:rPr>
          <w:rFonts w:eastAsia="Calibri"/>
          <w:sz w:val="28"/>
          <w:szCs w:val="28"/>
          <w:lang w:eastAsia="en-US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>9.5.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>9.6.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>9.7. должностной рост на конкурсной основе;</w:t>
      </w:r>
    </w:p>
    <w:p w:rsidR="002D7F83" w:rsidRPr="000B4F68" w:rsidRDefault="002D7F83" w:rsidP="002D7F8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4F68">
        <w:rPr>
          <w:rFonts w:eastAsia="Calibri"/>
          <w:sz w:val="28"/>
          <w:szCs w:val="28"/>
          <w:lang w:eastAsia="en-US"/>
        </w:rPr>
        <w:t xml:space="preserve">9.8. профессиональную переподготовку, повышение квалификации и стажировку в порядке, установленном настоящим Федеральным </w:t>
      </w:r>
      <w:hyperlink r:id="rId12" w:history="1">
        <w:r w:rsidRPr="000B4F68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0B4F68">
        <w:rPr>
          <w:rFonts w:eastAsia="Calibri"/>
          <w:sz w:val="28"/>
          <w:szCs w:val="28"/>
          <w:lang w:eastAsia="en-US"/>
        </w:rPr>
        <w:t xml:space="preserve"> и другими федеральными законами;</w:t>
      </w:r>
    </w:p>
    <w:p w:rsidR="002D7F83" w:rsidRPr="000B4F68" w:rsidRDefault="002D7F83" w:rsidP="002D7F83">
      <w:pPr>
        <w:shd w:val="clear" w:color="auto" w:fill="FFFFFF"/>
        <w:tabs>
          <w:tab w:val="left" w:pos="0"/>
          <w:tab w:val="left" w:pos="1219"/>
        </w:tabs>
        <w:ind w:firstLine="720"/>
        <w:jc w:val="both"/>
        <w:rPr>
          <w:sz w:val="28"/>
          <w:szCs w:val="28"/>
        </w:rPr>
      </w:pPr>
      <w:r w:rsidRPr="000B4F68">
        <w:rPr>
          <w:spacing w:val="10"/>
          <w:sz w:val="28"/>
          <w:szCs w:val="28"/>
        </w:rPr>
        <w:t xml:space="preserve">9.9. осуществлять другие права, предусмотренные законодательными и </w:t>
      </w:r>
      <w:r w:rsidRPr="000B4F68">
        <w:rPr>
          <w:sz w:val="28"/>
          <w:szCs w:val="28"/>
        </w:rPr>
        <w:t xml:space="preserve">иными нормативными правовыми актами, приказами, распоряжениями и указаниями Управления, </w:t>
      </w:r>
      <w:r>
        <w:rPr>
          <w:sz w:val="28"/>
          <w:szCs w:val="28"/>
        </w:rPr>
        <w:t>Инспекции</w:t>
      </w:r>
      <w:r w:rsidRPr="000B4F68">
        <w:rPr>
          <w:sz w:val="28"/>
          <w:szCs w:val="28"/>
        </w:rPr>
        <w:t>, а также Положением;</w:t>
      </w:r>
    </w:p>
    <w:p w:rsidR="002D7F83" w:rsidRPr="000B4F68" w:rsidRDefault="002D7F83" w:rsidP="002D7F83">
      <w:pPr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r w:rsidRPr="000B4F68">
        <w:rPr>
          <w:sz w:val="28"/>
          <w:szCs w:val="28"/>
        </w:rPr>
        <w:t xml:space="preserve">10. </w:t>
      </w:r>
      <w:proofErr w:type="gramStart"/>
      <w:r w:rsidR="00F00B3E">
        <w:rPr>
          <w:rStyle w:val="FontStyle54"/>
          <w:sz w:val="28"/>
          <w:szCs w:val="28"/>
        </w:rPr>
        <w:t>Старший г</w:t>
      </w:r>
      <w:r w:rsidRPr="000B4F68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F00B3E" w:rsidRPr="00F00B3E">
        <w:rPr>
          <w:rStyle w:val="FontStyle54"/>
          <w:sz w:val="28"/>
          <w:szCs w:val="28"/>
        </w:rPr>
        <w:t>аналитического отдела № 1</w:t>
      </w:r>
      <w:r w:rsidRPr="000B4F68">
        <w:rPr>
          <w:rStyle w:val="FontStyle54"/>
          <w:sz w:val="28"/>
          <w:szCs w:val="28"/>
        </w:rPr>
        <w:t xml:space="preserve"> осуществляет иные права и исполняет обязанности, </w:t>
      </w:r>
      <w:r w:rsidRPr="000B4F68">
        <w:rPr>
          <w:rFonts w:eastAsia="Calibri"/>
          <w:sz w:val="28"/>
          <w:szCs w:val="28"/>
          <w:lang w:eastAsia="en-US"/>
        </w:rPr>
        <w:t xml:space="preserve">предусмотренные законодательством Российской Федерации, </w:t>
      </w:r>
      <w:hyperlink r:id="rId13" w:history="1">
        <w:r w:rsidRPr="000B4F68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0B4F68">
        <w:rPr>
          <w:rFonts w:eastAsia="Calibri"/>
          <w:sz w:val="28"/>
          <w:szCs w:val="28"/>
          <w:lang w:eastAsia="en-US"/>
        </w:rPr>
        <w:t xml:space="preserve"> о Федеральной налоговой службе, утвержденным постановлением Правительства Российской Федерации от 30 сентября 2004 года N 506, положением о ИФНС России по г. Сургуту Ханты-Мансийского автономного округа – Югры, утвержденным руководителем УФНС России по Ханты-Мансийскому автономному округу – Югре 20 мая 2015 года, положением об</w:t>
      </w:r>
      <w:proofErr w:type="gramEnd"/>
      <w:r w:rsidRPr="000B4F6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B4F68">
        <w:rPr>
          <w:rFonts w:eastAsia="Calibri"/>
          <w:sz w:val="28"/>
          <w:szCs w:val="28"/>
          <w:lang w:eastAsia="en-US"/>
        </w:rPr>
        <w:t>отделе</w:t>
      </w:r>
      <w:proofErr w:type="gramEnd"/>
      <w:r w:rsidRPr="000B4F68">
        <w:rPr>
          <w:rFonts w:eastAsia="Calibri"/>
          <w:sz w:val="28"/>
          <w:szCs w:val="28"/>
          <w:lang w:eastAsia="en-US"/>
        </w:rPr>
        <w:t>, приказами (распоряжениями) ФНС России, приказами УФНС России по Ханты-Мансийс</w:t>
      </w:r>
      <w:r>
        <w:rPr>
          <w:rFonts w:eastAsia="Calibri"/>
          <w:sz w:val="28"/>
          <w:szCs w:val="28"/>
          <w:lang w:eastAsia="en-US"/>
        </w:rPr>
        <w:t>кому автономному округу – Югре</w:t>
      </w:r>
      <w:r w:rsidRPr="000B4F68">
        <w:rPr>
          <w:rFonts w:eastAsia="Calibri"/>
          <w:sz w:val="28"/>
          <w:szCs w:val="28"/>
          <w:lang w:eastAsia="en-US"/>
        </w:rPr>
        <w:t xml:space="preserve">, приказами </w:t>
      </w:r>
      <w:r>
        <w:rPr>
          <w:rFonts w:eastAsia="Calibri"/>
          <w:sz w:val="28"/>
          <w:szCs w:val="28"/>
          <w:lang w:eastAsia="en-US"/>
        </w:rPr>
        <w:t>Инспекции</w:t>
      </w:r>
      <w:r w:rsidRPr="000B4F68">
        <w:rPr>
          <w:rFonts w:eastAsia="Calibri"/>
          <w:sz w:val="28"/>
          <w:szCs w:val="28"/>
          <w:lang w:eastAsia="en-US"/>
        </w:rPr>
        <w:t xml:space="preserve">, поручениями руководства </w:t>
      </w:r>
      <w:r>
        <w:rPr>
          <w:rFonts w:eastAsia="Calibri"/>
          <w:sz w:val="28"/>
          <w:szCs w:val="28"/>
          <w:lang w:eastAsia="en-US"/>
        </w:rPr>
        <w:t>Инспекции</w:t>
      </w:r>
      <w:r w:rsidRPr="000B4F68">
        <w:rPr>
          <w:rFonts w:eastAsia="Calibri"/>
          <w:sz w:val="28"/>
          <w:szCs w:val="28"/>
          <w:lang w:eastAsia="en-US"/>
        </w:rPr>
        <w:t>.</w:t>
      </w:r>
      <w:r w:rsidRPr="000B4F68">
        <w:rPr>
          <w:rStyle w:val="FontStyle54"/>
          <w:sz w:val="28"/>
          <w:szCs w:val="28"/>
        </w:rPr>
        <w:t xml:space="preserve"> </w:t>
      </w:r>
    </w:p>
    <w:p w:rsidR="002D7F83" w:rsidRPr="000B4F68" w:rsidRDefault="002D7F83" w:rsidP="002D7F83">
      <w:pPr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11. </w:t>
      </w:r>
      <w:r w:rsidR="00F00B3E">
        <w:rPr>
          <w:sz w:val="28"/>
          <w:szCs w:val="28"/>
        </w:rPr>
        <w:t>Старший г</w:t>
      </w:r>
      <w:r w:rsidRPr="000B4F68">
        <w:rPr>
          <w:sz w:val="28"/>
          <w:szCs w:val="28"/>
        </w:rPr>
        <w:t xml:space="preserve">осударственный налоговый инспектор </w:t>
      </w:r>
      <w:r w:rsidR="00F00B3E" w:rsidRPr="00F00B3E">
        <w:rPr>
          <w:sz w:val="28"/>
          <w:szCs w:val="28"/>
        </w:rPr>
        <w:t>аналитического отдела № 1</w:t>
      </w:r>
      <w:r w:rsidRPr="000B4F68">
        <w:rPr>
          <w:sz w:val="28"/>
          <w:szCs w:val="28"/>
        </w:rPr>
        <w:t xml:space="preserve"> </w:t>
      </w:r>
      <w:r w:rsidRPr="000B4F68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D7F83" w:rsidRPr="000B4F68" w:rsidRDefault="002D7F83" w:rsidP="002D7F83">
      <w:pPr>
        <w:tabs>
          <w:tab w:val="left" w:pos="0"/>
        </w:tabs>
        <w:ind w:firstLine="720"/>
        <w:jc w:val="both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11.1. Обеспечивает выполнение функций в соответствии с технологическими процессами ФНС России: </w:t>
      </w:r>
    </w:p>
    <w:tbl>
      <w:tblPr>
        <w:tblW w:w="993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922"/>
      </w:tblGrid>
      <w:tr w:rsidR="002D7F83" w:rsidRPr="00800A63" w:rsidTr="00F00B3E">
        <w:trPr>
          <w:trHeight w:val="1043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b/>
                <w:bCs/>
                <w:color w:val="000000"/>
              </w:rPr>
            </w:pPr>
            <w:r w:rsidRPr="00800A63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b/>
                <w:bCs/>
                <w:color w:val="000000"/>
              </w:rPr>
            </w:pPr>
            <w:r w:rsidRPr="00800A63">
              <w:rPr>
                <w:b/>
                <w:bCs/>
                <w:color w:val="000000"/>
              </w:rPr>
              <w:t>Наименование</w:t>
            </w:r>
          </w:p>
        </w:tc>
      </w:tr>
      <w:tr w:rsidR="002D7F83" w:rsidRPr="00800A63" w:rsidTr="00F00B3E">
        <w:trPr>
          <w:trHeight w:val="844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103.06.16.03.0010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Списание задолженности по основаниям, предусмотренным приказом ФНС России от 02.04.2019 № ММВ-7-8/164@, а также по дополнительным основаниям</w:t>
            </w:r>
          </w:p>
        </w:tc>
      </w:tr>
      <w:tr w:rsidR="002D7F83" w:rsidRPr="00800A63" w:rsidTr="00F00B3E">
        <w:trPr>
          <w:trHeight w:val="687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103.06.16.03.0020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Списание задолженности по Приказу ФНС от 19 августа 2010 г. №ЯК-7-8/392@</w:t>
            </w:r>
          </w:p>
        </w:tc>
      </w:tr>
      <w:tr w:rsidR="002D7F83" w:rsidRPr="00800A63" w:rsidTr="00F00B3E">
        <w:trPr>
          <w:trHeight w:val="56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103.06.16.03.0040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Списание задолженности в соответствии с пп.4.1 ст.59 Налогового кодекса Российской Федерации</w:t>
            </w:r>
          </w:p>
        </w:tc>
      </w:tr>
      <w:tr w:rsidR="002D7F83" w:rsidRPr="00800A63" w:rsidTr="00F00B3E">
        <w:trPr>
          <w:trHeight w:val="1163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lastRenderedPageBreak/>
              <w:t>103.06.16.03.0050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Списание задолженности по Приказу ФНС от 19 августа 2010 г. №ЯК-7-8/393@ в части задолженности физических лиц, не являющихся индивидуальными предпринимателями, в размере, превышающем стоимость наследуемого имущества</w:t>
            </w:r>
          </w:p>
        </w:tc>
      </w:tr>
      <w:tr w:rsidR="002D7F83" w:rsidRPr="00800A63" w:rsidTr="00F00B3E">
        <w:trPr>
          <w:trHeight w:val="587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103.06.16.03.0060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Списание задолженности по платежам в бюджеты бюджетной системы Российской Федерации</w:t>
            </w:r>
          </w:p>
        </w:tc>
      </w:tr>
      <w:tr w:rsidR="002D7F83" w:rsidRPr="00800A63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103.06.16.11.0030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2D7F83" w:rsidRPr="00800A63" w:rsidRDefault="002D7F83" w:rsidP="00A927BD">
            <w:pPr>
              <w:jc w:val="center"/>
              <w:rPr>
                <w:color w:val="000000"/>
              </w:rPr>
            </w:pPr>
            <w:r w:rsidRPr="00800A63">
              <w:rPr>
                <w:color w:val="000000"/>
              </w:rPr>
              <w:t>Вызов должников на комиссии по урегулированию задолженности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103.06.18.00.0010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Формирование сообщения о факте излишней уплаты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103.06.18.00.0020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излишне уплаченных сумм налогов по заявлению налогоплательщика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103.06.18.00.0030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излишне уплаченных сумм налогов по инициативе налогового органа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103.06.18.00.0040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Возврат излишне уплаченных сумм налогов по заявлению налогоплательщика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103.06.18.00.0050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 xml:space="preserve">Зачет и (или) возврат излишне уплаченных (взысканных) отдельных платежей, учет которых ведется в журнале "Учет неналоговых доходов и государственной пошлины, а также учет сальдовых </w:t>
            </w:r>
            <w:proofErr w:type="gramStart"/>
            <w:r w:rsidRPr="009919AD">
              <w:rPr>
                <w:color w:val="000000"/>
              </w:rPr>
              <w:t>остатков налогоплательщиков</w:t>
            </w:r>
            <w:proofErr w:type="gramEnd"/>
            <w:r w:rsidRPr="009919AD">
              <w:rPr>
                <w:color w:val="000000"/>
              </w:rPr>
              <w:t>"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103.06.18.01.0010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Межрегиональный зачет по инициативе налогового органа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103.06.18.01.0020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Межрегиональный зачет по заявлению налогоплательщика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103.06.18.02.0010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Формирование сообщения о факте излишнего взыскания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103.06.18.02.0020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излишне взысканных сумм по заявлению налогоплательщика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103.06.18.02.0030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излишне взысканных сумм по инициативе налогового органа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103.06.18.02.0040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Возврат излишне взысканных сумм по заявлению налогоплательщика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103.06.18.02.0050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суммы денежных средств, перечисленных в бюджетную систему Российской Федерации в счет возмещения ущерба, причиненного в результате преступлений, в счет исполнения обязанности по уплате налога, сбора, страховых взносов, пени, штрафа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103.06.18.02.0060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Проведение зачета в рамках одного налога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103.06.18.03.0010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и возврат на основании решения о возмещении суммы налога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103.06.18.04.0010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и возврат суммы НДС, заявленной к возмещению в заявительном порядке в соотв. со ст. 176.1 НК РФ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103.06.18.04.0020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и возврат суммы акциза, заявленной к возмещению в заявительном порядке в соответствии со ст. 203.1 НК РФ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103.06.18.04.0030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(возврат) суммы налога на добавленную стоимость, заявленной к возмещению в порядке статьи 176.2 НК РФ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103.06.18.04.0040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Зачет (возврат) суммы акциза, заявленной к возмещению в порядке статьи 203.2 НК РФ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103.06.18.05.0010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Начисление процентов за несвоевременный возврат излишне уплаченных (взысканных) сумм; сумм налога, подлежащих возмещению; сумм налога на добавленную стоимость, заявленных к возмещению в заявительном порядке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103.06.18.07.0010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Обработка отказа УФК в исполнении решения о зачете (возврате)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103.06.18.08.0010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Осуществление зачета, возврата на основании решения суда или решения вышестоящего налогового органа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lastRenderedPageBreak/>
              <w:t>103.06.18.09.0010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Обнаружение и подтверждение факта излишней уплаты (излишнего взыскания) сумм налога, сбора, пени, штрафа, процентов</w:t>
            </w:r>
          </w:p>
        </w:tc>
      </w:tr>
      <w:tr w:rsidR="00F00B3E" w:rsidRPr="009919AD" w:rsidTr="00F00B3E">
        <w:trPr>
          <w:trHeight w:val="419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103.06.27.00.0010</w:t>
            </w:r>
          </w:p>
        </w:tc>
        <w:tc>
          <w:tcPr>
            <w:tcW w:w="7922" w:type="dxa"/>
            <w:shd w:val="clear" w:color="auto" w:fill="auto"/>
            <w:vAlign w:val="center"/>
            <w:hideMark/>
          </w:tcPr>
          <w:p w:rsidR="00F00B3E" w:rsidRPr="009919AD" w:rsidRDefault="00F00B3E" w:rsidP="00CC2BA9">
            <w:pPr>
              <w:jc w:val="center"/>
              <w:rPr>
                <w:color w:val="000000"/>
              </w:rPr>
            </w:pPr>
            <w:r w:rsidRPr="009919AD">
              <w:rPr>
                <w:color w:val="000000"/>
              </w:rPr>
              <w:t>Комплексное управление и администрирование долга</w:t>
            </w:r>
          </w:p>
        </w:tc>
      </w:tr>
    </w:tbl>
    <w:p w:rsidR="002D7F83" w:rsidRPr="007E7514" w:rsidRDefault="002D7F83" w:rsidP="002D7F83">
      <w:pPr>
        <w:shd w:val="clear" w:color="auto" w:fill="FFFFFF"/>
        <w:tabs>
          <w:tab w:val="left" w:pos="0"/>
          <w:tab w:val="left" w:pos="1219"/>
        </w:tabs>
        <w:ind w:firstLine="720"/>
        <w:jc w:val="both"/>
        <w:rPr>
          <w:rStyle w:val="FontStyle54"/>
          <w:sz w:val="28"/>
          <w:szCs w:val="28"/>
        </w:rPr>
      </w:pPr>
    </w:p>
    <w:p w:rsidR="00EE5180" w:rsidRPr="000B4F68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8"/>
          <w:szCs w:val="28"/>
        </w:rPr>
      </w:pPr>
      <w:r w:rsidRPr="000B4F68">
        <w:rPr>
          <w:rStyle w:val="FontStyle52"/>
          <w:sz w:val="28"/>
          <w:szCs w:val="28"/>
        </w:rPr>
        <w:t xml:space="preserve">IV. </w:t>
      </w:r>
      <w:r w:rsidRPr="002769C7">
        <w:rPr>
          <w:rStyle w:val="FontStyle52"/>
          <w:sz w:val="28"/>
          <w:szCs w:val="28"/>
        </w:rPr>
        <w:t xml:space="preserve">Перечень вопросов, по которым </w:t>
      </w:r>
      <w:r>
        <w:rPr>
          <w:rStyle w:val="FontStyle52"/>
          <w:sz w:val="28"/>
          <w:szCs w:val="28"/>
        </w:rPr>
        <w:t xml:space="preserve">старший </w:t>
      </w:r>
      <w:r w:rsidRPr="002769C7">
        <w:rPr>
          <w:b/>
          <w:sz w:val="28"/>
          <w:szCs w:val="28"/>
        </w:rPr>
        <w:t>государственный налоговый инспектор</w:t>
      </w:r>
      <w:r w:rsidRPr="002769C7">
        <w:rPr>
          <w:rStyle w:val="FontStyle52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EE5180" w:rsidRPr="000B4F68" w:rsidRDefault="00EE5180" w:rsidP="00EE5180">
      <w:pPr>
        <w:pStyle w:val="Style12"/>
        <w:widowControl/>
        <w:tabs>
          <w:tab w:val="left" w:pos="0"/>
          <w:tab w:val="left" w:pos="2550"/>
        </w:tabs>
        <w:spacing w:line="240" w:lineRule="auto"/>
        <w:ind w:firstLine="720"/>
        <w:rPr>
          <w:sz w:val="28"/>
          <w:szCs w:val="28"/>
        </w:rPr>
      </w:pPr>
      <w:r w:rsidRPr="000B4F68">
        <w:rPr>
          <w:rStyle w:val="FontStyle54"/>
          <w:sz w:val="28"/>
          <w:szCs w:val="28"/>
        </w:rPr>
        <w:t xml:space="preserve">12. </w:t>
      </w:r>
      <w:r w:rsidRPr="00FC4B21">
        <w:rPr>
          <w:rStyle w:val="FontStyle54"/>
          <w:sz w:val="28"/>
          <w:szCs w:val="28"/>
        </w:rPr>
        <w:t>При исполнении служебных обязанностей</w:t>
      </w:r>
      <w:r>
        <w:rPr>
          <w:rStyle w:val="FontStyle54"/>
          <w:sz w:val="28"/>
          <w:szCs w:val="28"/>
        </w:rPr>
        <w:t xml:space="preserve"> старший</w:t>
      </w:r>
      <w:r w:rsidRPr="00FC4B21">
        <w:rPr>
          <w:rStyle w:val="FontStyle54"/>
          <w:sz w:val="28"/>
          <w:szCs w:val="28"/>
        </w:rPr>
        <w:t xml:space="preserve"> </w:t>
      </w:r>
      <w:r w:rsidRPr="00FC4B21">
        <w:rPr>
          <w:sz w:val="28"/>
          <w:szCs w:val="28"/>
        </w:rPr>
        <w:t>государственный налоговый инспектор</w:t>
      </w:r>
      <w:r w:rsidRPr="00FC4B21">
        <w:rPr>
          <w:rStyle w:val="FontStyle54"/>
          <w:sz w:val="28"/>
          <w:szCs w:val="28"/>
        </w:rPr>
        <w:t xml:space="preserve"> </w:t>
      </w:r>
      <w:r w:rsidR="00F00B3E">
        <w:rPr>
          <w:rStyle w:val="FontStyle54"/>
          <w:sz w:val="28"/>
          <w:szCs w:val="28"/>
        </w:rPr>
        <w:t xml:space="preserve">аналитического отдела № 1 </w:t>
      </w:r>
      <w:r w:rsidRPr="00FC4B21">
        <w:rPr>
          <w:rStyle w:val="FontStyle54"/>
          <w:sz w:val="28"/>
          <w:szCs w:val="28"/>
        </w:rPr>
        <w:t>вправе или обязан самостоятельно принимать решения по вопросам в</w:t>
      </w:r>
      <w:r w:rsidRPr="00FC4B21">
        <w:rPr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компетенции, по вопросам</w:t>
      </w:r>
      <w:r w:rsidRPr="00FC4B21">
        <w:rPr>
          <w:color w:val="000000"/>
          <w:spacing w:val="-10"/>
          <w:sz w:val="28"/>
          <w:szCs w:val="28"/>
        </w:rPr>
        <w:t xml:space="preserve"> не входящим в обязательную компетенцию иных должностных лиц отдела, начальника отдела и вышестоящих  должностных лиц Инспекции.</w:t>
      </w:r>
      <w:r w:rsidRPr="000B4F68">
        <w:rPr>
          <w:spacing w:val="7"/>
          <w:sz w:val="28"/>
          <w:szCs w:val="28"/>
        </w:rPr>
        <w:t xml:space="preserve"> </w:t>
      </w:r>
      <w:r w:rsidRPr="000B4F68">
        <w:rPr>
          <w:sz w:val="28"/>
          <w:szCs w:val="28"/>
        </w:rPr>
        <w:t xml:space="preserve"> </w:t>
      </w:r>
    </w:p>
    <w:p w:rsidR="00EE5180" w:rsidRDefault="00EE5180" w:rsidP="00EE5180">
      <w:pPr>
        <w:pStyle w:val="Style12"/>
        <w:widowControl/>
        <w:tabs>
          <w:tab w:val="left" w:pos="0"/>
          <w:tab w:val="left" w:pos="2550"/>
        </w:tabs>
        <w:spacing w:line="240" w:lineRule="auto"/>
        <w:ind w:firstLine="720"/>
        <w:rPr>
          <w:rStyle w:val="FontStyle54"/>
          <w:sz w:val="28"/>
          <w:szCs w:val="28"/>
        </w:rPr>
      </w:pPr>
    </w:p>
    <w:p w:rsidR="00EE5180" w:rsidRPr="000B4F68" w:rsidRDefault="00EE5180" w:rsidP="00EE5180">
      <w:pPr>
        <w:pStyle w:val="Style7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8"/>
          <w:szCs w:val="28"/>
        </w:rPr>
      </w:pPr>
      <w:r w:rsidRPr="000B4F68">
        <w:rPr>
          <w:rStyle w:val="FontStyle52"/>
          <w:sz w:val="28"/>
          <w:szCs w:val="28"/>
        </w:rPr>
        <w:t xml:space="preserve">V. Перечень вопросов, по которым </w:t>
      </w:r>
      <w:r>
        <w:rPr>
          <w:rStyle w:val="FontStyle52"/>
          <w:sz w:val="28"/>
          <w:szCs w:val="28"/>
        </w:rPr>
        <w:t xml:space="preserve">старший </w:t>
      </w:r>
      <w:r w:rsidRPr="002769C7">
        <w:rPr>
          <w:b/>
          <w:sz w:val="28"/>
          <w:szCs w:val="28"/>
        </w:rPr>
        <w:t>государственный налоговый инспектор</w:t>
      </w:r>
      <w:r w:rsidRPr="000B4F68">
        <w:rPr>
          <w:rStyle w:val="FontStyle52"/>
          <w:sz w:val="28"/>
          <w:szCs w:val="28"/>
        </w:rPr>
        <w:t xml:space="preserve"> </w:t>
      </w:r>
      <w:r w:rsidR="00F00B3E" w:rsidRPr="00F00B3E">
        <w:rPr>
          <w:rStyle w:val="FontStyle52"/>
          <w:sz w:val="28"/>
          <w:szCs w:val="28"/>
        </w:rPr>
        <w:t>аналитического отдела № 1</w:t>
      </w:r>
      <w:r w:rsidR="00F00B3E">
        <w:rPr>
          <w:rStyle w:val="FontStyle52"/>
          <w:sz w:val="28"/>
          <w:szCs w:val="28"/>
        </w:rPr>
        <w:t xml:space="preserve"> </w:t>
      </w:r>
      <w:r w:rsidRPr="000B4F68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E5180" w:rsidRPr="000B4F68" w:rsidRDefault="00EE5180" w:rsidP="00EE5180">
      <w:pPr>
        <w:pStyle w:val="Style12"/>
        <w:widowControl/>
        <w:tabs>
          <w:tab w:val="left" w:pos="0"/>
          <w:tab w:val="left" w:pos="3027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>1</w:t>
      </w:r>
      <w:r>
        <w:rPr>
          <w:rStyle w:val="FontStyle54"/>
          <w:sz w:val="28"/>
          <w:szCs w:val="28"/>
        </w:rPr>
        <w:t>3</w:t>
      </w:r>
      <w:r w:rsidRPr="000B4F68">
        <w:rPr>
          <w:rStyle w:val="FontStyle54"/>
          <w:sz w:val="28"/>
          <w:szCs w:val="28"/>
        </w:rPr>
        <w:t xml:space="preserve">. </w:t>
      </w:r>
      <w:r>
        <w:rPr>
          <w:sz w:val="28"/>
          <w:szCs w:val="28"/>
        </w:rPr>
        <w:t>Старший го</w:t>
      </w:r>
      <w:r w:rsidRPr="000B4F68">
        <w:rPr>
          <w:sz w:val="28"/>
          <w:szCs w:val="28"/>
        </w:rPr>
        <w:t xml:space="preserve">сударственный налоговый инспектор </w:t>
      </w:r>
      <w:r w:rsidR="00F00B3E" w:rsidRPr="00F00B3E">
        <w:rPr>
          <w:sz w:val="28"/>
          <w:szCs w:val="28"/>
        </w:rPr>
        <w:t>аналитического отдела № 1</w:t>
      </w:r>
      <w:r w:rsidRPr="000B4F68">
        <w:rPr>
          <w:sz w:val="28"/>
          <w:szCs w:val="28"/>
        </w:rPr>
        <w:t xml:space="preserve"> </w:t>
      </w:r>
      <w:r w:rsidRPr="000B4F68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EE5180" w:rsidRPr="000B4F68" w:rsidRDefault="00EE5180" w:rsidP="00EE5180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4F68">
        <w:rPr>
          <w:sz w:val="28"/>
          <w:szCs w:val="28"/>
        </w:rPr>
        <w:t>.1 в пределах функциональной компетенции принимает участие в подготовке проектов решений методологических и организационных мероприятий;</w:t>
      </w:r>
    </w:p>
    <w:p w:rsidR="00EE5180" w:rsidRPr="000B4F68" w:rsidRDefault="00EE5180" w:rsidP="00EE5180">
      <w:pPr>
        <w:ind w:firstLine="709"/>
        <w:contextualSpacing/>
        <w:jc w:val="both"/>
        <w:rPr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4F68">
        <w:rPr>
          <w:sz w:val="28"/>
          <w:szCs w:val="28"/>
        </w:rPr>
        <w:t>.2 разъяснений по порядку применения законодательства Российской Федерации о налогах и сборах;</w:t>
      </w:r>
    </w:p>
    <w:p w:rsidR="00EE5180" w:rsidRPr="000B4F68" w:rsidRDefault="00EE5180" w:rsidP="00EE5180">
      <w:pPr>
        <w:ind w:firstLine="709"/>
        <w:contextualSpacing/>
        <w:jc w:val="both"/>
        <w:rPr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4F68">
        <w:rPr>
          <w:sz w:val="28"/>
          <w:szCs w:val="28"/>
        </w:rPr>
        <w:t>.3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EE5180" w:rsidRDefault="00EE5180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4F68">
        <w:rPr>
          <w:sz w:val="28"/>
          <w:szCs w:val="28"/>
        </w:rPr>
        <w:t xml:space="preserve">.4 иных актов по поручению  руководства </w:t>
      </w:r>
      <w:r>
        <w:rPr>
          <w:sz w:val="28"/>
          <w:szCs w:val="28"/>
        </w:rPr>
        <w:t>Инспекции</w:t>
      </w:r>
      <w:r w:rsidRPr="000B4F68">
        <w:rPr>
          <w:sz w:val="28"/>
          <w:szCs w:val="28"/>
        </w:rPr>
        <w:t>.</w:t>
      </w:r>
    </w:p>
    <w:p w:rsidR="00EE5180" w:rsidRPr="000B4F68" w:rsidRDefault="00EE5180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4F68">
        <w:rPr>
          <w:sz w:val="28"/>
          <w:szCs w:val="28"/>
        </w:rPr>
        <w:t>. </w:t>
      </w:r>
      <w:r w:rsidR="0094055C">
        <w:rPr>
          <w:sz w:val="28"/>
          <w:szCs w:val="28"/>
        </w:rPr>
        <w:t>Старший г</w:t>
      </w:r>
      <w:r w:rsidRPr="000B4F68">
        <w:rPr>
          <w:sz w:val="28"/>
          <w:szCs w:val="28"/>
        </w:rPr>
        <w:t xml:space="preserve">осударственный налоговый инспектор </w:t>
      </w:r>
      <w:r w:rsidR="00F00B3E" w:rsidRPr="00F00B3E">
        <w:rPr>
          <w:sz w:val="28"/>
          <w:szCs w:val="28"/>
        </w:rPr>
        <w:t>аналитического отдела № 1</w:t>
      </w:r>
      <w:r w:rsidRPr="000B4F68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EE5180" w:rsidRPr="000B4F68" w:rsidRDefault="00EE5180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 xml:space="preserve">4.1. положений о </w:t>
      </w:r>
      <w:r w:rsidRPr="000B4F68">
        <w:rPr>
          <w:sz w:val="28"/>
          <w:szCs w:val="28"/>
        </w:rPr>
        <w:t xml:space="preserve">структурном подразделении </w:t>
      </w:r>
      <w:r>
        <w:rPr>
          <w:sz w:val="28"/>
          <w:szCs w:val="28"/>
        </w:rPr>
        <w:t>Инспекции</w:t>
      </w:r>
      <w:r w:rsidRPr="000B4F68">
        <w:rPr>
          <w:sz w:val="28"/>
          <w:szCs w:val="28"/>
        </w:rPr>
        <w:t>;</w:t>
      </w:r>
    </w:p>
    <w:p w:rsidR="00EE5180" w:rsidRPr="000B4F68" w:rsidRDefault="00EE5180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4F68">
        <w:rPr>
          <w:sz w:val="28"/>
          <w:szCs w:val="28"/>
        </w:rPr>
        <w:t>.2. графика отпусков гражданских служащих отдела;</w:t>
      </w:r>
    </w:p>
    <w:p w:rsidR="00EE5180" w:rsidRPr="000B4F68" w:rsidRDefault="00EE5180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B4F6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4F68">
        <w:rPr>
          <w:sz w:val="28"/>
          <w:szCs w:val="28"/>
        </w:rPr>
        <w:t xml:space="preserve">.3. иных актов по поручению  руководства </w:t>
      </w:r>
      <w:r>
        <w:rPr>
          <w:sz w:val="28"/>
          <w:szCs w:val="28"/>
        </w:rPr>
        <w:t>Инспекции</w:t>
      </w:r>
      <w:r w:rsidRPr="000B4F68">
        <w:rPr>
          <w:sz w:val="28"/>
          <w:szCs w:val="28"/>
        </w:rPr>
        <w:t>.</w:t>
      </w:r>
    </w:p>
    <w:p w:rsidR="00EE5180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rPr>
          <w:rStyle w:val="FontStyle52"/>
          <w:sz w:val="28"/>
          <w:szCs w:val="28"/>
        </w:rPr>
      </w:pPr>
    </w:p>
    <w:p w:rsidR="00EE5180" w:rsidRPr="000B4F68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rPr>
          <w:sz w:val="28"/>
          <w:szCs w:val="28"/>
        </w:rPr>
      </w:pPr>
      <w:r w:rsidRPr="000B4F68">
        <w:rPr>
          <w:rStyle w:val="FontStyle52"/>
          <w:sz w:val="28"/>
          <w:szCs w:val="28"/>
          <w:lang w:val="en-US"/>
        </w:rPr>
        <w:t>VI</w:t>
      </w:r>
      <w:r w:rsidRPr="000B4F6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E5180" w:rsidRPr="000B4F68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0B4F68">
        <w:rPr>
          <w:rStyle w:val="FontStyle54"/>
          <w:sz w:val="28"/>
          <w:szCs w:val="28"/>
        </w:rPr>
        <w:t>1</w:t>
      </w:r>
      <w:r>
        <w:rPr>
          <w:rStyle w:val="FontStyle54"/>
          <w:sz w:val="28"/>
          <w:szCs w:val="28"/>
        </w:rPr>
        <w:t>5</w:t>
      </w:r>
      <w:r w:rsidRPr="000B4F68">
        <w:rPr>
          <w:rStyle w:val="FontStyle54"/>
          <w:sz w:val="28"/>
          <w:szCs w:val="28"/>
        </w:rPr>
        <w:t xml:space="preserve">. </w:t>
      </w:r>
      <w:r w:rsidRPr="000B4F68">
        <w:rPr>
          <w:sz w:val="28"/>
          <w:szCs w:val="28"/>
        </w:rPr>
        <w:t xml:space="preserve">В соответствии со своими должностными обязанностями </w:t>
      </w:r>
      <w:r w:rsidR="0094055C">
        <w:rPr>
          <w:sz w:val="28"/>
          <w:szCs w:val="28"/>
        </w:rPr>
        <w:t xml:space="preserve">старший </w:t>
      </w:r>
      <w:r w:rsidRPr="000B4F68">
        <w:rPr>
          <w:sz w:val="28"/>
          <w:szCs w:val="28"/>
        </w:rPr>
        <w:t xml:space="preserve">государственный налоговый инспектор </w:t>
      </w:r>
      <w:r w:rsidR="00F00B3E" w:rsidRPr="00F00B3E">
        <w:rPr>
          <w:sz w:val="28"/>
          <w:szCs w:val="28"/>
        </w:rPr>
        <w:t>аналитического отдела № 1</w:t>
      </w:r>
      <w:r w:rsidRPr="000B4F68">
        <w:rPr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E5180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</w:p>
    <w:p w:rsidR="00F00B3E" w:rsidRPr="000B4F68" w:rsidRDefault="00F00B3E" w:rsidP="00EE5180">
      <w:pPr>
        <w:pStyle w:val="Style9"/>
        <w:widowControl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</w:p>
    <w:p w:rsidR="00EE5180" w:rsidRPr="000B4F68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rPr>
          <w:sz w:val="28"/>
          <w:szCs w:val="28"/>
        </w:rPr>
      </w:pPr>
      <w:proofErr w:type="gramStart"/>
      <w:r w:rsidRPr="000B4F68">
        <w:rPr>
          <w:rStyle w:val="FontStyle52"/>
          <w:sz w:val="28"/>
          <w:szCs w:val="28"/>
          <w:lang w:val="en-US"/>
        </w:rPr>
        <w:lastRenderedPageBreak/>
        <w:t>V</w:t>
      </w:r>
      <w:r w:rsidRPr="000B4F68">
        <w:rPr>
          <w:rStyle w:val="FontStyle52"/>
          <w:sz w:val="28"/>
          <w:szCs w:val="28"/>
        </w:rPr>
        <w:t>П.</w:t>
      </w:r>
      <w:proofErr w:type="gramEnd"/>
      <w:r w:rsidRPr="000B4F68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EE5180" w:rsidRPr="000B4F68" w:rsidRDefault="00EE5180" w:rsidP="00EE5180">
      <w:pPr>
        <w:pStyle w:val="Style12"/>
        <w:widowControl/>
        <w:tabs>
          <w:tab w:val="left" w:pos="0"/>
          <w:tab w:val="left" w:pos="3724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0B4F68">
        <w:rPr>
          <w:rStyle w:val="FontStyle54"/>
          <w:sz w:val="28"/>
          <w:szCs w:val="28"/>
        </w:rPr>
        <w:t>1</w:t>
      </w:r>
      <w:r>
        <w:rPr>
          <w:rStyle w:val="FontStyle54"/>
          <w:sz w:val="28"/>
          <w:szCs w:val="28"/>
        </w:rPr>
        <w:t>6</w:t>
      </w:r>
      <w:r w:rsidRPr="000B4F68">
        <w:rPr>
          <w:rStyle w:val="FontStyle54"/>
          <w:sz w:val="28"/>
          <w:szCs w:val="28"/>
        </w:rPr>
        <w:t xml:space="preserve">. </w:t>
      </w:r>
      <w:proofErr w:type="gramStart"/>
      <w:r w:rsidRPr="000B4F68">
        <w:rPr>
          <w:rStyle w:val="FontStyle54"/>
          <w:sz w:val="28"/>
          <w:szCs w:val="28"/>
        </w:rPr>
        <w:t xml:space="preserve">Взаимодействие </w:t>
      </w:r>
      <w:r w:rsidR="0094055C">
        <w:rPr>
          <w:rStyle w:val="FontStyle54"/>
          <w:sz w:val="28"/>
          <w:szCs w:val="28"/>
        </w:rPr>
        <w:t xml:space="preserve">старшего </w:t>
      </w:r>
      <w:r w:rsidRPr="000B4F68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="00F00B3E" w:rsidRPr="00F00B3E">
        <w:rPr>
          <w:rStyle w:val="FontStyle54"/>
          <w:sz w:val="28"/>
          <w:szCs w:val="28"/>
        </w:rPr>
        <w:t>аналитического отдела № 1</w:t>
      </w:r>
      <w:r w:rsidRPr="000B4F68">
        <w:rPr>
          <w:sz w:val="28"/>
          <w:szCs w:val="28"/>
        </w:rPr>
        <w:t xml:space="preserve"> </w:t>
      </w:r>
      <w:r w:rsidRPr="000B4F68">
        <w:rPr>
          <w:rStyle w:val="FontStyle54"/>
          <w:sz w:val="28"/>
          <w:szCs w:val="28"/>
        </w:rPr>
        <w:t xml:space="preserve">с федеральными государственными гражданскими служащими </w:t>
      </w:r>
      <w:r>
        <w:rPr>
          <w:rStyle w:val="FontStyle54"/>
          <w:sz w:val="28"/>
          <w:szCs w:val="28"/>
        </w:rPr>
        <w:t>Инспекции</w:t>
      </w:r>
      <w:r w:rsidRPr="000B4F68">
        <w:rPr>
          <w:rStyle w:val="FontStyle54"/>
          <w:sz w:val="28"/>
          <w:szCs w:val="28"/>
        </w:rPr>
        <w:t xml:space="preserve">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B4F68">
          <w:rPr>
            <w:rStyle w:val="FontStyle54"/>
            <w:sz w:val="28"/>
            <w:szCs w:val="28"/>
          </w:rPr>
          <w:t>2002 г</w:t>
        </w:r>
      </w:smartTag>
      <w:r w:rsidRPr="000B4F68">
        <w:rPr>
          <w:rStyle w:val="FontStyle54"/>
          <w:sz w:val="28"/>
          <w:szCs w:val="28"/>
        </w:rPr>
        <w:t>. № 885 «Об утверждении общих принципов служебного поведения</w:t>
      </w:r>
      <w:proofErr w:type="gramEnd"/>
      <w:r w:rsidRPr="000B4F68">
        <w:rPr>
          <w:rStyle w:val="FontStyle54"/>
          <w:sz w:val="28"/>
          <w:szCs w:val="28"/>
        </w:rPr>
        <w:t xml:space="preserve"> государственных служащих», и требований к служебному поведению, установленных  статьей   18  Федерального  закона  от  27  июля 2004 г. № 79-ФЗ </w:t>
      </w:r>
      <w:r>
        <w:rPr>
          <w:rStyle w:val="FontStyle54"/>
          <w:sz w:val="28"/>
          <w:szCs w:val="28"/>
        </w:rPr>
        <w:t>«</w:t>
      </w:r>
      <w:r w:rsidRPr="000B4F68">
        <w:rPr>
          <w:rStyle w:val="FontStyle54"/>
          <w:sz w:val="28"/>
          <w:szCs w:val="28"/>
        </w:rPr>
        <w:t>О государственной гражданской службе Российской Федерации</w:t>
      </w:r>
      <w:r>
        <w:rPr>
          <w:rStyle w:val="FontStyle54"/>
          <w:sz w:val="28"/>
          <w:szCs w:val="28"/>
        </w:rPr>
        <w:t>»</w:t>
      </w:r>
      <w:r w:rsidRPr="000B4F68">
        <w:rPr>
          <w:rStyle w:val="FontStyle54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E5180" w:rsidRPr="000B4F68" w:rsidRDefault="00EE5180" w:rsidP="00EE5180">
      <w:pPr>
        <w:pStyle w:val="Style12"/>
        <w:widowControl/>
        <w:tabs>
          <w:tab w:val="left" w:pos="0"/>
          <w:tab w:val="left" w:pos="3724"/>
        </w:tabs>
        <w:spacing w:line="240" w:lineRule="auto"/>
        <w:ind w:firstLine="720"/>
        <w:rPr>
          <w:sz w:val="28"/>
          <w:szCs w:val="28"/>
        </w:rPr>
      </w:pPr>
    </w:p>
    <w:p w:rsidR="00EE5180" w:rsidRPr="000B4F68" w:rsidRDefault="00EE5180" w:rsidP="00EE5180">
      <w:pPr>
        <w:pStyle w:val="Style6"/>
        <w:widowControl/>
        <w:tabs>
          <w:tab w:val="left" w:pos="0"/>
        </w:tabs>
        <w:spacing w:line="240" w:lineRule="auto"/>
        <w:ind w:firstLine="720"/>
        <w:jc w:val="center"/>
        <w:rPr>
          <w:rStyle w:val="FontStyle52"/>
          <w:sz w:val="28"/>
          <w:szCs w:val="28"/>
        </w:rPr>
      </w:pPr>
      <w:proofErr w:type="gramStart"/>
      <w:r w:rsidRPr="000B4F68">
        <w:rPr>
          <w:rStyle w:val="FontStyle52"/>
          <w:sz w:val="28"/>
          <w:szCs w:val="28"/>
          <w:lang w:val="en-US"/>
        </w:rPr>
        <w:t>V</w:t>
      </w:r>
      <w:r w:rsidRPr="000B4F68">
        <w:rPr>
          <w:rStyle w:val="FontStyle52"/>
          <w:sz w:val="28"/>
          <w:szCs w:val="28"/>
        </w:rPr>
        <w:t>Ш.</w:t>
      </w:r>
      <w:proofErr w:type="gramEnd"/>
      <w:r w:rsidRPr="000B4F68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EE5180" w:rsidRPr="00A246B9" w:rsidRDefault="00EE5180" w:rsidP="00EE5180">
      <w:pPr>
        <w:pStyle w:val="Style9"/>
        <w:widowControl/>
        <w:tabs>
          <w:tab w:val="left" w:pos="0"/>
        </w:tabs>
        <w:spacing w:line="240" w:lineRule="auto"/>
        <w:ind w:firstLine="720"/>
        <w:rPr>
          <w:sz w:val="28"/>
          <w:szCs w:val="28"/>
        </w:rPr>
      </w:pPr>
      <w:r w:rsidRPr="00A246B9">
        <w:rPr>
          <w:rStyle w:val="FontStyle52"/>
          <w:sz w:val="28"/>
          <w:szCs w:val="28"/>
        </w:rPr>
        <w:t>Федеральной налоговой службы</w:t>
      </w:r>
    </w:p>
    <w:p w:rsidR="00EE5180" w:rsidRDefault="00EE5180" w:rsidP="00EE5180">
      <w:pPr>
        <w:pStyle w:val="ConsNormal"/>
        <w:ind w:right="0" w:firstLine="709"/>
        <w:jc w:val="both"/>
        <w:rPr>
          <w:rStyle w:val="FontStyle54"/>
          <w:sz w:val="28"/>
          <w:szCs w:val="28"/>
        </w:rPr>
      </w:pPr>
      <w:r w:rsidRPr="00A246B9">
        <w:rPr>
          <w:rFonts w:ascii="Times New Roman" w:hAnsi="Times New Roman"/>
          <w:sz w:val="28"/>
          <w:szCs w:val="28"/>
        </w:rPr>
        <w:t>17. В соответствии с замещаемой государственной гражданской должностью и в пределах функциональной</w:t>
      </w:r>
      <w:r w:rsidRPr="00E154A9">
        <w:rPr>
          <w:rFonts w:ascii="Times New Roman" w:hAnsi="Times New Roman"/>
          <w:sz w:val="28"/>
          <w:szCs w:val="28"/>
        </w:rPr>
        <w:t xml:space="preserve"> компетенции </w:t>
      </w:r>
      <w:r w:rsidR="0094055C">
        <w:rPr>
          <w:rFonts w:ascii="Times New Roman" w:hAnsi="Times New Roman"/>
          <w:sz w:val="28"/>
          <w:szCs w:val="28"/>
        </w:rPr>
        <w:t xml:space="preserve">старший </w:t>
      </w:r>
      <w:r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Pr="00437EFF">
        <w:rPr>
          <w:rFonts w:ascii="Times New Roman" w:hAnsi="Times New Roman"/>
          <w:sz w:val="28"/>
          <w:szCs w:val="28"/>
        </w:rPr>
        <w:t xml:space="preserve"> </w:t>
      </w:r>
      <w:r w:rsidR="00F00B3E" w:rsidRPr="00F00B3E">
        <w:rPr>
          <w:rFonts w:ascii="Times New Roman" w:hAnsi="Times New Roman"/>
          <w:sz w:val="28"/>
          <w:szCs w:val="28"/>
        </w:rPr>
        <w:t>аналитического отдела № 1</w:t>
      </w:r>
      <w:r>
        <w:rPr>
          <w:rFonts w:ascii="Times New Roman" w:hAnsi="Times New Roman"/>
          <w:sz w:val="28"/>
          <w:szCs w:val="28"/>
        </w:rPr>
        <w:t xml:space="preserve"> выполняет организационное, информационное </w:t>
      </w:r>
      <w:r w:rsidRPr="00E154A9">
        <w:rPr>
          <w:rFonts w:ascii="Times New Roman" w:hAnsi="Times New Roman"/>
          <w:sz w:val="28"/>
          <w:szCs w:val="28"/>
        </w:rPr>
        <w:t xml:space="preserve">обеспечение </w:t>
      </w:r>
      <w:r w:rsidRPr="00D03C46">
        <w:rPr>
          <w:rStyle w:val="FontStyle54"/>
          <w:sz w:val="28"/>
          <w:szCs w:val="28"/>
        </w:rPr>
        <w:t xml:space="preserve">(принимает участие в обеспечении) оказания государственных услуг Инспекцией, в соответствии с функциями, возложенными на </w:t>
      </w:r>
      <w:r w:rsidR="00F00B3E" w:rsidRPr="00F00B3E">
        <w:rPr>
          <w:rStyle w:val="FontStyle54"/>
          <w:sz w:val="28"/>
          <w:szCs w:val="28"/>
        </w:rPr>
        <w:t>аналитическ</w:t>
      </w:r>
      <w:r w:rsidR="00F00B3E">
        <w:rPr>
          <w:rStyle w:val="FontStyle54"/>
          <w:sz w:val="28"/>
          <w:szCs w:val="28"/>
        </w:rPr>
        <w:t>ий</w:t>
      </w:r>
      <w:r w:rsidR="00F00B3E" w:rsidRPr="00F00B3E">
        <w:rPr>
          <w:rStyle w:val="FontStyle54"/>
          <w:sz w:val="28"/>
          <w:szCs w:val="28"/>
        </w:rPr>
        <w:t xml:space="preserve"> отдел № 1</w:t>
      </w:r>
      <w:r w:rsidRPr="00D03C46">
        <w:rPr>
          <w:rStyle w:val="FontStyle54"/>
          <w:sz w:val="28"/>
          <w:szCs w:val="28"/>
        </w:rPr>
        <w:t>.</w:t>
      </w:r>
    </w:p>
    <w:p w:rsidR="00EE5180" w:rsidRDefault="00EE5180" w:rsidP="00EE5180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54"/>
          <w:sz w:val="28"/>
          <w:szCs w:val="28"/>
        </w:rPr>
        <w:t xml:space="preserve">18. </w:t>
      </w:r>
      <w:proofErr w:type="gramStart"/>
      <w:r w:rsidR="0094055C">
        <w:rPr>
          <w:rFonts w:ascii="Times New Roman" w:hAnsi="Times New Roman"/>
          <w:sz w:val="28"/>
          <w:szCs w:val="28"/>
        </w:rPr>
        <w:t xml:space="preserve">Старший государственный налоговый инспектор </w:t>
      </w:r>
      <w:r w:rsidR="00F00B3E" w:rsidRPr="00F00B3E">
        <w:rPr>
          <w:rFonts w:ascii="Times New Roman" w:hAnsi="Times New Roman"/>
          <w:sz w:val="28"/>
          <w:szCs w:val="28"/>
        </w:rPr>
        <w:t>аналитического отдела № 1</w:t>
      </w:r>
      <w:r w:rsidR="00F00B3E">
        <w:rPr>
          <w:rFonts w:ascii="Times New Roman" w:hAnsi="Times New Roman"/>
          <w:sz w:val="28"/>
          <w:szCs w:val="28"/>
        </w:rPr>
        <w:t xml:space="preserve"> </w:t>
      </w:r>
      <w:r w:rsidR="0094055C">
        <w:rPr>
          <w:rFonts w:ascii="Times New Roman" w:hAnsi="Times New Roman"/>
          <w:sz w:val="28"/>
          <w:szCs w:val="28"/>
        </w:rPr>
        <w:t>осуществляет б</w:t>
      </w:r>
      <w:r w:rsidRPr="00044055">
        <w:rPr>
          <w:rFonts w:ascii="Times New Roman" w:hAnsi="Times New Roman"/>
          <w:sz w:val="28"/>
          <w:szCs w:val="28"/>
        </w:rPr>
        <w:t>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044055">
        <w:rPr>
          <w:rFonts w:ascii="Times New Roman" w:hAnsi="Times New Roman"/>
          <w:sz w:val="28"/>
          <w:szCs w:val="28"/>
        </w:rPr>
        <w:t xml:space="preserve"> и их должностных лиц, а также по приему налоговых деклараций (расчетов)</w:t>
      </w:r>
      <w:r>
        <w:rPr>
          <w:rFonts w:ascii="Times New Roman" w:hAnsi="Times New Roman"/>
          <w:sz w:val="28"/>
          <w:szCs w:val="28"/>
        </w:rPr>
        <w:t>.</w:t>
      </w:r>
    </w:p>
    <w:p w:rsidR="00EE5180" w:rsidRPr="000B4F68" w:rsidRDefault="00EE5180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EE5180" w:rsidRPr="000B4F68" w:rsidRDefault="00EE5180" w:rsidP="00EE5180">
      <w:pPr>
        <w:tabs>
          <w:tab w:val="left" w:pos="0"/>
        </w:tabs>
        <w:ind w:firstLine="720"/>
        <w:jc w:val="center"/>
        <w:rPr>
          <w:rStyle w:val="FontStyle52"/>
          <w:sz w:val="28"/>
          <w:szCs w:val="28"/>
        </w:rPr>
      </w:pPr>
      <w:r w:rsidRPr="000B4F68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EE5180" w:rsidRPr="000B4F68" w:rsidRDefault="0094055C" w:rsidP="00EE5180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E5180" w:rsidRPr="000B4F68">
        <w:rPr>
          <w:sz w:val="28"/>
          <w:szCs w:val="28"/>
        </w:rPr>
        <w:t xml:space="preserve">. Эффективность и результативность профессиональной служебной деятельности </w:t>
      </w:r>
      <w:r>
        <w:rPr>
          <w:sz w:val="28"/>
          <w:szCs w:val="28"/>
        </w:rPr>
        <w:t xml:space="preserve">старшего </w:t>
      </w:r>
      <w:r w:rsidR="00EE5180" w:rsidRPr="000B4F68">
        <w:rPr>
          <w:sz w:val="28"/>
          <w:szCs w:val="28"/>
        </w:rPr>
        <w:t xml:space="preserve">государственного налогового инспектора </w:t>
      </w:r>
      <w:r w:rsidR="00F00B3E" w:rsidRPr="00F00B3E">
        <w:rPr>
          <w:sz w:val="28"/>
          <w:szCs w:val="28"/>
        </w:rPr>
        <w:t>аналитического отдела № 1</w:t>
      </w:r>
      <w:r w:rsidR="00F00B3E">
        <w:rPr>
          <w:sz w:val="28"/>
          <w:szCs w:val="28"/>
        </w:rPr>
        <w:t xml:space="preserve"> </w:t>
      </w:r>
      <w:r w:rsidR="00EE5180" w:rsidRPr="000B4F68">
        <w:rPr>
          <w:sz w:val="28"/>
          <w:szCs w:val="28"/>
        </w:rPr>
        <w:t>оценивается по следующим показателям: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своевременности и оперативности выполнения поручений;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 xml:space="preserve">-  проведение самоконтроля в отношении </w:t>
      </w:r>
      <w:proofErr w:type="spellStart"/>
      <w:r w:rsidRPr="000B4F68">
        <w:rPr>
          <w:rFonts w:ascii="Times New Roman" w:hAnsi="Times New Roman" w:cs="Times New Roman"/>
          <w:sz w:val="28"/>
          <w:szCs w:val="28"/>
        </w:rPr>
        <w:t>рискоёмных</w:t>
      </w:r>
      <w:proofErr w:type="spellEnd"/>
      <w:r w:rsidRPr="000B4F68">
        <w:rPr>
          <w:rFonts w:ascii="Times New Roman" w:hAnsi="Times New Roman" w:cs="Times New Roman"/>
          <w:sz w:val="28"/>
          <w:szCs w:val="28"/>
        </w:rPr>
        <w:t xml:space="preserve"> процессов ФНС;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своевременная отработка пользовательских заданий в программном комплексе АИС «Налог-3»;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сбор статистической отчетности;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lastRenderedPageBreak/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E5180" w:rsidRPr="000B4F68" w:rsidRDefault="00EE5180" w:rsidP="00EE51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E5180" w:rsidRPr="000B4F68" w:rsidRDefault="00EE5180" w:rsidP="00EE5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4F68">
        <w:rPr>
          <w:rFonts w:ascii="Times New Roman" w:hAnsi="Times New Roman" w:cs="Times New Roman"/>
          <w:sz w:val="28"/>
          <w:szCs w:val="28"/>
        </w:rPr>
        <w:t>- осознанию ответственности за последствия своих действий, принимаемых решений.</w:t>
      </w:r>
    </w:p>
    <w:p w:rsidR="00EE5180" w:rsidRPr="000B4F68" w:rsidRDefault="00EE5180" w:rsidP="00EE5180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F620F4" w:rsidRPr="000B4F68" w:rsidRDefault="00F620F4" w:rsidP="00A71B97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F620F4" w:rsidRPr="000B4F68" w:rsidRDefault="00F620F4" w:rsidP="00A71B97">
      <w:pPr>
        <w:pStyle w:val="ConsPlusNormal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71B97" w:rsidRPr="00EC0776" w:rsidRDefault="00A71B97" w:rsidP="00A71B97">
      <w:pPr>
        <w:pStyle w:val="ConsPlusNonformat"/>
        <w:jc w:val="both"/>
      </w:pPr>
      <w:r w:rsidRPr="00EC0776">
        <w:t xml:space="preserve">          </w:t>
      </w:r>
    </w:p>
    <w:p w:rsidR="00A71B97" w:rsidRDefault="00A71B97" w:rsidP="00A71B97">
      <w:pPr>
        <w:pStyle w:val="ConsPlusNormal"/>
        <w:jc w:val="both"/>
        <w:rPr>
          <w:color w:val="C0504D" w:themeColor="accent2"/>
        </w:rPr>
      </w:pPr>
    </w:p>
    <w:p w:rsidR="00F00B3E" w:rsidRDefault="00F00B3E" w:rsidP="00A71B97">
      <w:pPr>
        <w:pStyle w:val="ConsPlusNormal"/>
        <w:jc w:val="center"/>
        <w:outlineLvl w:val="2"/>
        <w:rPr>
          <w:rFonts w:ascii="Times New Roman" w:hAnsi="Times New Roman" w:cs="Times New Roman"/>
          <w:color w:val="C0504D" w:themeColor="accent2"/>
          <w:sz w:val="28"/>
          <w:szCs w:val="28"/>
        </w:rPr>
      </w:pPr>
      <w:bookmarkStart w:id="0" w:name="_GoBack"/>
      <w:bookmarkEnd w:id="0"/>
    </w:p>
    <w:p w:rsidR="00F00B3E" w:rsidRDefault="00F00B3E" w:rsidP="00A71B97">
      <w:pPr>
        <w:pStyle w:val="ConsPlusNormal"/>
        <w:jc w:val="center"/>
        <w:outlineLvl w:val="2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21199D" w:rsidRDefault="0021199D" w:rsidP="00A71B97">
      <w:pPr>
        <w:pStyle w:val="ConsPlusNormal"/>
        <w:jc w:val="center"/>
        <w:outlineLvl w:val="2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21199D" w:rsidRDefault="0021199D" w:rsidP="00A71B97">
      <w:pPr>
        <w:pStyle w:val="ConsPlusNormal"/>
        <w:jc w:val="center"/>
        <w:outlineLvl w:val="2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sectPr w:rsidR="0021199D" w:rsidSect="007C7AEB">
      <w:headerReference w:type="default" r:id="rId14"/>
      <w:pgSz w:w="11906" w:h="16838"/>
      <w:pgMar w:top="567" w:right="567" w:bottom="567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A9" w:rsidRDefault="001959A9" w:rsidP="00AE7A4E">
      <w:r>
        <w:separator/>
      </w:r>
    </w:p>
  </w:endnote>
  <w:endnote w:type="continuationSeparator" w:id="0">
    <w:p w:rsidR="001959A9" w:rsidRDefault="001959A9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A9" w:rsidRDefault="001959A9" w:rsidP="00AE7A4E">
      <w:r>
        <w:separator/>
      </w:r>
    </w:p>
  </w:footnote>
  <w:footnote w:type="continuationSeparator" w:id="0">
    <w:p w:rsidR="001959A9" w:rsidRDefault="001959A9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327386"/>
      <w:docPartObj>
        <w:docPartGallery w:val="Page Numbers (Top of Page)"/>
        <w:docPartUnique/>
      </w:docPartObj>
    </w:sdtPr>
    <w:sdtEndPr/>
    <w:sdtContent>
      <w:p w:rsidR="00F00B3E" w:rsidRDefault="00F00B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AEB">
          <w:rPr>
            <w:noProof/>
          </w:rPr>
          <w:t>8</w:t>
        </w:r>
        <w:r>
          <w:fldChar w:fldCharType="end"/>
        </w:r>
      </w:p>
    </w:sdtContent>
  </w:sdt>
  <w:p w:rsidR="00F00B3E" w:rsidRDefault="00F00B3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26B81ACD"/>
    <w:multiLevelType w:val="hybridMultilevel"/>
    <w:tmpl w:val="79AA0A8E"/>
    <w:lvl w:ilvl="0" w:tplc="B722375E">
      <w:start w:val="1"/>
      <w:numFmt w:val="bullet"/>
      <w:pStyle w:val="SUPER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7013C"/>
    <w:rsid w:val="00093A38"/>
    <w:rsid w:val="000A18BF"/>
    <w:rsid w:val="000A1B7E"/>
    <w:rsid w:val="000A5F70"/>
    <w:rsid w:val="000B1104"/>
    <w:rsid w:val="000B3473"/>
    <w:rsid w:val="000B4F68"/>
    <w:rsid w:val="000B60E2"/>
    <w:rsid w:val="000D5EE9"/>
    <w:rsid w:val="000D75E3"/>
    <w:rsid w:val="000E6BB6"/>
    <w:rsid w:val="00123B4A"/>
    <w:rsid w:val="001644CC"/>
    <w:rsid w:val="00175047"/>
    <w:rsid w:val="00183972"/>
    <w:rsid w:val="00183A2B"/>
    <w:rsid w:val="00195938"/>
    <w:rsid w:val="001959A9"/>
    <w:rsid w:val="001A3603"/>
    <w:rsid w:val="001B2A50"/>
    <w:rsid w:val="001B47E1"/>
    <w:rsid w:val="001D27C7"/>
    <w:rsid w:val="001E7CF0"/>
    <w:rsid w:val="001F0678"/>
    <w:rsid w:val="001F5827"/>
    <w:rsid w:val="0021199D"/>
    <w:rsid w:val="002213D9"/>
    <w:rsid w:val="00255461"/>
    <w:rsid w:val="0025670D"/>
    <w:rsid w:val="00274C46"/>
    <w:rsid w:val="002769C7"/>
    <w:rsid w:val="002813BD"/>
    <w:rsid w:val="00296B7A"/>
    <w:rsid w:val="002A2702"/>
    <w:rsid w:val="002B1D7D"/>
    <w:rsid w:val="002B5CCE"/>
    <w:rsid w:val="002D7F83"/>
    <w:rsid w:val="002E420B"/>
    <w:rsid w:val="002F6E2A"/>
    <w:rsid w:val="00312DEC"/>
    <w:rsid w:val="003201BC"/>
    <w:rsid w:val="0033775E"/>
    <w:rsid w:val="00341AB4"/>
    <w:rsid w:val="003430F5"/>
    <w:rsid w:val="00344824"/>
    <w:rsid w:val="00345C73"/>
    <w:rsid w:val="003513CE"/>
    <w:rsid w:val="00352AC9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215E2"/>
    <w:rsid w:val="0042648D"/>
    <w:rsid w:val="00433C03"/>
    <w:rsid w:val="00441540"/>
    <w:rsid w:val="00452AB2"/>
    <w:rsid w:val="0049468A"/>
    <w:rsid w:val="00496FE5"/>
    <w:rsid w:val="004C04A2"/>
    <w:rsid w:val="004E62EE"/>
    <w:rsid w:val="0051052E"/>
    <w:rsid w:val="005174D5"/>
    <w:rsid w:val="00570752"/>
    <w:rsid w:val="005710DC"/>
    <w:rsid w:val="00571152"/>
    <w:rsid w:val="00572744"/>
    <w:rsid w:val="005768C5"/>
    <w:rsid w:val="005814F2"/>
    <w:rsid w:val="00584F7C"/>
    <w:rsid w:val="005B337D"/>
    <w:rsid w:val="005B45F6"/>
    <w:rsid w:val="005C3814"/>
    <w:rsid w:val="005F655C"/>
    <w:rsid w:val="00611698"/>
    <w:rsid w:val="00631BED"/>
    <w:rsid w:val="00641A87"/>
    <w:rsid w:val="00646727"/>
    <w:rsid w:val="0065292A"/>
    <w:rsid w:val="0067185D"/>
    <w:rsid w:val="006A540E"/>
    <w:rsid w:val="006C09B8"/>
    <w:rsid w:val="006C3673"/>
    <w:rsid w:val="00713293"/>
    <w:rsid w:val="00717D8E"/>
    <w:rsid w:val="00732B49"/>
    <w:rsid w:val="007A0F78"/>
    <w:rsid w:val="007B16B3"/>
    <w:rsid w:val="007B565A"/>
    <w:rsid w:val="007C6351"/>
    <w:rsid w:val="007C70BB"/>
    <w:rsid w:val="007C7AEB"/>
    <w:rsid w:val="007E50F2"/>
    <w:rsid w:val="007E7514"/>
    <w:rsid w:val="007F203A"/>
    <w:rsid w:val="00803149"/>
    <w:rsid w:val="00813E2D"/>
    <w:rsid w:val="0083567E"/>
    <w:rsid w:val="00837F9D"/>
    <w:rsid w:val="00854C75"/>
    <w:rsid w:val="0087586A"/>
    <w:rsid w:val="008855D6"/>
    <w:rsid w:val="00895430"/>
    <w:rsid w:val="008B1F37"/>
    <w:rsid w:val="008B26E7"/>
    <w:rsid w:val="008B52B5"/>
    <w:rsid w:val="008B6C57"/>
    <w:rsid w:val="008D288D"/>
    <w:rsid w:val="00903427"/>
    <w:rsid w:val="00915734"/>
    <w:rsid w:val="00917CA5"/>
    <w:rsid w:val="00931585"/>
    <w:rsid w:val="0094055C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2031F"/>
    <w:rsid w:val="00A56F03"/>
    <w:rsid w:val="00A60B1B"/>
    <w:rsid w:val="00A61652"/>
    <w:rsid w:val="00A702DD"/>
    <w:rsid w:val="00A71B97"/>
    <w:rsid w:val="00A7586D"/>
    <w:rsid w:val="00A8717C"/>
    <w:rsid w:val="00A874C2"/>
    <w:rsid w:val="00AA296D"/>
    <w:rsid w:val="00AC680D"/>
    <w:rsid w:val="00AD155E"/>
    <w:rsid w:val="00AE62EA"/>
    <w:rsid w:val="00AE7A4E"/>
    <w:rsid w:val="00AF3ED5"/>
    <w:rsid w:val="00B20FBE"/>
    <w:rsid w:val="00B34514"/>
    <w:rsid w:val="00B36E59"/>
    <w:rsid w:val="00B5226A"/>
    <w:rsid w:val="00B85ACF"/>
    <w:rsid w:val="00B91E08"/>
    <w:rsid w:val="00B921A7"/>
    <w:rsid w:val="00B96D7B"/>
    <w:rsid w:val="00BA2BF3"/>
    <w:rsid w:val="00BB18A3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3D77"/>
    <w:rsid w:val="00CA6418"/>
    <w:rsid w:val="00CA70F8"/>
    <w:rsid w:val="00CC3C3D"/>
    <w:rsid w:val="00CD5A93"/>
    <w:rsid w:val="00CE3D92"/>
    <w:rsid w:val="00D3035B"/>
    <w:rsid w:val="00D46329"/>
    <w:rsid w:val="00D86EC4"/>
    <w:rsid w:val="00DA33B0"/>
    <w:rsid w:val="00DC2715"/>
    <w:rsid w:val="00E11661"/>
    <w:rsid w:val="00E24282"/>
    <w:rsid w:val="00E35A58"/>
    <w:rsid w:val="00E51CAF"/>
    <w:rsid w:val="00EB4FE3"/>
    <w:rsid w:val="00EC0776"/>
    <w:rsid w:val="00ED2738"/>
    <w:rsid w:val="00ED58F8"/>
    <w:rsid w:val="00EE5180"/>
    <w:rsid w:val="00EE5C68"/>
    <w:rsid w:val="00EF6905"/>
    <w:rsid w:val="00F00B3E"/>
    <w:rsid w:val="00F034B3"/>
    <w:rsid w:val="00F0379F"/>
    <w:rsid w:val="00F16E88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27">
    <w:name w:val="Style27"/>
    <w:basedOn w:val="a"/>
    <w:rsid w:val="00CA3D77"/>
  </w:style>
  <w:style w:type="paragraph" w:customStyle="1" w:styleId="Style28">
    <w:name w:val="Style28"/>
    <w:basedOn w:val="a"/>
    <w:rsid w:val="00CA3D77"/>
    <w:pPr>
      <w:spacing w:line="825" w:lineRule="exact"/>
      <w:ind w:hanging="1578"/>
    </w:pPr>
  </w:style>
  <w:style w:type="paragraph" w:customStyle="1" w:styleId="SUPER2">
    <w:name w:val="SUPER2"/>
    <w:basedOn w:val="a"/>
    <w:autoRedefine/>
    <w:rsid w:val="00837F9D"/>
    <w:pPr>
      <w:widowControl/>
      <w:numPr>
        <w:numId w:val="7"/>
      </w:numPr>
      <w:autoSpaceDE/>
      <w:autoSpaceDN/>
      <w:adjustRightInd/>
      <w:jc w:val="both"/>
    </w:pPr>
  </w:style>
  <w:style w:type="paragraph" w:customStyle="1" w:styleId="ConsNormal">
    <w:name w:val="ConsNormal"/>
    <w:rsid w:val="00EE5180"/>
    <w:pPr>
      <w:widowControl w:val="0"/>
      <w:ind w:right="19772" w:firstLine="720"/>
    </w:pPr>
    <w:rPr>
      <w:rFonts w:ascii="Arial" w:eastAsia="Calibri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27">
    <w:name w:val="Style27"/>
    <w:basedOn w:val="a"/>
    <w:rsid w:val="00CA3D77"/>
  </w:style>
  <w:style w:type="paragraph" w:customStyle="1" w:styleId="Style28">
    <w:name w:val="Style28"/>
    <w:basedOn w:val="a"/>
    <w:rsid w:val="00CA3D77"/>
    <w:pPr>
      <w:spacing w:line="825" w:lineRule="exact"/>
      <w:ind w:hanging="1578"/>
    </w:pPr>
  </w:style>
  <w:style w:type="paragraph" w:customStyle="1" w:styleId="SUPER2">
    <w:name w:val="SUPER2"/>
    <w:basedOn w:val="a"/>
    <w:autoRedefine/>
    <w:rsid w:val="00837F9D"/>
    <w:pPr>
      <w:widowControl/>
      <w:numPr>
        <w:numId w:val="7"/>
      </w:numPr>
      <w:autoSpaceDE/>
      <w:autoSpaceDN/>
      <w:adjustRightInd/>
      <w:jc w:val="both"/>
    </w:pPr>
  </w:style>
  <w:style w:type="paragraph" w:customStyle="1" w:styleId="ConsNormal">
    <w:name w:val="ConsNormal"/>
    <w:rsid w:val="00EE5180"/>
    <w:pPr>
      <w:widowControl w:val="0"/>
      <w:ind w:right="19772" w:firstLine="720"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1CFDBC2F25EEA78FE3C74B552718279C0B210B7E162C9222D93F44660A01545627DE8ABE01A2B52Fr8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FCE6C8D4D4D5A79889C8DC699A990B47C92B33BCE3A4B2AF9F2B755106FC7477D16EBF2F1000DCA2u0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FCE6C8D4D4D5A79889C8DC699A990B4FCC2D34BBE1F9B8A7C627775609A363709862BE2F1006ADuB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EDC4CAD1DBF3089E6C51DBD53CAA33408C854C647159B8ED9C0D3D5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3CBA-39AB-41BC-B02C-AC5D9CA2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21500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2</cp:revision>
  <cp:lastPrinted>2021-12-21T08:16:00Z</cp:lastPrinted>
  <dcterms:created xsi:type="dcterms:W3CDTF">2022-02-14T07:03:00Z</dcterms:created>
  <dcterms:modified xsi:type="dcterms:W3CDTF">2022-02-14T07:03:00Z</dcterms:modified>
</cp:coreProperties>
</file>