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 г</w:t>
      </w:r>
      <w:r w:rsidR="008D0C36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012F2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F1570">
        <w:rPr>
          <w:rFonts w:ascii="Times New Roman" w:hAnsi="Times New Roman" w:cs="Times New Roman"/>
          <w:b/>
          <w:sz w:val="28"/>
          <w:szCs w:val="28"/>
        </w:rPr>
        <w:t>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C36">
        <w:rPr>
          <w:rFonts w:ascii="Times New Roman" w:hAnsi="Times New Roman" w:cs="Times New Roman"/>
          <w:b/>
          <w:sz w:val="28"/>
          <w:szCs w:val="28"/>
        </w:rPr>
        <w:t>контрольного отдела № 2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8D0C36">
        <w:rPr>
          <w:rFonts w:ascii="Times New Roman" w:hAnsi="Times New Roman" w:cs="Times New Roman"/>
          <w:sz w:val="28"/>
          <w:szCs w:val="28"/>
        </w:rPr>
        <w:t xml:space="preserve">контрольного отдела № 2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886EF2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</w:t>
      </w:r>
      <w:r w:rsidR="00E012F2">
        <w:rPr>
          <w:rFonts w:ascii="Times New Roman" w:hAnsi="Times New Roman" w:cs="Times New Roman"/>
          <w:sz w:val="28"/>
          <w:szCs w:val="28"/>
        </w:rPr>
        <w:t>1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012F2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8D0C36">
        <w:rPr>
          <w:rFonts w:ascii="Times New Roman" w:hAnsi="Times New Roman" w:cs="Times New Roman"/>
          <w:sz w:val="28"/>
          <w:szCs w:val="28"/>
        </w:rPr>
        <w:t xml:space="preserve">контрольного отдела № 2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28235F" w:rsidRPr="008D7EF6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>Российской Федерации от 27.07.2006 № 152-ФЗ «О персональных данных</w:t>
      </w:r>
      <w:r w:rsidRPr="000C36F3">
        <w:rPr>
          <w:rFonts w:ascii="Times New Roman" w:hAnsi="Times New Roman" w:cs="Times New Roman"/>
          <w:sz w:val="28"/>
          <w:szCs w:val="28"/>
        </w:rPr>
        <w:t xml:space="preserve">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4563">
        <w:rPr>
          <w:rFonts w:ascii="Times New Roman" w:hAnsi="Times New Roman" w:cs="Times New Roman"/>
          <w:sz w:val="28"/>
          <w:szCs w:val="28"/>
        </w:rPr>
        <w:t>информации, информационных технологиях и о защите информации»;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Управлении, Положение об</w:t>
      </w:r>
      <w:r w:rsidR="00F769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28235F" w:rsidRDefault="0028235F" w:rsidP="002823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28235F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28235F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</w:t>
      </w:r>
    </w:p>
    <w:p w:rsidR="0028235F" w:rsidRPr="00293406" w:rsidRDefault="0028235F" w:rsidP="00282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принципы предоставления государственных услуг; понятие и принципы функционирования, назначение портала государственных услуг; права заявителей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  <w:proofErr w:type="gramEnd"/>
    </w:p>
    <w:p w:rsidR="0028235F" w:rsidRPr="000C212B" w:rsidRDefault="0028235F" w:rsidP="0028235F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28235F" w:rsidRPr="000C36F3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и внеплановых документарных проверок; умение составлять официальные документы</w:t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293406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(обследований)</w:t>
      </w:r>
      <w:r w:rsidRPr="0029340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проведение 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F769DD" w:rsidRDefault="00F769D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обеспеч</w:t>
      </w:r>
      <w:r>
        <w:rPr>
          <w:rFonts w:ascii="Times New Roman" w:hAnsi="Times New Roman" w:cs="Times New Roman"/>
          <w:bCs/>
          <w:sz w:val="28"/>
          <w:szCs w:val="28"/>
        </w:rPr>
        <w:t>ивать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координаци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и оказ</w:t>
      </w:r>
      <w:r>
        <w:rPr>
          <w:rFonts w:ascii="Times New Roman" w:hAnsi="Times New Roman" w:cs="Times New Roman"/>
          <w:bCs/>
          <w:sz w:val="28"/>
          <w:szCs w:val="28"/>
        </w:rPr>
        <w:t>ывать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методологическ</w:t>
      </w:r>
      <w:r>
        <w:rPr>
          <w:rFonts w:ascii="Times New Roman" w:hAnsi="Times New Roman" w:cs="Times New Roman"/>
          <w:bCs/>
          <w:sz w:val="28"/>
          <w:szCs w:val="28"/>
        </w:rPr>
        <w:t>ую и практическую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Pr="002E79AD">
        <w:rPr>
          <w:rFonts w:ascii="Times New Roman" w:hAnsi="Times New Roman" w:cs="Times New Roman"/>
          <w:bCs/>
          <w:sz w:val="28"/>
          <w:szCs w:val="28"/>
        </w:rPr>
        <w:t>в использовании информационных ресурсов в части направления материалов в органы внутренних дел, в следственные органы;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shd w:val="clear" w:color="auto" w:fill="FFFFFF"/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79AD">
        <w:rPr>
          <w:rFonts w:ascii="Times New Roman" w:hAnsi="Times New Roman" w:cs="Times New Roman"/>
          <w:sz w:val="28"/>
          <w:szCs w:val="28"/>
        </w:rPr>
        <w:t>организационно-методическо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E79AD">
        <w:rPr>
          <w:rFonts w:ascii="Times New Roman" w:hAnsi="Times New Roman" w:cs="Times New Roman"/>
          <w:sz w:val="28"/>
          <w:szCs w:val="28"/>
        </w:rPr>
        <w:t xml:space="preserve"> руководства и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над деятельностью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по организации взаимодействия с органами внутренних дел, следственными органами;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рассматрива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и анализир</w:t>
      </w:r>
      <w:r>
        <w:rPr>
          <w:rFonts w:ascii="Times New Roman" w:hAnsi="Times New Roman" w:cs="Times New Roman"/>
          <w:bCs/>
          <w:sz w:val="28"/>
          <w:szCs w:val="28"/>
        </w:rPr>
        <w:t>овать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совместно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правовым 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отделом проекты законодательных и других нормативных правовых актов по вопросам </w:t>
      </w:r>
      <w:r w:rsidRPr="002E79AD">
        <w:rPr>
          <w:rFonts w:ascii="Times New Roman" w:hAnsi="Times New Roman" w:cs="Times New Roman"/>
          <w:bCs/>
          <w:sz w:val="28"/>
          <w:szCs w:val="28"/>
        </w:rPr>
        <w:lastRenderedPageBreak/>
        <w:t>совершенствования налоговой системы и законодательства о налогах и сборах, другим вопросам, отнесенным к компетенции отдела, поступившие в установленном порядке;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принима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и координир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взаимодействие Управления с правоохранительными и иными контролирующими органами по вопросам взаимного обмена информацией. 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79AD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взаимодействие Управления и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79AD">
        <w:rPr>
          <w:rFonts w:ascii="Times New Roman" w:hAnsi="Times New Roman" w:cs="Times New Roman"/>
          <w:sz w:val="28"/>
          <w:szCs w:val="28"/>
        </w:rPr>
        <w:t xml:space="preserve"> с территориальными органами МВД России, Следственного комитета Российской Федерации, Прокуратуры Российской Федерации;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осуществля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подготовку предложений по формам статистической налоговой отчетности о результатах контрольной работы, в том числе о взаимодействии с правоохранительными органами, и порядка по их составлению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E79AD">
        <w:rPr>
          <w:rFonts w:ascii="Times New Roman" w:hAnsi="Times New Roman" w:cs="Times New Roman"/>
          <w:bCs/>
          <w:sz w:val="28"/>
          <w:szCs w:val="28"/>
        </w:rPr>
        <w:t>роводит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работу по совершенствованию системы показателей, характеризующих состояние контрольной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</w:t>
      </w:r>
      <w:r w:rsidRPr="002E79AD">
        <w:rPr>
          <w:rFonts w:ascii="Times New Roman" w:hAnsi="Times New Roman" w:cs="Times New Roman"/>
          <w:bCs/>
          <w:sz w:val="28"/>
          <w:szCs w:val="28"/>
        </w:rPr>
        <w:t>еспечива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методическое руководство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по составлению статистической налоговой отчетности о контрольной работе,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анализ и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79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79AD">
        <w:rPr>
          <w:rFonts w:ascii="Times New Roman" w:hAnsi="Times New Roman" w:cs="Times New Roman"/>
          <w:sz w:val="28"/>
          <w:szCs w:val="28"/>
        </w:rPr>
        <w:t xml:space="preserve"> составлением отчетов по форме 2-СК и других отчетах, а также обеспечива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подготовку обзорных и информационных писем по вопросам осуществления взаимодействия с правоохранительными органами;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рассматрива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материалы и подготавлива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заключения по обращениям правоохранительных и контролирующих органов, а также подготавлива</w:t>
      </w:r>
      <w:r>
        <w:rPr>
          <w:rFonts w:ascii="Times New Roman" w:hAnsi="Times New Roman" w:cs="Times New Roman"/>
          <w:bCs/>
          <w:sz w:val="28"/>
          <w:szCs w:val="28"/>
        </w:rPr>
        <w:t xml:space="preserve">ть </w:t>
      </w:r>
      <w:r w:rsidRPr="002E79AD">
        <w:rPr>
          <w:rFonts w:ascii="Times New Roman" w:hAnsi="Times New Roman" w:cs="Times New Roman"/>
          <w:bCs/>
          <w:sz w:val="28"/>
          <w:szCs w:val="28"/>
        </w:rPr>
        <w:t>предложения по их привлечению к проверкам;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проекты совместных приказов и иных документов, регламентирующих взаимодействие с правоохранительными и другими контролирующими органами в сфере деятельности по выявлению, предупреждению и пресечению налоговых правонарушений;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>изуча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и обобща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отечественный и зарубежный опыт в области методологии и организации работы взаимодействия с правоохранительными и иными контролирующими органами; </w:t>
      </w:r>
    </w:p>
    <w:p w:rsidR="00B73307" w:rsidRPr="00B73307" w:rsidRDefault="00B73307" w:rsidP="00100C64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t>обеспечивать соблюдение режима секретности проводимых в Управлении работ, в том числе при обработке документов, составляющих налоговую и служебную тайну, с использованием технических средств;</w:t>
      </w:r>
    </w:p>
    <w:p w:rsidR="00B73307" w:rsidRPr="00B9697D" w:rsidRDefault="00B9697D" w:rsidP="00100C64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t>участвовать в обучении работников налоговы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7330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733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Югры, оказывать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B73307">
        <w:rPr>
          <w:rFonts w:ascii="Times New Roman" w:hAnsi="Times New Roman" w:cs="Times New Roman"/>
          <w:sz w:val="28"/>
          <w:szCs w:val="28"/>
        </w:rPr>
        <w:t>практическую и методологическую помощь по вопросам, входящим в компетенцию отдела;</w:t>
      </w:r>
    </w:p>
    <w:p w:rsidR="00B73307" w:rsidRPr="00B73307" w:rsidRDefault="00B73307" w:rsidP="00100C64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t>представлять на согласование руководству Управления подготовленные проекты документов (ответы на рассмотренные письма налогоплательщиков, налоговых органов и иных организаций по вопросам, входящим в компетенцию отдела, а также исполненные задания и др.);</w:t>
      </w:r>
    </w:p>
    <w:p w:rsidR="00B73307" w:rsidRPr="00B73307" w:rsidRDefault="00B73307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lastRenderedPageBreak/>
        <w:t>обеспечивать качественное и своевременное выполнение функций и поручений руководства Управления и отдела;</w:t>
      </w:r>
    </w:p>
    <w:p w:rsidR="00A3774D" w:rsidRPr="00A3774D" w:rsidRDefault="00B73307" w:rsidP="00A3774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3774D">
        <w:rPr>
          <w:rFonts w:ascii="Times New Roman" w:hAnsi="Times New Roman" w:cs="Times New Roman"/>
          <w:sz w:val="28"/>
          <w:szCs w:val="28"/>
        </w:rPr>
        <w:t>вести установленную документацию по вопросам, определенным настоящим должностным регламентом;</w:t>
      </w:r>
    </w:p>
    <w:p w:rsidR="00A3774D" w:rsidRPr="00A3774D" w:rsidRDefault="00A3774D" w:rsidP="00A3774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3774D">
        <w:rPr>
          <w:rFonts w:ascii="Times New Roman" w:hAnsi="Times New Roman" w:cs="Times New Roman"/>
          <w:sz w:val="28"/>
          <w:szCs w:val="28"/>
        </w:rPr>
        <w:t> участвовать в проведен</w:t>
      </w:r>
      <w:proofErr w:type="gramStart"/>
      <w:r w:rsidRPr="00A3774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3774D">
        <w:rPr>
          <w:rFonts w:ascii="Times New Roman" w:hAnsi="Times New Roman" w:cs="Times New Roman"/>
          <w:sz w:val="28"/>
          <w:szCs w:val="28"/>
        </w:rPr>
        <w:t xml:space="preserve">диторских проверок налоговых органов Ханты-Мансийского автономного округа – Югры по вопросам, относящимся к компетенции отдела, 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 (технологические процессы ФНС России 202.02.00.00.0020, 103.06.14.00.0010, </w:t>
      </w:r>
      <w:r w:rsidRPr="00A377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206.02.02.00.0030, </w:t>
      </w:r>
      <w:r w:rsidRPr="00A3774D">
        <w:rPr>
          <w:rFonts w:ascii="Times New Roman" w:hAnsi="Times New Roman" w:cs="Times New Roman"/>
          <w:sz w:val="28"/>
          <w:szCs w:val="28"/>
        </w:rPr>
        <w:t>202.02.00.00.0030, 202.02.00.00.0000);</w:t>
      </w:r>
      <w:r w:rsidRPr="00A3774D">
        <w:rPr>
          <w:rFonts w:ascii="Times New Roman" w:hAnsi="Times New Roman" w:cs="Times New Roman"/>
          <w:u w:val="single"/>
        </w:rPr>
        <w:t xml:space="preserve"> </w:t>
      </w:r>
    </w:p>
    <w:p w:rsidR="00534ACE" w:rsidRPr="00A3774D" w:rsidRDefault="00534ACE" w:rsidP="00A3774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3774D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дистанционного мониторинга и </w:t>
      </w:r>
      <w:proofErr w:type="spellStart"/>
      <w:r w:rsidRPr="00A3774D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A3774D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Югры;</w:t>
      </w:r>
    </w:p>
    <w:p w:rsidR="002E79AD" w:rsidRPr="002E79AD" w:rsidRDefault="002E79AD" w:rsidP="00A3774D">
      <w:pPr>
        <w:pStyle w:val="af"/>
        <w:numPr>
          <w:ilvl w:val="0"/>
          <w:numId w:val="36"/>
        </w:numPr>
        <w:tabs>
          <w:tab w:val="left" w:pos="0"/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3774D">
        <w:rPr>
          <w:rFonts w:ascii="Times New Roman" w:hAnsi="Times New Roman" w:cs="Times New Roman"/>
          <w:sz w:val="28"/>
          <w:szCs w:val="28"/>
        </w:rPr>
        <w:t>осуществлять инициирование, организацию и проведение тематических проверок налоговых органов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отдела, и реализацию материалов этих проверок;</w:t>
      </w:r>
    </w:p>
    <w:p w:rsidR="006E3E33" w:rsidRPr="003437C7" w:rsidRDefault="006E3E3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</w:t>
      </w:r>
      <w:r w:rsidRPr="003437C7">
        <w:rPr>
          <w:rFonts w:ascii="Times New Roman" w:hAnsi="Times New Roman" w:cs="Times New Roman"/>
          <w:sz w:val="28"/>
          <w:szCs w:val="28"/>
        </w:rPr>
        <w:t>и в установленном порядке отчетность по отделу;</w:t>
      </w:r>
    </w:p>
    <w:p w:rsidR="007D2215" w:rsidRPr="003437C7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3437C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437C7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437C7">
        <w:rPr>
          <w:rFonts w:ascii="Times New Roman" w:hAnsi="Times New Roman" w:cs="Times New Roman"/>
          <w:sz w:val="28"/>
          <w:szCs w:val="28"/>
        </w:rPr>
        <w:t>изуча</w:t>
      </w:r>
      <w:r w:rsidR="005E22C3" w:rsidRPr="003437C7">
        <w:rPr>
          <w:rFonts w:ascii="Times New Roman" w:hAnsi="Times New Roman" w:cs="Times New Roman"/>
          <w:sz w:val="28"/>
          <w:szCs w:val="28"/>
        </w:rPr>
        <w:t>ть</w:t>
      </w:r>
      <w:r w:rsidRPr="003437C7">
        <w:rPr>
          <w:rFonts w:ascii="Times New Roman" w:hAnsi="Times New Roman" w:cs="Times New Roman"/>
          <w:sz w:val="28"/>
          <w:szCs w:val="28"/>
        </w:rPr>
        <w:t xml:space="preserve"> нормативные правовые</w:t>
      </w:r>
      <w:r w:rsidRPr="00FE153A">
        <w:rPr>
          <w:rFonts w:ascii="Times New Roman" w:hAnsi="Times New Roman" w:cs="Times New Roman"/>
          <w:sz w:val="28"/>
          <w:szCs w:val="28"/>
        </w:rPr>
        <w:t xml:space="preserve"> акты по вопросам, входящим в компетенцию отдела;</w:t>
      </w:r>
    </w:p>
    <w:p w:rsidR="007D2215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FE153A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FE153A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FE153A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FE153A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FE153A" w:rsidRDefault="00E92347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FE153A" w:rsidRDefault="005E7680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FE153A" w:rsidRDefault="005E7680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lastRenderedPageBreak/>
        <w:t>не совершать поступки, порочащие честь и достоинство государственного служащего;</w:t>
      </w:r>
    </w:p>
    <w:p w:rsidR="00022D62" w:rsidRPr="00FE153A" w:rsidRDefault="00022D62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FE153A" w:rsidRDefault="00022D62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FE153A" w:rsidRDefault="00022D62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FE153A" w:rsidRDefault="00022D62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FE153A">
        <w:rPr>
          <w:rFonts w:ascii="Times New Roman" w:hAnsi="Times New Roman" w:cs="Times New Roman"/>
          <w:sz w:val="28"/>
          <w:szCs w:val="28"/>
        </w:rPr>
        <w:t> </w:t>
      </w:r>
      <w:r w:rsidRPr="00FE153A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FE153A">
        <w:rPr>
          <w:rFonts w:ascii="Times New Roman" w:hAnsi="Times New Roman" w:cs="Times New Roman"/>
          <w:sz w:val="28"/>
          <w:szCs w:val="28"/>
        </w:rPr>
        <w:t>Инспекций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02ABC" w:rsidRPr="00FE153A" w:rsidRDefault="00502ABC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FE153A">
        <w:rPr>
          <w:rFonts w:ascii="Times New Roman" w:hAnsi="Times New Roman" w:cs="Times New Roman"/>
          <w:sz w:val="28"/>
          <w:szCs w:val="28"/>
        </w:rPr>
        <w:t>У</w:t>
      </w:r>
      <w:r w:rsidR="005E22C3" w:rsidRPr="00FE153A">
        <w:rPr>
          <w:rFonts w:ascii="Times New Roman" w:hAnsi="Times New Roman" w:cs="Times New Roman"/>
          <w:sz w:val="28"/>
          <w:szCs w:val="28"/>
        </w:rPr>
        <w:t>правления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0633AD" w:rsidRPr="00FE153A" w:rsidRDefault="000633AD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FE153A" w:rsidRDefault="00FB789C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13BD8" w:rsidRPr="00FE153A" w:rsidRDefault="00402C62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FE153A">
        <w:rPr>
          <w:rFonts w:ascii="Times New Roman" w:hAnsi="Times New Roman" w:cs="Times New Roman"/>
          <w:sz w:val="28"/>
          <w:szCs w:val="28"/>
        </w:rPr>
        <w:t>;</w:t>
      </w:r>
    </w:p>
    <w:p w:rsidR="00FE153A" w:rsidRPr="00FE153A" w:rsidRDefault="00FE153A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="0034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A3774D" w:rsidRDefault="00D13BD8" w:rsidP="00A3774D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</w:t>
      </w:r>
      <w:r w:rsidR="00A3774D">
        <w:rPr>
          <w:rFonts w:ascii="Times New Roman" w:hAnsi="Times New Roman" w:cs="Times New Roman"/>
          <w:sz w:val="28"/>
          <w:szCs w:val="28"/>
        </w:rPr>
        <w:t>ыми актами Российской Федерации;</w:t>
      </w:r>
    </w:p>
    <w:p w:rsidR="00A3774D" w:rsidRPr="00A3774D" w:rsidRDefault="00A3774D" w:rsidP="00A3774D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74D">
        <w:rPr>
          <w:rFonts w:ascii="Times New Roman" w:hAnsi="Times New Roman" w:cs="Times New Roman"/>
          <w:sz w:val="28"/>
          <w:szCs w:val="28"/>
        </w:rPr>
        <w:t xml:space="preserve">осуществлять внутренний контроль деятельности по технологическим процессам ФНС России, указанным в подпункте 8.18 пункта 8 раздела </w:t>
      </w:r>
      <w:r w:rsidRPr="00A3774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3774D">
        <w:rPr>
          <w:rFonts w:ascii="Times New Roman" w:hAnsi="Times New Roman" w:cs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регламента». 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74D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A3774D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A3774D">
        <w:rPr>
          <w:rFonts w:ascii="Times New Roman" w:hAnsi="Times New Roman" w:cs="Times New Roman"/>
          <w:sz w:val="28"/>
          <w:szCs w:val="28"/>
        </w:rPr>
        <w:t>государственный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lastRenderedPageBreak/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="00B4204C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="003437C7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</w:t>
      </w:r>
      <w:r w:rsidRPr="002D6BD8">
        <w:rPr>
          <w:rFonts w:ascii="Times New Roman" w:hAnsi="Times New Roman"/>
          <w:sz w:val="28"/>
          <w:szCs w:val="28"/>
        </w:rPr>
        <w:lastRenderedPageBreak/>
        <w:t xml:space="preserve">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997F7D" w:rsidRDefault="00997F7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997F7D" w:rsidRDefault="00997F7D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7F7D" w:rsidSect="00E1621C">
      <w:headerReference w:type="default" r:id="rId17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03" w:rsidRDefault="00FF7A03" w:rsidP="003B7A81">
      <w:pPr>
        <w:spacing w:after="0" w:line="240" w:lineRule="auto"/>
      </w:pPr>
      <w:r>
        <w:separator/>
      </w:r>
    </w:p>
  </w:endnote>
  <w:endnote w:type="continuationSeparator" w:id="0">
    <w:p w:rsidR="00FF7A03" w:rsidRDefault="00FF7A0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03" w:rsidRDefault="00FF7A03" w:rsidP="003B7A81">
      <w:pPr>
        <w:spacing w:after="0" w:line="240" w:lineRule="auto"/>
      </w:pPr>
      <w:r>
        <w:separator/>
      </w:r>
    </w:p>
  </w:footnote>
  <w:footnote w:type="continuationSeparator" w:id="0">
    <w:p w:rsidR="00FF7A03" w:rsidRDefault="00FF7A0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2F99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5673EE2"/>
    <w:multiLevelType w:val="hybridMultilevel"/>
    <w:tmpl w:val="B10EEFC8"/>
    <w:lvl w:ilvl="0" w:tplc="47504586">
      <w:start w:val="1"/>
      <w:numFmt w:val="decimal"/>
      <w:lvlText w:val="8.%1."/>
      <w:lvlJc w:val="left"/>
      <w:pPr>
        <w:ind w:left="6598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94075"/>
    <w:multiLevelType w:val="hybridMultilevel"/>
    <w:tmpl w:val="4508BDA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2295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76D88"/>
    <w:multiLevelType w:val="hybridMultilevel"/>
    <w:tmpl w:val="E72E64BE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3763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31"/>
  </w:num>
  <w:num w:numId="9">
    <w:abstractNumId w:val="7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8"/>
  </w:num>
  <w:num w:numId="15">
    <w:abstractNumId w:val="29"/>
  </w:num>
  <w:num w:numId="16">
    <w:abstractNumId w:val="12"/>
  </w:num>
  <w:num w:numId="17">
    <w:abstractNumId w:val="23"/>
  </w:num>
  <w:num w:numId="18">
    <w:abstractNumId w:val="25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5"/>
  </w:num>
  <w:num w:numId="24">
    <w:abstractNumId w:val="14"/>
  </w:num>
  <w:num w:numId="25">
    <w:abstractNumId w:val="21"/>
  </w:num>
  <w:num w:numId="26">
    <w:abstractNumId w:val="26"/>
  </w:num>
  <w:num w:numId="27">
    <w:abstractNumId w:val="33"/>
  </w:num>
  <w:num w:numId="28">
    <w:abstractNumId w:val="34"/>
  </w:num>
  <w:num w:numId="29">
    <w:abstractNumId w:val="4"/>
  </w:num>
  <w:num w:numId="30">
    <w:abstractNumId w:val="1"/>
  </w:num>
  <w:num w:numId="31">
    <w:abstractNumId w:val="28"/>
  </w:num>
  <w:num w:numId="32">
    <w:abstractNumId w:val="30"/>
  </w:num>
  <w:num w:numId="33">
    <w:abstractNumId w:val="32"/>
  </w:num>
  <w:num w:numId="34">
    <w:abstractNumId w:val="24"/>
  </w:num>
  <w:num w:numId="35">
    <w:abstractNumId w:val="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086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100C64"/>
    <w:rsid w:val="00106922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87FF1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34A85"/>
    <w:rsid w:val="0025122B"/>
    <w:rsid w:val="00253E92"/>
    <w:rsid w:val="00254973"/>
    <w:rsid w:val="00254D09"/>
    <w:rsid w:val="0028235F"/>
    <w:rsid w:val="002841B0"/>
    <w:rsid w:val="00284B94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E79AD"/>
    <w:rsid w:val="002F5B24"/>
    <w:rsid w:val="00307907"/>
    <w:rsid w:val="00313753"/>
    <w:rsid w:val="00321492"/>
    <w:rsid w:val="003314B0"/>
    <w:rsid w:val="00340885"/>
    <w:rsid w:val="00343284"/>
    <w:rsid w:val="003437C7"/>
    <w:rsid w:val="00392788"/>
    <w:rsid w:val="00394BE1"/>
    <w:rsid w:val="003A43AB"/>
    <w:rsid w:val="003A69D8"/>
    <w:rsid w:val="003A7A57"/>
    <w:rsid w:val="003B2773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4ACE"/>
    <w:rsid w:val="00536AA0"/>
    <w:rsid w:val="00537E24"/>
    <w:rsid w:val="005709ED"/>
    <w:rsid w:val="0058504A"/>
    <w:rsid w:val="00585805"/>
    <w:rsid w:val="00594136"/>
    <w:rsid w:val="0059423D"/>
    <w:rsid w:val="00597D13"/>
    <w:rsid w:val="005A0470"/>
    <w:rsid w:val="005A4573"/>
    <w:rsid w:val="005C0179"/>
    <w:rsid w:val="005C0536"/>
    <w:rsid w:val="005D10FD"/>
    <w:rsid w:val="005D116C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2E99"/>
    <w:rsid w:val="0071560A"/>
    <w:rsid w:val="00721040"/>
    <w:rsid w:val="00722327"/>
    <w:rsid w:val="00723993"/>
    <w:rsid w:val="007270A0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33BDA"/>
    <w:rsid w:val="00847D05"/>
    <w:rsid w:val="008512AB"/>
    <w:rsid w:val="0085503E"/>
    <w:rsid w:val="00864768"/>
    <w:rsid w:val="00866E12"/>
    <w:rsid w:val="00877280"/>
    <w:rsid w:val="00882463"/>
    <w:rsid w:val="0088489B"/>
    <w:rsid w:val="00886EF2"/>
    <w:rsid w:val="008939AD"/>
    <w:rsid w:val="008952E3"/>
    <w:rsid w:val="008B79EF"/>
    <w:rsid w:val="008C16CE"/>
    <w:rsid w:val="008D0C36"/>
    <w:rsid w:val="008D7EF6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24F1"/>
    <w:rsid w:val="0098413A"/>
    <w:rsid w:val="00991494"/>
    <w:rsid w:val="009978BD"/>
    <w:rsid w:val="00997F7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6273"/>
    <w:rsid w:val="009F7973"/>
    <w:rsid w:val="00A044DB"/>
    <w:rsid w:val="00A05E40"/>
    <w:rsid w:val="00A068D7"/>
    <w:rsid w:val="00A2339B"/>
    <w:rsid w:val="00A31D5C"/>
    <w:rsid w:val="00A3774D"/>
    <w:rsid w:val="00A436F4"/>
    <w:rsid w:val="00A51647"/>
    <w:rsid w:val="00A524EE"/>
    <w:rsid w:val="00A537B6"/>
    <w:rsid w:val="00A53C7B"/>
    <w:rsid w:val="00A717BB"/>
    <w:rsid w:val="00A77EE5"/>
    <w:rsid w:val="00A828DF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06ABB"/>
    <w:rsid w:val="00B11444"/>
    <w:rsid w:val="00B14886"/>
    <w:rsid w:val="00B14EB0"/>
    <w:rsid w:val="00B17003"/>
    <w:rsid w:val="00B24E8C"/>
    <w:rsid w:val="00B258D8"/>
    <w:rsid w:val="00B30E13"/>
    <w:rsid w:val="00B310A4"/>
    <w:rsid w:val="00B3363E"/>
    <w:rsid w:val="00B368F9"/>
    <w:rsid w:val="00B4204C"/>
    <w:rsid w:val="00B4261B"/>
    <w:rsid w:val="00B4682E"/>
    <w:rsid w:val="00B62026"/>
    <w:rsid w:val="00B7300E"/>
    <w:rsid w:val="00B73307"/>
    <w:rsid w:val="00B74774"/>
    <w:rsid w:val="00B7493D"/>
    <w:rsid w:val="00B85515"/>
    <w:rsid w:val="00B92CD3"/>
    <w:rsid w:val="00B9697D"/>
    <w:rsid w:val="00BA2F99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2C89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1D2B"/>
    <w:rsid w:val="00D13BD8"/>
    <w:rsid w:val="00D1572F"/>
    <w:rsid w:val="00D270CA"/>
    <w:rsid w:val="00D3605A"/>
    <w:rsid w:val="00D5166D"/>
    <w:rsid w:val="00D53ACB"/>
    <w:rsid w:val="00D6462A"/>
    <w:rsid w:val="00D663E2"/>
    <w:rsid w:val="00D75100"/>
    <w:rsid w:val="00D7769A"/>
    <w:rsid w:val="00D904A4"/>
    <w:rsid w:val="00DB2B88"/>
    <w:rsid w:val="00DB4A41"/>
    <w:rsid w:val="00DB7D20"/>
    <w:rsid w:val="00DC1A5F"/>
    <w:rsid w:val="00DC38A5"/>
    <w:rsid w:val="00DD1315"/>
    <w:rsid w:val="00DD6561"/>
    <w:rsid w:val="00DE6E00"/>
    <w:rsid w:val="00E012F2"/>
    <w:rsid w:val="00E03748"/>
    <w:rsid w:val="00E15943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769DD"/>
    <w:rsid w:val="00F8440A"/>
    <w:rsid w:val="00F9087E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0313-FF61-492B-9826-B68ED9EB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3692</Words>
  <Characters>21050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37</cp:revision>
  <cp:lastPrinted>2018-04-02T12:54:00Z</cp:lastPrinted>
  <dcterms:created xsi:type="dcterms:W3CDTF">2018-03-26T13:55:00Z</dcterms:created>
  <dcterms:modified xsi:type="dcterms:W3CDTF">2022-04-21T11:29:00Z</dcterms:modified>
</cp:coreProperties>
</file>