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A7DB9" w:rsidRDefault="00EA7DB9" w:rsidP="00A9167B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FEE">
        <w:rPr>
          <w:rFonts w:ascii="Times New Roman" w:hAnsi="Times New Roman" w:cs="Times New Roman"/>
          <w:sz w:val="28"/>
          <w:szCs w:val="28"/>
        </w:rPr>
        <w:t xml:space="preserve">Межрайонной </w:t>
      </w:r>
      <w:r>
        <w:rPr>
          <w:rFonts w:ascii="Times New Roman" w:hAnsi="Times New Roman" w:cs="Times New Roman"/>
          <w:sz w:val="28"/>
          <w:szCs w:val="28"/>
        </w:rPr>
        <w:t xml:space="preserve">ИФНС России </w:t>
      </w:r>
      <w:r w:rsidR="00E06FEE">
        <w:rPr>
          <w:rFonts w:ascii="Times New Roman" w:hAnsi="Times New Roman" w:cs="Times New Roman"/>
          <w:sz w:val="28"/>
          <w:szCs w:val="28"/>
        </w:rPr>
        <w:t>№ 11 по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</w:t>
      </w:r>
      <w:r w:rsidR="00E06FEE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E06FEE">
        <w:rPr>
          <w:rFonts w:ascii="Times New Roman" w:hAnsi="Times New Roman" w:cs="Times New Roman"/>
          <w:sz w:val="28"/>
          <w:szCs w:val="28"/>
        </w:rPr>
        <w:t>му</w:t>
      </w:r>
      <w:r w:rsidR="00A91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="00E06FE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Югр</w:t>
      </w:r>
      <w:r w:rsidR="00E06FEE">
        <w:rPr>
          <w:rFonts w:ascii="Times New Roman" w:hAnsi="Times New Roman" w:cs="Times New Roman"/>
          <w:sz w:val="28"/>
          <w:szCs w:val="28"/>
        </w:rPr>
        <w:t>е</w:t>
      </w:r>
    </w:p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государственной гражданской службы Российской Федерации 1 класса</w:t>
      </w:r>
    </w:p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</w:p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</w:p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</w:t>
      </w:r>
      <w:r w:rsidR="00D50DF0">
        <w:rPr>
          <w:rFonts w:ascii="Times New Roman" w:hAnsi="Times New Roman" w:cs="Times New Roman"/>
          <w:sz w:val="28"/>
          <w:szCs w:val="28"/>
        </w:rPr>
        <w:t>_____________ 20</w:t>
      </w:r>
      <w:r w:rsidR="00D50DF0" w:rsidRPr="00D50DF0">
        <w:rPr>
          <w:rFonts w:ascii="Times New Roman" w:hAnsi="Times New Roman" w:cs="Times New Roman"/>
          <w:sz w:val="28"/>
          <w:szCs w:val="28"/>
        </w:rPr>
        <w:t>2</w:t>
      </w:r>
      <w:r w:rsidR="00E06F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DB9" w:rsidRDefault="00EA7DB9" w:rsidP="00EA7DB9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EA7DB9" w:rsidRPr="00EA7DB9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Default="00EA7DB9" w:rsidP="00EA7DB9">
      <w:pPr>
        <w:pStyle w:val="a3"/>
        <w:widowControl w:val="0"/>
        <w:rPr>
          <w:szCs w:val="28"/>
        </w:rPr>
      </w:pPr>
      <w:r>
        <w:rPr>
          <w:szCs w:val="28"/>
        </w:rPr>
        <w:t>Должностной регламент</w:t>
      </w:r>
    </w:p>
    <w:p w:rsidR="00E9123C" w:rsidRDefault="00370CA0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CA0">
        <w:rPr>
          <w:rFonts w:ascii="Times New Roman" w:hAnsi="Times New Roman" w:cs="Times New Roman"/>
          <w:b/>
          <w:sz w:val="28"/>
          <w:szCs w:val="28"/>
        </w:rPr>
        <w:t>главного государ</w:t>
      </w:r>
      <w:r>
        <w:rPr>
          <w:rFonts w:ascii="Times New Roman" w:hAnsi="Times New Roman" w:cs="Times New Roman"/>
          <w:b/>
          <w:sz w:val="28"/>
          <w:szCs w:val="28"/>
        </w:rPr>
        <w:t>ственного налогового инспектора</w:t>
      </w:r>
      <w:r w:rsidR="00B96965" w:rsidRPr="00B969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6965" w:rsidRDefault="00B96965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965">
        <w:rPr>
          <w:rFonts w:ascii="Times New Roman" w:hAnsi="Times New Roman" w:cs="Times New Roman"/>
          <w:b/>
          <w:sz w:val="28"/>
          <w:szCs w:val="28"/>
        </w:rPr>
        <w:t>отдела регистрации</w:t>
      </w:r>
      <w:r w:rsidR="0028254E">
        <w:rPr>
          <w:rFonts w:ascii="Times New Roman" w:hAnsi="Times New Roman" w:cs="Times New Roman"/>
          <w:b/>
          <w:sz w:val="28"/>
          <w:szCs w:val="28"/>
        </w:rPr>
        <w:t xml:space="preserve">, ведения реестров и обработки данных </w:t>
      </w:r>
    </w:p>
    <w:p w:rsidR="00C34593" w:rsidRPr="00C34593" w:rsidRDefault="00C34593" w:rsidP="00C34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Межрайонной ИФНС России № 11 </w:t>
      </w: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34593" w:rsidRDefault="00C34593" w:rsidP="00C34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Ханты-Мансийскому автономному округу – Югре </w:t>
      </w:r>
    </w:p>
    <w:p w:rsidR="00EA7DB9" w:rsidRPr="00B96965" w:rsidRDefault="00EA7DB9" w:rsidP="00BD00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7DB9" w:rsidRDefault="00EA7DB9" w:rsidP="00EA7D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7DB9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 Общие положения</w:t>
      </w:r>
    </w:p>
    <w:p w:rsidR="00EA7DB9" w:rsidRPr="00EA7DB9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Pr="007C5941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D6">
        <w:rPr>
          <w:rFonts w:ascii="Times New Roman" w:hAnsi="Times New Roman" w:cs="Times New Roman"/>
          <w:sz w:val="28"/>
          <w:szCs w:val="28"/>
        </w:rPr>
        <w:t xml:space="preserve">1. Должность федеральной </w:t>
      </w:r>
      <w:r w:rsidRPr="007C5941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(далее – гражданская служба) </w:t>
      </w:r>
      <w:r w:rsidR="00544391" w:rsidRPr="00544391">
        <w:rPr>
          <w:rFonts w:ascii="Times New Roman" w:hAnsi="Times New Roman" w:cs="Times New Roman"/>
          <w:sz w:val="28"/>
          <w:szCs w:val="28"/>
        </w:rPr>
        <w:t>главного государственного налогового инспектора</w:t>
      </w:r>
      <w:r w:rsidRPr="003A228E">
        <w:rPr>
          <w:rFonts w:ascii="Times New Roman" w:hAnsi="Times New Roman" w:cs="Times New Roman"/>
          <w:sz w:val="28"/>
          <w:szCs w:val="28"/>
        </w:rPr>
        <w:t xml:space="preserve"> </w:t>
      </w:r>
      <w:r w:rsidRPr="00B96965">
        <w:rPr>
          <w:rFonts w:ascii="Times New Roman" w:hAnsi="Times New Roman" w:cs="Times New Roman"/>
          <w:sz w:val="28"/>
          <w:szCs w:val="28"/>
        </w:rPr>
        <w:t>отдел</w:t>
      </w:r>
      <w:r w:rsidR="003A228E" w:rsidRPr="00B96965">
        <w:rPr>
          <w:rFonts w:ascii="Times New Roman" w:hAnsi="Times New Roman" w:cs="Times New Roman"/>
          <w:sz w:val="28"/>
          <w:szCs w:val="28"/>
        </w:rPr>
        <w:t>а</w:t>
      </w:r>
      <w:r w:rsidR="00B96965" w:rsidRPr="00B96965">
        <w:rPr>
          <w:rFonts w:ascii="Times New Roman" w:hAnsi="Times New Roman" w:cs="Times New Roman"/>
          <w:sz w:val="28"/>
          <w:szCs w:val="28"/>
        </w:rPr>
        <w:t xml:space="preserve"> </w:t>
      </w:r>
      <w:r w:rsidR="00C34593">
        <w:rPr>
          <w:rFonts w:ascii="Times New Roman" w:hAnsi="Times New Roman" w:cs="Times New Roman"/>
          <w:sz w:val="28"/>
          <w:szCs w:val="28"/>
        </w:rPr>
        <w:t xml:space="preserve">регистрации, ведения реестров и обработки данных </w:t>
      </w:r>
      <w:r w:rsidR="00C34593" w:rsidRPr="0023037A">
        <w:rPr>
          <w:rFonts w:ascii="Times New Roman" w:hAnsi="Times New Roman"/>
          <w:sz w:val="28"/>
          <w:szCs w:val="28"/>
        </w:rPr>
        <w:t>Межрайонной ИФНС Р</w:t>
      </w:r>
      <w:r w:rsidR="00C34593">
        <w:rPr>
          <w:rFonts w:ascii="Times New Roman" w:hAnsi="Times New Roman"/>
          <w:sz w:val="28"/>
          <w:szCs w:val="28"/>
        </w:rPr>
        <w:t xml:space="preserve">оссии № 11 по Ханты-Мансийскому </w:t>
      </w:r>
      <w:r w:rsidR="00C34593" w:rsidRPr="0023037A">
        <w:rPr>
          <w:rFonts w:ascii="Times New Roman" w:hAnsi="Times New Roman"/>
          <w:sz w:val="28"/>
          <w:szCs w:val="28"/>
        </w:rPr>
        <w:t>автономному округу – Югре</w:t>
      </w:r>
      <w:r w:rsidRPr="007C5941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3A228E">
        <w:rPr>
          <w:rFonts w:ascii="Times New Roman" w:hAnsi="Times New Roman" w:cs="Times New Roman"/>
          <w:sz w:val="28"/>
          <w:szCs w:val="28"/>
        </w:rPr>
        <w:t xml:space="preserve">– </w:t>
      </w:r>
      <w:r w:rsidR="00BD001C" w:rsidRPr="00BD001C">
        <w:rPr>
          <w:rFonts w:ascii="Times New Roman" w:hAnsi="Times New Roman" w:cs="Times New Roman"/>
          <w:sz w:val="28"/>
          <w:szCs w:val="28"/>
        </w:rPr>
        <w:t>главный государственный налоговый инспектор</w:t>
      </w:r>
      <w:r w:rsidRPr="007C5941">
        <w:rPr>
          <w:rFonts w:ascii="Times New Roman" w:hAnsi="Times New Roman" w:cs="Times New Roman"/>
          <w:sz w:val="28"/>
          <w:szCs w:val="28"/>
        </w:rPr>
        <w:t xml:space="preserve">) </w:t>
      </w:r>
      <w:r w:rsidR="00BD001C" w:rsidRPr="00BD001C">
        <w:rPr>
          <w:rFonts w:ascii="Times New Roman" w:hAnsi="Times New Roman" w:cs="Times New Roman"/>
          <w:sz w:val="28"/>
          <w:szCs w:val="28"/>
        </w:rPr>
        <w:t>относится к ведущей группе должностей гражданской службы категории «специалисты»</w:t>
      </w:r>
      <w:r w:rsidRPr="002A2FBB">
        <w:rPr>
          <w:rFonts w:ascii="Times New Roman" w:hAnsi="Times New Roman" w:cs="Times New Roman"/>
          <w:sz w:val="28"/>
          <w:szCs w:val="28"/>
        </w:rPr>
        <w:t>.</w:t>
      </w:r>
    </w:p>
    <w:p w:rsidR="00EA7DB9" w:rsidRPr="003A228E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28E">
        <w:rPr>
          <w:rFonts w:ascii="Times New Roman" w:hAnsi="Times New Roman" w:cs="Times New Roman"/>
          <w:sz w:val="28"/>
          <w:szCs w:val="28"/>
        </w:rPr>
        <w:t>Регистрационный номер (код) должности –</w:t>
      </w:r>
      <w:r w:rsidR="003A228E" w:rsidRPr="003A228E">
        <w:rPr>
          <w:rFonts w:ascii="Times New Roman" w:hAnsi="Times New Roman" w:cs="Times New Roman"/>
          <w:sz w:val="28"/>
          <w:szCs w:val="28"/>
        </w:rPr>
        <w:t xml:space="preserve"> </w:t>
      </w:r>
      <w:r w:rsidR="00BD001C" w:rsidRPr="00BD001C">
        <w:rPr>
          <w:rFonts w:ascii="Times New Roman" w:hAnsi="Times New Roman" w:cs="Times New Roman"/>
          <w:sz w:val="28"/>
          <w:szCs w:val="28"/>
        </w:rPr>
        <w:t>11-3-3-094</w:t>
      </w:r>
      <w:r w:rsidRPr="003A228E">
        <w:rPr>
          <w:rFonts w:ascii="Times New Roman" w:hAnsi="Times New Roman" w:cs="Times New Roman"/>
          <w:sz w:val="28"/>
          <w:szCs w:val="28"/>
        </w:rPr>
        <w:t>.</w:t>
      </w:r>
    </w:p>
    <w:p w:rsidR="00EA7DB9" w:rsidRDefault="00EA7DB9" w:rsidP="00EA7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E758CC">
        <w:rPr>
          <w:rFonts w:ascii="Times New Roman" w:hAnsi="Times New Roman"/>
          <w:sz w:val="28"/>
          <w:szCs w:val="28"/>
        </w:rPr>
        <w:t>2. </w:t>
      </w:r>
      <w:r w:rsidR="00C12E80" w:rsidRPr="00C12E80">
        <w:rPr>
          <w:rFonts w:ascii="Times New Roman" w:hAnsi="Times New Roman"/>
          <w:sz w:val="28"/>
          <w:szCs w:val="28"/>
        </w:rPr>
        <w:t xml:space="preserve">Область профессиональной служебной деятельности </w:t>
      </w:r>
      <w:r w:rsidR="006F0A04" w:rsidRPr="006F0A04">
        <w:rPr>
          <w:rFonts w:ascii="Times New Roman" w:hAnsi="Times New Roman"/>
          <w:sz w:val="28"/>
          <w:szCs w:val="28"/>
        </w:rPr>
        <w:t>главн</w:t>
      </w:r>
      <w:r w:rsidR="006F0A04">
        <w:rPr>
          <w:rFonts w:ascii="Times New Roman" w:hAnsi="Times New Roman"/>
          <w:sz w:val="28"/>
          <w:szCs w:val="28"/>
        </w:rPr>
        <w:t xml:space="preserve">ого </w:t>
      </w:r>
      <w:r w:rsidR="006F0A04" w:rsidRPr="006F0A04">
        <w:rPr>
          <w:rFonts w:ascii="Times New Roman" w:hAnsi="Times New Roman"/>
          <w:sz w:val="28"/>
          <w:szCs w:val="28"/>
        </w:rPr>
        <w:t>государственн</w:t>
      </w:r>
      <w:r w:rsidR="006F0A04">
        <w:rPr>
          <w:rFonts w:ascii="Times New Roman" w:hAnsi="Times New Roman"/>
          <w:sz w:val="28"/>
          <w:szCs w:val="28"/>
        </w:rPr>
        <w:t>ого</w:t>
      </w:r>
      <w:r w:rsidR="006F0A04" w:rsidRPr="006F0A04">
        <w:rPr>
          <w:rFonts w:ascii="Times New Roman" w:hAnsi="Times New Roman"/>
          <w:sz w:val="28"/>
          <w:szCs w:val="28"/>
        </w:rPr>
        <w:t xml:space="preserve"> налогов</w:t>
      </w:r>
      <w:r w:rsidR="006F0A04">
        <w:rPr>
          <w:rFonts w:ascii="Times New Roman" w:hAnsi="Times New Roman"/>
          <w:sz w:val="28"/>
          <w:szCs w:val="28"/>
        </w:rPr>
        <w:t>ого</w:t>
      </w:r>
      <w:r w:rsidR="006F0A04" w:rsidRPr="006F0A04">
        <w:rPr>
          <w:rFonts w:ascii="Times New Roman" w:hAnsi="Times New Roman"/>
          <w:sz w:val="28"/>
          <w:szCs w:val="28"/>
        </w:rPr>
        <w:t xml:space="preserve"> инспектор</w:t>
      </w:r>
      <w:r w:rsidR="006F0A04">
        <w:rPr>
          <w:rFonts w:ascii="Times New Roman" w:hAnsi="Times New Roman"/>
          <w:sz w:val="28"/>
          <w:szCs w:val="28"/>
        </w:rPr>
        <w:t>а</w:t>
      </w:r>
      <w:r w:rsidR="00C12E80" w:rsidRPr="00C12E80">
        <w:rPr>
          <w:rFonts w:ascii="Times New Roman" w:hAnsi="Times New Roman"/>
          <w:sz w:val="28"/>
          <w:szCs w:val="28"/>
        </w:rPr>
        <w:t>: регулирование налоговой деятельности.</w:t>
      </w:r>
    </w:p>
    <w:p w:rsidR="00EA7DB9" w:rsidRDefault="00EA7DB9" w:rsidP="00EA7DB9">
      <w:pPr>
        <w:pStyle w:val="ConsPlusNormal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E758CC">
        <w:rPr>
          <w:rFonts w:ascii="Times New Roman" w:hAnsi="Times New Roman" w:cs="Times New Roman"/>
          <w:sz w:val="28"/>
          <w:szCs w:val="28"/>
        </w:rPr>
        <w:t>3. </w:t>
      </w:r>
      <w:r w:rsidR="00C12E80" w:rsidRPr="00C12E80">
        <w:rPr>
          <w:rFonts w:ascii="Times New Roman" w:hAnsi="Times New Roman"/>
          <w:sz w:val="28"/>
          <w:szCs w:val="28"/>
        </w:rPr>
        <w:t xml:space="preserve">Вид профессиональной служебной деятельности </w:t>
      </w:r>
      <w:r w:rsidR="006F0A04" w:rsidRPr="006F0A04">
        <w:rPr>
          <w:rFonts w:ascii="Times New Roman" w:hAnsi="Times New Roman"/>
          <w:sz w:val="28"/>
          <w:szCs w:val="28"/>
        </w:rPr>
        <w:t>главн</w:t>
      </w:r>
      <w:r w:rsidR="006F0A04">
        <w:rPr>
          <w:rFonts w:ascii="Times New Roman" w:hAnsi="Times New Roman"/>
          <w:sz w:val="28"/>
          <w:szCs w:val="28"/>
        </w:rPr>
        <w:t>ого</w:t>
      </w:r>
      <w:r w:rsidR="006F0A04" w:rsidRPr="006F0A04">
        <w:rPr>
          <w:rFonts w:ascii="Times New Roman" w:hAnsi="Times New Roman"/>
          <w:sz w:val="28"/>
          <w:szCs w:val="28"/>
        </w:rPr>
        <w:t xml:space="preserve"> государственн</w:t>
      </w:r>
      <w:r w:rsidR="006F0A04">
        <w:rPr>
          <w:rFonts w:ascii="Times New Roman" w:hAnsi="Times New Roman"/>
          <w:sz w:val="28"/>
          <w:szCs w:val="28"/>
        </w:rPr>
        <w:t>ого</w:t>
      </w:r>
      <w:r w:rsidR="006F0A04" w:rsidRPr="006F0A04">
        <w:rPr>
          <w:rFonts w:ascii="Times New Roman" w:hAnsi="Times New Roman"/>
          <w:sz w:val="28"/>
          <w:szCs w:val="28"/>
        </w:rPr>
        <w:t xml:space="preserve"> налогов</w:t>
      </w:r>
      <w:r w:rsidR="006F0A04">
        <w:rPr>
          <w:rFonts w:ascii="Times New Roman" w:hAnsi="Times New Roman"/>
          <w:sz w:val="28"/>
          <w:szCs w:val="28"/>
        </w:rPr>
        <w:t>ого</w:t>
      </w:r>
      <w:r w:rsidR="006F0A04" w:rsidRPr="006F0A04">
        <w:rPr>
          <w:rFonts w:ascii="Times New Roman" w:hAnsi="Times New Roman"/>
          <w:sz w:val="28"/>
          <w:szCs w:val="28"/>
        </w:rPr>
        <w:t xml:space="preserve"> инспектор</w:t>
      </w:r>
      <w:r w:rsidR="006F0A04">
        <w:rPr>
          <w:rFonts w:ascii="Times New Roman" w:hAnsi="Times New Roman"/>
          <w:sz w:val="28"/>
          <w:szCs w:val="28"/>
        </w:rPr>
        <w:t>а</w:t>
      </w:r>
      <w:r w:rsidR="00C12E80" w:rsidRPr="00C12E80">
        <w:rPr>
          <w:rFonts w:ascii="Times New Roman" w:hAnsi="Times New Roman"/>
          <w:sz w:val="28"/>
          <w:szCs w:val="28"/>
        </w:rPr>
        <w:t>: «Осуществление регистрации и учета налогоплательщиков» входящий в область «Регулирование налоговой деятельности» в части, относящейся к сфере деятельности Федеральной налоговой службы.</w:t>
      </w:r>
    </w:p>
    <w:p w:rsidR="00EA7DB9" w:rsidRPr="00B93661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5D3">
        <w:rPr>
          <w:rFonts w:ascii="Times New Roman" w:hAnsi="Times New Roman" w:cs="Times New Roman"/>
          <w:sz w:val="28"/>
          <w:szCs w:val="28"/>
        </w:rPr>
        <w:t>4. Назначение на должность и освобождение</w:t>
      </w:r>
      <w:r w:rsidRPr="00E758CC">
        <w:rPr>
          <w:rFonts w:ascii="Times New Roman" w:hAnsi="Times New Roman" w:cs="Times New Roman"/>
          <w:sz w:val="28"/>
          <w:szCs w:val="28"/>
        </w:rPr>
        <w:t xml:space="preserve"> от должности </w:t>
      </w:r>
      <w:r w:rsidR="006F0A04" w:rsidRPr="006F0A04">
        <w:rPr>
          <w:rFonts w:ascii="Times New Roman" w:hAnsi="Times New Roman" w:cs="Times New Roman"/>
          <w:sz w:val="28"/>
          <w:szCs w:val="28"/>
        </w:rPr>
        <w:t>главного государственного налогового инспектора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10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C34593" w:rsidRPr="0023037A">
        <w:rPr>
          <w:rFonts w:ascii="Times New Roman" w:hAnsi="Times New Roman"/>
          <w:sz w:val="28"/>
          <w:szCs w:val="28"/>
        </w:rPr>
        <w:t>Межрайонной ИФНС России № 11 по Ханты-Мансийскому автономному округу – Югре</w:t>
      </w:r>
      <w:r>
        <w:rPr>
          <w:rFonts w:ascii="Times New Roman" w:hAnsi="Times New Roman" w:cs="Times New Roman"/>
          <w:sz w:val="28"/>
          <w:szCs w:val="28"/>
        </w:rPr>
        <w:t xml:space="preserve"> (далее – Инспекция)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</w:p>
    <w:p w:rsidR="002D4A2D" w:rsidRPr="002D4A2D" w:rsidRDefault="00EA7DB9" w:rsidP="002D4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FC2">
        <w:rPr>
          <w:rFonts w:ascii="Times New Roman" w:hAnsi="Times New Roman" w:cs="Times New Roman"/>
          <w:sz w:val="28"/>
          <w:szCs w:val="28"/>
        </w:rPr>
        <w:t>5. </w:t>
      </w:r>
      <w:r w:rsidR="006F0A04">
        <w:rPr>
          <w:rFonts w:ascii="Times New Roman" w:hAnsi="Times New Roman" w:cs="Times New Roman"/>
          <w:sz w:val="28"/>
          <w:szCs w:val="28"/>
        </w:rPr>
        <w:t>Г</w:t>
      </w:r>
      <w:r w:rsidR="006F0A04" w:rsidRPr="006F0A04">
        <w:rPr>
          <w:rFonts w:ascii="Times New Roman" w:hAnsi="Times New Roman" w:cs="Times New Roman"/>
          <w:sz w:val="28"/>
          <w:szCs w:val="28"/>
        </w:rPr>
        <w:t>лавный государственный налоговый инспектор</w:t>
      </w:r>
      <w:r w:rsidR="002D4A2D" w:rsidRPr="002D4A2D">
        <w:rPr>
          <w:rFonts w:ascii="Times New Roman" w:hAnsi="Times New Roman" w:cs="Times New Roman"/>
          <w:sz w:val="28"/>
          <w:szCs w:val="28"/>
        </w:rPr>
        <w:t xml:space="preserve"> непосредственно подчиняется начальнику </w:t>
      </w:r>
      <w:r w:rsidR="00C34593">
        <w:rPr>
          <w:rFonts w:ascii="Times New Roman" w:hAnsi="Times New Roman" w:cs="Times New Roman"/>
          <w:sz w:val="28"/>
          <w:szCs w:val="28"/>
        </w:rPr>
        <w:t xml:space="preserve">отдела регистрации, ведения реестров и обработки данных </w:t>
      </w:r>
      <w:r w:rsidR="00904DAE">
        <w:rPr>
          <w:rFonts w:ascii="Times New Roman" w:hAnsi="Times New Roman" w:cs="Times New Roman"/>
          <w:sz w:val="28"/>
          <w:szCs w:val="28"/>
        </w:rPr>
        <w:t>(далее – начальник отдела)</w:t>
      </w:r>
      <w:r w:rsidR="002D4A2D" w:rsidRPr="002D4A2D">
        <w:rPr>
          <w:rFonts w:ascii="Times New Roman" w:hAnsi="Times New Roman" w:cs="Times New Roman"/>
          <w:sz w:val="28"/>
          <w:szCs w:val="28"/>
        </w:rPr>
        <w:t>.</w:t>
      </w:r>
    </w:p>
    <w:p w:rsidR="0032748C" w:rsidRPr="000904A6" w:rsidRDefault="006F0A04" w:rsidP="0032748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A04">
        <w:rPr>
          <w:rFonts w:ascii="Times New Roman" w:hAnsi="Times New Roman" w:cs="Times New Roman"/>
          <w:sz w:val="28"/>
          <w:szCs w:val="28"/>
        </w:rPr>
        <w:t>Главный государственный налоговый инспектор</w:t>
      </w:r>
      <w:r w:rsidR="0032748C" w:rsidRPr="000904A6">
        <w:rPr>
          <w:rFonts w:ascii="Times New Roman" w:hAnsi="Times New Roman" w:cs="Times New Roman"/>
          <w:color w:val="000000"/>
          <w:sz w:val="28"/>
          <w:szCs w:val="28"/>
        </w:rPr>
        <w:t xml:space="preserve"> обязан исполнять должностные обязанности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="0032748C" w:rsidRPr="000A5973">
        <w:rPr>
          <w:rFonts w:ascii="Times New Roman" w:hAnsi="Times New Roman" w:cs="Times New Roman"/>
          <w:sz w:val="28"/>
          <w:szCs w:val="28"/>
        </w:rPr>
        <w:t xml:space="preserve">начальника отдела в </w:t>
      </w:r>
      <w:r w:rsidR="0032748C" w:rsidRPr="000904A6">
        <w:rPr>
          <w:rFonts w:ascii="Times New Roman" w:hAnsi="Times New Roman" w:cs="Times New Roman"/>
          <w:color w:val="000000"/>
          <w:sz w:val="28"/>
          <w:szCs w:val="28"/>
        </w:rPr>
        <w:t>период его временного отсутствия.</w:t>
      </w:r>
    </w:p>
    <w:p w:rsidR="0028254E" w:rsidRPr="000904A6" w:rsidRDefault="0028254E" w:rsidP="00EA7D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7DB9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 Квалификационные требования </w:t>
      </w:r>
    </w:p>
    <w:p w:rsidR="00EA7DB9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замещения должности гражданской службы </w:t>
      </w:r>
    </w:p>
    <w:p w:rsidR="00EA7DB9" w:rsidRPr="005E417D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DB9" w:rsidRPr="000904A6" w:rsidRDefault="00EA7DB9" w:rsidP="00EA7D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4A6">
        <w:rPr>
          <w:rFonts w:ascii="Times New Roman" w:hAnsi="Times New Roman"/>
          <w:sz w:val="28"/>
          <w:szCs w:val="28"/>
        </w:rPr>
        <w:t xml:space="preserve">6. Для замещения должности </w:t>
      </w:r>
      <w:r w:rsidR="00DA566A" w:rsidRPr="00DA566A">
        <w:rPr>
          <w:rFonts w:ascii="Times New Roman" w:hAnsi="Times New Roman"/>
          <w:sz w:val="28"/>
          <w:szCs w:val="28"/>
        </w:rPr>
        <w:t xml:space="preserve">главного государственного налогового инспектора </w:t>
      </w:r>
      <w:r w:rsidRPr="000904A6">
        <w:rPr>
          <w:rFonts w:ascii="Times New Roman" w:hAnsi="Times New Roman"/>
          <w:sz w:val="28"/>
          <w:szCs w:val="28"/>
        </w:rPr>
        <w:t>устанавливаются следующие требования.</w:t>
      </w:r>
    </w:p>
    <w:p w:rsidR="00F61D69" w:rsidRPr="00F61D69" w:rsidRDefault="00EA7DB9" w:rsidP="00F61D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227AF">
        <w:rPr>
          <w:color w:val="auto"/>
          <w:sz w:val="28"/>
          <w:szCs w:val="28"/>
        </w:rPr>
        <w:t xml:space="preserve">6.1. Наличие минимального уровня профессионального образования – </w:t>
      </w:r>
      <w:r w:rsidR="00F61D69" w:rsidRPr="00F61D69">
        <w:rPr>
          <w:color w:val="auto"/>
          <w:sz w:val="28"/>
          <w:szCs w:val="28"/>
        </w:rPr>
        <w:t xml:space="preserve">высшее образование – </w:t>
      </w:r>
      <w:proofErr w:type="spellStart"/>
      <w:r w:rsidR="00F61D69" w:rsidRPr="00F61D69">
        <w:rPr>
          <w:color w:val="auto"/>
          <w:sz w:val="28"/>
          <w:szCs w:val="28"/>
        </w:rPr>
        <w:t>бакалавриат</w:t>
      </w:r>
      <w:proofErr w:type="spellEnd"/>
      <w:r w:rsidR="00F61D69" w:rsidRPr="00F61D69">
        <w:rPr>
          <w:color w:val="auto"/>
          <w:sz w:val="28"/>
          <w:szCs w:val="28"/>
        </w:rPr>
        <w:t>.</w:t>
      </w:r>
    </w:p>
    <w:p w:rsidR="00EA7DB9" w:rsidRPr="009227AF" w:rsidRDefault="00EA7DB9" w:rsidP="00EA7DB9">
      <w:pPr>
        <w:pStyle w:val="Default"/>
        <w:ind w:firstLine="709"/>
        <w:jc w:val="both"/>
        <w:rPr>
          <w:sz w:val="28"/>
          <w:szCs w:val="28"/>
        </w:rPr>
      </w:pPr>
      <w:r w:rsidRPr="009227AF">
        <w:rPr>
          <w:color w:val="auto"/>
          <w:spacing w:val="-2"/>
          <w:sz w:val="28"/>
          <w:szCs w:val="28"/>
        </w:rPr>
        <w:t xml:space="preserve">6.2. Наличие базовых знаний: </w:t>
      </w:r>
      <w:r w:rsidRPr="009227AF">
        <w:rPr>
          <w:sz w:val="28"/>
          <w:szCs w:val="28"/>
        </w:rPr>
        <w:t xml:space="preserve">знание государственного языка Российской Федерации (русского языка); знание основ </w:t>
      </w:r>
      <w:hyperlink r:id="rId9" w:history="1">
        <w:r w:rsidRPr="009227AF">
          <w:rPr>
            <w:sz w:val="28"/>
            <w:szCs w:val="28"/>
          </w:rPr>
          <w:t>Конституции</w:t>
        </w:r>
      </w:hyperlink>
      <w:r w:rsidRPr="009227AF">
        <w:rPr>
          <w:sz w:val="28"/>
          <w:szCs w:val="28"/>
        </w:rPr>
        <w:t xml:space="preserve"> Российской Федерации, законодательства о гражданской службе, законодательства о противодействии коррупции; знания в области информационно-коммуникационных технологий; наличие необходимых профессиональных и личностных качеств.</w:t>
      </w:r>
    </w:p>
    <w:p w:rsidR="009227AF" w:rsidRDefault="00EA7DB9" w:rsidP="009227A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7AF">
        <w:rPr>
          <w:rFonts w:ascii="Times New Roman" w:hAnsi="Times New Roman"/>
          <w:sz w:val="28"/>
          <w:szCs w:val="28"/>
        </w:rPr>
        <w:t>6.3. Наличие профессиональных знаний:</w:t>
      </w:r>
    </w:p>
    <w:p w:rsidR="009227AF" w:rsidRDefault="009227AF" w:rsidP="009227A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9227AF">
        <w:rPr>
          <w:rFonts w:ascii="Times New Roman" w:hAnsi="Times New Roman"/>
          <w:sz w:val="28"/>
          <w:szCs w:val="28"/>
        </w:rPr>
        <w:t>6.3.1. В сфере законодательства Российской Федерации</w:t>
      </w:r>
      <w:r w:rsidR="00C159EA">
        <w:rPr>
          <w:rFonts w:ascii="Times New Roman" w:hAnsi="Times New Roman"/>
          <w:sz w:val="28"/>
          <w:szCs w:val="28"/>
        </w:rPr>
        <w:t xml:space="preserve">: </w:t>
      </w:r>
      <w:r w:rsidR="00A95173" w:rsidRPr="00A95173">
        <w:rPr>
          <w:rFonts w:ascii="Times New Roman" w:hAnsi="Times New Roman"/>
          <w:sz w:val="28"/>
          <w:szCs w:val="28"/>
        </w:rPr>
        <w:t xml:space="preserve">Налоговый кодекс Российской Федерации; Федеральный закон от 08.08.2001 № 129-ФЗ «О государственной регистрации юридических лиц и индивидуальных предпринимателей»; Федеральный закон от 27.07.2004 № 79-ФЗ «О государственной гражданской службе Российской Федерации; Федеральный закон от 25.12.2008 № 273-ФЗ «О противодействии коррупции»; Федеральный закон от 27.07.2010 № 210-ФЗ «Об организации предоставления государственных и муниципальных услуг»; </w:t>
      </w:r>
      <w:proofErr w:type="gramStart"/>
      <w:r w:rsidR="00A95173" w:rsidRPr="00A95173">
        <w:rPr>
          <w:rFonts w:ascii="Times New Roman" w:hAnsi="Times New Roman"/>
          <w:sz w:val="28"/>
          <w:szCs w:val="28"/>
        </w:rPr>
        <w:t>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 Закон Российской Федерации от 21.03.1991 № 943-1 «О налоговых органах Российской Федерации»; Федеральный закон Российской Федерации от 27.07.2006 № 152-ФЗ «О персональных данных»; Федеральный закон Российской Федерации от 06.04.2011 № 63-ФЗ «Об электронной подписи»;</w:t>
      </w:r>
      <w:proofErr w:type="gramEnd"/>
      <w:r w:rsidR="00A95173" w:rsidRPr="00A95173">
        <w:rPr>
          <w:rFonts w:ascii="Times New Roman" w:hAnsi="Times New Roman"/>
          <w:sz w:val="28"/>
          <w:szCs w:val="28"/>
        </w:rPr>
        <w:t xml:space="preserve"> Указ Президента Российской Федерации от 07.05.2012 № 601 «Об основных направлениях совершенствования системы государственного управления»; Положение о Федеральной налоговой службе; </w:t>
      </w:r>
      <w:proofErr w:type="gramStart"/>
      <w:r w:rsidR="00A95173" w:rsidRPr="00A95173">
        <w:rPr>
          <w:rFonts w:ascii="Times New Roman" w:hAnsi="Times New Roman"/>
          <w:sz w:val="28"/>
          <w:szCs w:val="28"/>
        </w:rPr>
        <w:t>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</w:t>
      </w:r>
      <w:proofErr w:type="gramEnd"/>
      <w:r w:rsidR="00A95173" w:rsidRPr="00A95173">
        <w:rPr>
          <w:rFonts w:ascii="Times New Roman" w:hAnsi="Times New Roman"/>
          <w:sz w:val="28"/>
          <w:szCs w:val="28"/>
        </w:rPr>
        <w:t xml:space="preserve"> налоговых органов и их должностных лиц, а также по приему налоговых деклараций (расчетов); Кодекс Российской Федерации об административных правонарушениях от 30.12. 2001 № 195-ФЗ; Федеральный закон от 08.02.</w:t>
      </w:r>
      <w:r w:rsidR="007C4A9F">
        <w:rPr>
          <w:rFonts w:ascii="Times New Roman" w:hAnsi="Times New Roman"/>
          <w:sz w:val="28"/>
          <w:szCs w:val="28"/>
        </w:rPr>
        <w:t>19</w:t>
      </w:r>
      <w:r w:rsidR="00A95173" w:rsidRPr="00A95173">
        <w:rPr>
          <w:rFonts w:ascii="Times New Roman" w:hAnsi="Times New Roman"/>
          <w:sz w:val="28"/>
          <w:szCs w:val="28"/>
        </w:rPr>
        <w:t xml:space="preserve">98 № 14-ФЗ «Об обществах с ограниченной ответственностью»; Гражданский кодекс Российской Федерации; Гражданско-процессуальный кодекс Российской Федерации; Федеральный закон от 11.06.2003 № 74-ФЗ «О крестьянском (фермерском) хозяйстве»; Федеральный закон от 24.07.2007 № 209-ФЗ «О развитии малого и среднего предпринимательства в Российской Федерации»; постановление Правительства Российской Федерации от </w:t>
      </w:r>
      <w:r w:rsidR="00A95173" w:rsidRPr="00A95173">
        <w:rPr>
          <w:rFonts w:ascii="Times New Roman" w:hAnsi="Times New Roman"/>
          <w:sz w:val="28"/>
          <w:szCs w:val="28"/>
        </w:rPr>
        <w:lastRenderedPageBreak/>
        <w:t xml:space="preserve">17.05.2002 № 319 «Об уполномоченном федеральном органе исполнительной власти, осуществляющем государственную регистрацию юридических лиц, крестьянских (фермерских) хозяйств, физических лиц в качестве индивидуальных предпринимателей»; постановление Правительства Российской Федерации от 22.12.2011 № 1092 «О порядке представления в регистрирующий орган иными государственными органами сведений в электронной форме, необходимых для осуществления государственной регистрации юридических лиц и индивидуальных предпринимателей, а также для ведения единых государственных реестров юридических лиц и индивидуальных предпринимателей»; постановление Правительства Российской Федерации от 19.05.2014 № 462 «О размере платы за предоставление содержащихся в Едином государственном реестре юридических лиц и Едином государственном реестре индивидуальных предпринимателей сведений и документов и признании </w:t>
      </w:r>
      <w:proofErr w:type="gramStart"/>
      <w:r w:rsidR="00A95173" w:rsidRPr="00A95173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A95173" w:rsidRPr="00A95173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Федерации»; постановление Правительства Российской Федерации от 03.07.2014 № 615 «Об установлении размера платы за предоставление сведений из реестра дисквалифицированных лиц, а также об изменении и признании </w:t>
      </w:r>
      <w:proofErr w:type="gramStart"/>
      <w:r w:rsidR="00A95173" w:rsidRPr="00A95173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A95173" w:rsidRPr="00A95173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Федерации»; 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 «</w:t>
      </w:r>
      <w:proofErr w:type="spellStart"/>
      <w:r w:rsidR="00A95173" w:rsidRPr="00A95173">
        <w:rPr>
          <w:rFonts w:ascii="Times New Roman" w:hAnsi="Times New Roman"/>
          <w:sz w:val="28"/>
          <w:szCs w:val="28"/>
        </w:rPr>
        <w:t>Росатом</w:t>
      </w:r>
      <w:proofErr w:type="spellEnd"/>
      <w:r w:rsidR="00A95173" w:rsidRPr="00A95173">
        <w:rPr>
          <w:rFonts w:ascii="Times New Roman" w:hAnsi="Times New Roman"/>
          <w:sz w:val="28"/>
          <w:szCs w:val="28"/>
        </w:rPr>
        <w:t xml:space="preserve">»  и ее должностных лиц»; </w:t>
      </w:r>
      <w:proofErr w:type="gramStart"/>
      <w:r w:rsidR="00A95173" w:rsidRPr="00A95173">
        <w:rPr>
          <w:rFonts w:ascii="Times New Roman" w:hAnsi="Times New Roman"/>
          <w:sz w:val="28"/>
          <w:szCs w:val="28"/>
        </w:rPr>
        <w:t>Приказ ФНС России от 10.12.2019 № ММВ-7-14/627@ «Об утверждении Административного регламента по предоставлению Федеральной налоговой службой государственной услуги по предоставлению заинтересованным лицам сведений, содержащихся в реестре дисквалифицированных лиц»; приказ Минфина России от 30.12.2014 № 178н «Об утверждении Административного регламента Федеральной налоговой службы предоставления государственной услуги по представлению выписки из Единого государственного реестра налогоплательщиков»;</w:t>
      </w:r>
      <w:proofErr w:type="gramEnd"/>
      <w:r w:rsidR="00A95173" w:rsidRPr="00A95173">
        <w:rPr>
          <w:rFonts w:ascii="Times New Roman" w:hAnsi="Times New Roman"/>
          <w:sz w:val="28"/>
          <w:szCs w:val="28"/>
        </w:rPr>
        <w:t xml:space="preserve"> Приказ ФНС России от 19.12.2019 № ММВ-7-14/640@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предпринимателей»; Приказ Минфина России от 26.11.2018 № 238н «Об утверждении порядка, формы и сроков предоставления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органам государственной власти, иным государственным органам, судам, органам государственных внебюджетных фондов, органам местного самоуправления, Банку России, нотариусам»; приказ ФНС России от 29.06.2012 № ММВ-7-6/435@ «Об утверждении Порядка и условий присвоения, применения, а также изменения идентификационного номера налогоплательщика»; приказ ФНС России от </w:t>
      </w:r>
      <w:r w:rsidR="00A95173" w:rsidRPr="00A95173">
        <w:rPr>
          <w:rFonts w:ascii="Times New Roman" w:hAnsi="Times New Roman"/>
          <w:sz w:val="28"/>
          <w:szCs w:val="28"/>
        </w:rPr>
        <w:lastRenderedPageBreak/>
        <w:t xml:space="preserve">31.12.2014 № НД-7-14/700@ «Об утверждении порядка предоставления сведений, содержащихся в реестре дисквалифицированных лиц, форм выписки из реестра дисквалифицированных лиц и справки об отсутствии запрашиваемой информации»; Приказ ФНС России от 12.10.2020 </w:t>
      </w:r>
      <w:r w:rsidR="00361D97">
        <w:rPr>
          <w:rFonts w:ascii="Times New Roman" w:hAnsi="Times New Roman"/>
          <w:sz w:val="28"/>
          <w:szCs w:val="28"/>
        </w:rPr>
        <w:t>№</w:t>
      </w:r>
      <w:r w:rsidR="00A95173" w:rsidRPr="00A95173">
        <w:rPr>
          <w:rFonts w:ascii="Times New Roman" w:hAnsi="Times New Roman"/>
          <w:sz w:val="28"/>
          <w:szCs w:val="28"/>
        </w:rPr>
        <w:t xml:space="preserve"> ЕД-7-14/743@ «Об утверждении Порядка взаимодействия с регистрирующим органом при направлении документов, необходимых для государственной регистрации юридических лиц и индивидуальных предпринимателей, в форме электронных документов, а также требований к формированию таких электронных документов»; Приказ ФНС России от 31.08.2020 </w:t>
      </w:r>
      <w:r w:rsidR="00361D97">
        <w:rPr>
          <w:rFonts w:ascii="Times New Roman" w:hAnsi="Times New Roman"/>
          <w:sz w:val="28"/>
          <w:szCs w:val="28"/>
        </w:rPr>
        <w:t>№</w:t>
      </w:r>
      <w:r w:rsidR="00A95173" w:rsidRPr="00A95173">
        <w:rPr>
          <w:rFonts w:ascii="Times New Roman" w:hAnsi="Times New Roman"/>
          <w:sz w:val="28"/>
          <w:szCs w:val="28"/>
        </w:rPr>
        <w:t xml:space="preserve">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хозяйств».</w:t>
      </w:r>
    </w:p>
    <w:p w:rsidR="009227AF" w:rsidRPr="009227AF" w:rsidRDefault="00DA566A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A566A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>ый</w:t>
      </w:r>
      <w:r w:rsidRPr="00DA566A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ый</w:t>
      </w:r>
      <w:r w:rsidRPr="00DA566A">
        <w:rPr>
          <w:rFonts w:ascii="Times New Roman" w:hAnsi="Times New Roman"/>
          <w:sz w:val="28"/>
          <w:szCs w:val="28"/>
        </w:rPr>
        <w:t xml:space="preserve"> налогов</w:t>
      </w:r>
      <w:r>
        <w:rPr>
          <w:rFonts w:ascii="Times New Roman" w:hAnsi="Times New Roman"/>
          <w:sz w:val="28"/>
          <w:szCs w:val="28"/>
        </w:rPr>
        <w:t>ый</w:t>
      </w:r>
      <w:r w:rsidRPr="00DA566A">
        <w:rPr>
          <w:rFonts w:ascii="Times New Roman" w:hAnsi="Times New Roman"/>
          <w:sz w:val="28"/>
          <w:szCs w:val="28"/>
        </w:rPr>
        <w:t xml:space="preserve"> инспектор</w:t>
      </w:r>
      <w:r w:rsidR="000142E4">
        <w:rPr>
          <w:rFonts w:ascii="Times New Roman" w:hAnsi="Times New Roman"/>
          <w:sz w:val="28"/>
          <w:szCs w:val="28"/>
        </w:rPr>
        <w:t xml:space="preserve"> </w:t>
      </w:r>
      <w:r w:rsidR="009227AF" w:rsidRPr="009227AF">
        <w:rPr>
          <w:rFonts w:ascii="Times New Roman" w:hAnsi="Times New Roman"/>
          <w:sz w:val="28"/>
          <w:szCs w:val="28"/>
        </w:rPr>
        <w:t xml:space="preserve"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9227AF" w:rsidRPr="003641B7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7AF">
        <w:rPr>
          <w:rFonts w:ascii="Times New Roman" w:hAnsi="Times New Roman"/>
          <w:sz w:val="28"/>
          <w:szCs w:val="28"/>
        </w:rPr>
        <w:t xml:space="preserve">6.3.2. Иные профессиональные знания: </w:t>
      </w:r>
      <w:r w:rsidR="003641B7" w:rsidRPr="003641B7">
        <w:rPr>
          <w:rFonts w:ascii="Times New Roman" w:hAnsi="Times New Roman"/>
          <w:sz w:val="28"/>
          <w:szCs w:val="28"/>
        </w:rPr>
        <w:t xml:space="preserve">основы экономики, финансов и кредита, бухгалтерского и налогового учета; основы налогообложения; основы финансовых и кредитных отношений; общие положения о налоговом контроле; принципы формирования бюджетной системы Российской Федерации; принципы формирования налоговой системы Российской Федерации; порядок проведения мероприятий налогового контроля; принципы налогового администрирования, понятие базовых информационных ресурсов; </w:t>
      </w:r>
      <w:proofErr w:type="gramStart"/>
      <w:r w:rsidR="003641B7" w:rsidRPr="003641B7">
        <w:rPr>
          <w:rFonts w:ascii="Times New Roman" w:hAnsi="Times New Roman"/>
          <w:sz w:val="28"/>
          <w:szCs w:val="28"/>
        </w:rPr>
        <w:t>знание перечня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виде; знание нормативных правовых актов Российской Федерации и методических документов ФСТЭК России в области защиты информации; принципы работы программно-аппаратных средств защиты информации, понимание принципов алгоритмов защиты, основ защиты от разрушающих программных воздействий;</w:t>
      </w:r>
      <w:proofErr w:type="gramEnd"/>
      <w:r w:rsidR="003641B7" w:rsidRPr="003641B7">
        <w:rPr>
          <w:rFonts w:ascii="Times New Roman" w:hAnsi="Times New Roman"/>
          <w:sz w:val="28"/>
          <w:szCs w:val="28"/>
        </w:rPr>
        <w:t xml:space="preserve"> порядок организации и обеспечения безопасности хранения, обработки и передачи по каналам связи с использованием сре</w:t>
      </w:r>
      <w:proofErr w:type="gramStart"/>
      <w:r w:rsidR="003641B7" w:rsidRPr="003641B7">
        <w:rPr>
          <w:rFonts w:ascii="Times New Roman" w:hAnsi="Times New Roman"/>
          <w:sz w:val="28"/>
          <w:szCs w:val="28"/>
        </w:rPr>
        <w:t>дств кр</w:t>
      </w:r>
      <w:proofErr w:type="gramEnd"/>
      <w:r w:rsidR="003641B7" w:rsidRPr="003641B7">
        <w:rPr>
          <w:rFonts w:ascii="Times New Roman" w:hAnsi="Times New Roman"/>
          <w:sz w:val="28"/>
          <w:szCs w:val="28"/>
        </w:rPr>
        <w:t>иптографической защиты информации с ограниченным доступом, не содержащей сведений, составляющих государственную тайну.</w:t>
      </w:r>
    </w:p>
    <w:p w:rsidR="000A5973" w:rsidRPr="008135EB" w:rsidRDefault="009227AF" w:rsidP="003641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406">
        <w:rPr>
          <w:rFonts w:ascii="Times New Roman" w:hAnsi="Times New Roman"/>
          <w:spacing w:val="-2"/>
          <w:sz w:val="28"/>
          <w:szCs w:val="28"/>
        </w:rPr>
        <w:t>6.4. </w:t>
      </w:r>
      <w:proofErr w:type="gramStart"/>
      <w:r w:rsidRPr="00293406">
        <w:rPr>
          <w:rFonts w:ascii="Times New Roman" w:hAnsi="Times New Roman"/>
          <w:spacing w:val="-2"/>
          <w:sz w:val="28"/>
          <w:szCs w:val="28"/>
        </w:rPr>
        <w:t xml:space="preserve">Наличие функциональных знаний: </w:t>
      </w:r>
      <w:r w:rsidR="008135EB" w:rsidRPr="008135EB">
        <w:rPr>
          <w:rFonts w:ascii="Times New Roman" w:hAnsi="Times New Roman"/>
          <w:sz w:val="28"/>
          <w:szCs w:val="28"/>
        </w:rPr>
        <w:t>понятие нормы права, нормативного правового акта, правоотношений и их признаков; порядок ведения дел в судах различных инстанций; принципы, методы, технологии и механизмы осуществления контроля (надзора); виды, назначение и технологии организации проверочных процедур; институт предварительной проверки жалобы и иной информации, поступившей в контрольно-надзорный орган; процедура организации проверки: порядок, этапы, инструменты проведения;</w:t>
      </w:r>
      <w:proofErr w:type="gramEnd"/>
      <w:r w:rsidR="008135EB" w:rsidRPr="008135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35EB" w:rsidRPr="008135EB">
        <w:rPr>
          <w:rFonts w:ascii="Times New Roman" w:hAnsi="Times New Roman"/>
          <w:sz w:val="28"/>
          <w:szCs w:val="28"/>
        </w:rPr>
        <w:t xml:space="preserve">ограничения при проведении проверочных процедур; меры, принимаемые по результатам проверки; плановые (рейдовые) осмотры; основания проведения и особенности внеплановых проверок; методы бюджетного планирования, принципы предоставления государственных услуг; требования к предоставлению государственных услуг; порядок предоставления государственных услуг в </w:t>
      </w:r>
      <w:r w:rsidR="008135EB" w:rsidRPr="008135EB">
        <w:rPr>
          <w:rFonts w:ascii="Times New Roman" w:hAnsi="Times New Roman"/>
          <w:sz w:val="28"/>
          <w:szCs w:val="28"/>
        </w:rPr>
        <w:lastRenderedPageBreak/>
        <w:t>электронной форме; понятие и принципы функционирования, назначение портала государственных услуг; права заявителей при получении государственных услуг;</w:t>
      </w:r>
      <w:proofErr w:type="gramEnd"/>
      <w:r w:rsidR="008135EB" w:rsidRPr="008135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35EB" w:rsidRPr="008135EB">
        <w:rPr>
          <w:rFonts w:ascii="Times New Roman" w:hAnsi="Times New Roman"/>
          <w:sz w:val="28"/>
          <w:szCs w:val="28"/>
        </w:rPr>
        <w:t>обязанности государственных органов, предоставляющих государственные услуги; стандарт предоставления государственной услуги: требования и порядок разработки; порядок выезда за границу граждан, допущенных к государственной тайне; ответственность за правонарушения в области защиты государственной тайны; централизованная и смешанная формы ведения делопроизводства; система взаимодействия в рамках внутриведомственного и межведомственного электронного документооборота; понятие контрактной системы в сфере закупок товаров, работ, правила эксплуатации зданий и сооружений;</w:t>
      </w:r>
      <w:proofErr w:type="gramEnd"/>
      <w:r w:rsidR="008135EB" w:rsidRPr="008135EB">
        <w:rPr>
          <w:rFonts w:ascii="Times New Roman" w:hAnsi="Times New Roman"/>
          <w:sz w:val="28"/>
          <w:szCs w:val="28"/>
        </w:rPr>
        <w:t xml:space="preserve"> система технической и противопожарной безопасности.</w:t>
      </w:r>
    </w:p>
    <w:p w:rsidR="007C4A9F" w:rsidRDefault="009227AF" w:rsidP="007C4A9F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27E9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F127E9">
        <w:rPr>
          <w:rFonts w:ascii="Times New Roman" w:hAnsi="Times New Roman"/>
          <w:sz w:val="28"/>
          <w:szCs w:val="28"/>
        </w:rPr>
        <w:t xml:space="preserve">. Наличие базовых умений: </w:t>
      </w:r>
      <w:r w:rsidR="0006512A" w:rsidRPr="00BF6BF5">
        <w:rPr>
          <w:rFonts w:ascii="Times New Roman" w:hAnsi="Times New Roman"/>
          <w:sz w:val="28"/>
          <w:szCs w:val="28"/>
        </w:rPr>
        <w:t xml:space="preserve">умение мыслить системно (стратегически); умение планировать, рационально использовать служебное время и достигать результата; коммуникативное умение, </w:t>
      </w:r>
      <w:r w:rsidR="0006512A">
        <w:rPr>
          <w:rFonts w:ascii="Times New Roman" w:hAnsi="Times New Roman"/>
          <w:sz w:val="28"/>
          <w:szCs w:val="28"/>
        </w:rPr>
        <w:t xml:space="preserve"> умение управлять изменениями, </w:t>
      </w:r>
      <w:r w:rsidR="0006512A" w:rsidRPr="0006512A">
        <w:rPr>
          <w:rFonts w:ascii="Times New Roman" w:hAnsi="Times New Roman"/>
          <w:sz w:val="28"/>
          <w:szCs w:val="28"/>
        </w:rPr>
        <w:t>умение руководить подчиненными, эффективно планировать, организовывать работу и контролировать ее выполнение; умение оперативно принимать и реализовывать управленческие решения.</w:t>
      </w:r>
    </w:p>
    <w:p w:rsidR="000A5973" w:rsidRPr="008135EB" w:rsidRDefault="009227AF" w:rsidP="007C4A9F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E2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6</w:t>
      </w:r>
      <w:r w:rsidRPr="00783E24">
        <w:rPr>
          <w:rFonts w:ascii="Times New Roman" w:hAnsi="Times New Roman"/>
          <w:sz w:val="28"/>
          <w:szCs w:val="28"/>
        </w:rPr>
        <w:t>. Наличие профессиональных умений: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8135EB" w:rsidRPr="008135EB">
        <w:rPr>
          <w:rFonts w:ascii="Times New Roman" w:hAnsi="Times New Roman"/>
          <w:sz w:val="28"/>
          <w:szCs w:val="28"/>
        </w:rPr>
        <w:t xml:space="preserve">Наличие профессиональных умений: осуществление анализа факторов, влияющих на динамику показателей налоговой базы и поступлений администрируемых доходов; осуществление налогового мониторинга и анализа показателей поступления администрируемых доходов по секторам экономики и видам экономической деятельности в увязке с показателями их развития; разработка и уточнение среднеотраслевых индикаторов, характеризующих эффективный уровень уплаты налогов налогоплательщиками; </w:t>
      </w:r>
      <w:proofErr w:type="gramStart"/>
      <w:r w:rsidR="008135EB" w:rsidRPr="008135EB">
        <w:rPr>
          <w:rFonts w:ascii="Times New Roman" w:hAnsi="Times New Roman"/>
          <w:sz w:val="28"/>
          <w:szCs w:val="28"/>
        </w:rPr>
        <w:t>разработка форм квитанций, подтверждающей прием средств в счет уплаты налогов, выдаваемой местной администрацией налогоплательщикам (налоговым агентам); практика применения законодательства Российской Федерации о налогах и сборах; проведение налогового мониторинга адекватности уплаты налогов показателям финансово-экономической деятельности налогоплательщиков по основным секторам экономики и видам деятельности; проведение сверки расчетов по налогам, сборам, пеням, штрафам, процентам совместно с налогоплательщиками;</w:t>
      </w:r>
      <w:proofErr w:type="gramEnd"/>
      <w:r w:rsidR="008135EB" w:rsidRPr="008135EB">
        <w:rPr>
          <w:rFonts w:ascii="Times New Roman" w:hAnsi="Times New Roman"/>
          <w:sz w:val="28"/>
          <w:szCs w:val="28"/>
        </w:rPr>
        <w:t xml:space="preserve"> отбор налогоплательщиков для формирования плана выездных налоговых проверок; организация и проведение выездной налоговой проверки, а также рассмотрение и оформление ее результатов в соответствии с порядком и соблюдением сроков; подготовка решения о проведении выездной налоговой проверки; работа с информационными ресурсами по направлению досудебного урегулирования споров; формирование </w:t>
      </w:r>
      <w:proofErr w:type="gramStart"/>
      <w:r w:rsidR="008135EB" w:rsidRPr="008135EB">
        <w:rPr>
          <w:rFonts w:ascii="Times New Roman" w:hAnsi="Times New Roman"/>
          <w:sz w:val="28"/>
          <w:szCs w:val="28"/>
        </w:rPr>
        <w:t>плана проведения проверок полноты исчисления</w:t>
      </w:r>
      <w:proofErr w:type="gramEnd"/>
      <w:r w:rsidR="008135EB" w:rsidRPr="008135EB">
        <w:rPr>
          <w:rFonts w:ascii="Times New Roman" w:hAnsi="Times New Roman"/>
          <w:sz w:val="28"/>
          <w:szCs w:val="28"/>
        </w:rPr>
        <w:t xml:space="preserve"> и уплаты налогов в связи с совершением сделок между взаимозависимыми лицами; составление акта по результатам проведения камеральной налоговой проверки.</w:t>
      </w:r>
    </w:p>
    <w:p w:rsidR="009227AF" w:rsidRPr="008135EB" w:rsidRDefault="009227AF" w:rsidP="000A59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E2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7</w:t>
      </w:r>
      <w:r w:rsidRPr="00783E24">
        <w:rPr>
          <w:rFonts w:ascii="Times New Roman" w:hAnsi="Times New Roman"/>
          <w:sz w:val="28"/>
          <w:szCs w:val="28"/>
        </w:rPr>
        <w:t>. </w:t>
      </w:r>
      <w:proofErr w:type="gramStart"/>
      <w:r w:rsidRPr="00783E24">
        <w:rPr>
          <w:rFonts w:ascii="Times New Roman" w:hAnsi="Times New Roman"/>
          <w:sz w:val="28"/>
          <w:szCs w:val="28"/>
        </w:rPr>
        <w:t>Наличие функциональных умений: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8135EB" w:rsidRPr="008135EB">
        <w:rPr>
          <w:rFonts w:ascii="Times New Roman" w:hAnsi="Times New Roman"/>
          <w:sz w:val="28"/>
          <w:szCs w:val="28"/>
        </w:rPr>
        <w:t xml:space="preserve">разработка, рассмотрение и согласование проектов нормативных правовых актов и других документов; проведение плановых и внеплановых документарных (камеральных) проверок (обследований); </w:t>
      </w:r>
      <w:r w:rsidR="00904DAE">
        <w:rPr>
          <w:rFonts w:ascii="Times New Roman" w:hAnsi="Times New Roman"/>
          <w:sz w:val="28"/>
          <w:szCs w:val="28"/>
        </w:rPr>
        <w:t>формирование и ведение реестров</w:t>
      </w:r>
      <w:r w:rsidR="008135EB" w:rsidRPr="008135EB">
        <w:rPr>
          <w:rFonts w:ascii="Times New Roman" w:hAnsi="Times New Roman"/>
          <w:sz w:val="28"/>
          <w:szCs w:val="28"/>
        </w:rPr>
        <w:t xml:space="preserve">; осуществление контроля </w:t>
      </w:r>
      <w:r w:rsidR="008135EB" w:rsidRPr="008135EB">
        <w:rPr>
          <w:rFonts w:ascii="Times New Roman" w:hAnsi="Times New Roman"/>
          <w:sz w:val="28"/>
          <w:szCs w:val="28"/>
        </w:rPr>
        <w:lastRenderedPageBreak/>
        <w:t>исполнения предписаний, решений и других распорядительных документов; прием и согласование документации, заявок, заявлений; предоставление информации из реестров, баз данных, выдача справок, выписок, документов, разъяснений и сведений;</w:t>
      </w:r>
      <w:proofErr w:type="gramEnd"/>
      <w:r w:rsidR="008135EB" w:rsidRPr="008135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35EB" w:rsidRPr="008135EB">
        <w:rPr>
          <w:rFonts w:ascii="Times New Roman" w:hAnsi="Times New Roman"/>
          <w:sz w:val="28"/>
          <w:szCs w:val="28"/>
        </w:rPr>
        <w:t>рассмотрение запросов, ходатайств, уведомлений, жалоб; проведение экспертизы;</w:t>
      </w:r>
      <w:r w:rsidR="00205497">
        <w:rPr>
          <w:rFonts w:ascii="Times New Roman" w:hAnsi="Times New Roman"/>
          <w:sz w:val="28"/>
          <w:szCs w:val="28"/>
        </w:rPr>
        <w:t xml:space="preserve"> </w:t>
      </w:r>
      <w:r w:rsidR="008135EB" w:rsidRPr="008135EB">
        <w:rPr>
          <w:rFonts w:ascii="Times New Roman" w:hAnsi="Times New Roman"/>
          <w:sz w:val="28"/>
          <w:szCs w:val="28"/>
        </w:rPr>
        <w:t xml:space="preserve">прием, учет, обработка и регистрация корреспонденции, комплектование, хранение, учет и использование архивных документов, </w:t>
      </w:r>
      <w:r w:rsidR="00205497">
        <w:rPr>
          <w:rFonts w:ascii="Times New Roman" w:hAnsi="Times New Roman"/>
          <w:sz w:val="28"/>
          <w:szCs w:val="28"/>
        </w:rPr>
        <w:t>составление номенклатуры дел</w:t>
      </w:r>
      <w:r w:rsidR="008135EB" w:rsidRPr="008135EB">
        <w:rPr>
          <w:rFonts w:ascii="Times New Roman" w:hAnsi="Times New Roman"/>
          <w:sz w:val="28"/>
          <w:szCs w:val="28"/>
        </w:rPr>
        <w:t>.</w:t>
      </w:r>
      <w:proofErr w:type="gramEnd"/>
    </w:p>
    <w:p w:rsidR="009227AF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02B"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> </w:t>
      </w:r>
      <w:r w:rsidRPr="0061302B">
        <w:rPr>
          <w:rFonts w:ascii="Times New Roman" w:hAnsi="Times New Roman"/>
          <w:b/>
          <w:sz w:val="28"/>
          <w:szCs w:val="28"/>
        </w:rPr>
        <w:t>Должностные обязанности, права и ответственность</w:t>
      </w:r>
    </w:p>
    <w:p w:rsidR="0028254E" w:rsidRDefault="0028254E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Pr="00AE50F7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DA566A" w:rsidRPr="00DA566A">
        <w:rPr>
          <w:rFonts w:ascii="Times New Roman" w:hAnsi="Times New Roman"/>
          <w:sz w:val="28"/>
          <w:szCs w:val="28"/>
        </w:rPr>
        <w:t>главного государственного налогового инспектора</w:t>
      </w:r>
      <w:r w:rsidRPr="00B936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50F7">
        <w:rPr>
          <w:rFonts w:ascii="Times New Roman" w:hAnsi="Times New Roman"/>
          <w:sz w:val="28"/>
          <w:szCs w:val="28"/>
        </w:rPr>
        <w:t>запреты и требования, связанные с гражданской службой, которые установлены в его отношении, предусмотрены статьями 14, 15, 17, 18 Федерального закона от 27.07.2004 № 79-ФЗ «О государственной гражданской службе Российской Федерации».</w:t>
      </w:r>
    </w:p>
    <w:p w:rsidR="00205497" w:rsidRDefault="009227AF" w:rsidP="002054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0F7">
        <w:rPr>
          <w:rFonts w:ascii="Times New Roman" w:hAnsi="Times New Roman"/>
          <w:sz w:val="28"/>
          <w:szCs w:val="28"/>
        </w:rPr>
        <w:t xml:space="preserve">8. В целях реализации задач и функций, возложенных </w:t>
      </w:r>
      <w:r w:rsidR="00003F28">
        <w:rPr>
          <w:rFonts w:ascii="Times New Roman" w:hAnsi="Times New Roman"/>
          <w:sz w:val="28"/>
          <w:szCs w:val="28"/>
        </w:rPr>
        <w:t>на отдел регистрации</w:t>
      </w:r>
      <w:r>
        <w:rPr>
          <w:rFonts w:ascii="Times New Roman" w:hAnsi="Times New Roman"/>
          <w:sz w:val="28"/>
          <w:szCs w:val="28"/>
        </w:rPr>
        <w:t>,</w:t>
      </w:r>
      <w:r w:rsidR="00003F28">
        <w:rPr>
          <w:rFonts w:ascii="Times New Roman" w:hAnsi="Times New Roman"/>
          <w:sz w:val="28"/>
          <w:szCs w:val="28"/>
        </w:rPr>
        <w:t xml:space="preserve"> ведения реестров и обработки данных</w:t>
      </w:r>
      <w:r w:rsidRPr="00AE50F7">
        <w:rPr>
          <w:rFonts w:ascii="Times New Roman" w:hAnsi="Times New Roman"/>
          <w:sz w:val="28"/>
          <w:szCs w:val="28"/>
        </w:rPr>
        <w:t xml:space="preserve"> </w:t>
      </w:r>
      <w:r w:rsidR="00003F28" w:rsidRPr="00003F28">
        <w:rPr>
          <w:rFonts w:ascii="Times New Roman" w:hAnsi="Times New Roman"/>
          <w:sz w:val="28"/>
          <w:szCs w:val="28"/>
        </w:rPr>
        <w:t>главн</w:t>
      </w:r>
      <w:r w:rsidR="00003F28">
        <w:rPr>
          <w:rFonts w:ascii="Times New Roman" w:hAnsi="Times New Roman"/>
          <w:sz w:val="28"/>
          <w:szCs w:val="28"/>
        </w:rPr>
        <w:t>ый</w:t>
      </w:r>
      <w:r w:rsidR="00003F28" w:rsidRPr="00003F28">
        <w:rPr>
          <w:rFonts w:ascii="Times New Roman" w:hAnsi="Times New Roman"/>
          <w:sz w:val="28"/>
          <w:szCs w:val="28"/>
        </w:rPr>
        <w:t xml:space="preserve"> государственн</w:t>
      </w:r>
      <w:r w:rsidR="00003F28">
        <w:rPr>
          <w:rFonts w:ascii="Times New Roman" w:hAnsi="Times New Roman"/>
          <w:sz w:val="28"/>
          <w:szCs w:val="28"/>
        </w:rPr>
        <w:t>ый</w:t>
      </w:r>
      <w:r w:rsidR="00003F28" w:rsidRPr="00003F28">
        <w:rPr>
          <w:rFonts w:ascii="Times New Roman" w:hAnsi="Times New Roman"/>
          <w:sz w:val="28"/>
          <w:szCs w:val="28"/>
        </w:rPr>
        <w:t xml:space="preserve"> налогов</w:t>
      </w:r>
      <w:r w:rsidR="00003F28">
        <w:rPr>
          <w:rFonts w:ascii="Times New Roman" w:hAnsi="Times New Roman"/>
          <w:sz w:val="28"/>
          <w:szCs w:val="28"/>
        </w:rPr>
        <w:t>ый</w:t>
      </w:r>
      <w:r w:rsidR="00003F28" w:rsidRPr="00003F28">
        <w:rPr>
          <w:rFonts w:ascii="Times New Roman" w:hAnsi="Times New Roman"/>
          <w:sz w:val="28"/>
          <w:szCs w:val="28"/>
        </w:rPr>
        <w:t xml:space="preserve"> инспектор</w:t>
      </w:r>
      <w:r w:rsidR="000A5973">
        <w:rPr>
          <w:rFonts w:ascii="Times New Roman" w:hAnsi="Times New Roman"/>
          <w:sz w:val="28"/>
          <w:szCs w:val="28"/>
        </w:rPr>
        <w:t xml:space="preserve"> </w:t>
      </w:r>
      <w:r w:rsidRPr="00AE50F7">
        <w:rPr>
          <w:rFonts w:ascii="Times New Roman" w:hAnsi="Times New Roman"/>
          <w:sz w:val="28"/>
          <w:szCs w:val="28"/>
        </w:rPr>
        <w:t>обязан:</w:t>
      </w:r>
    </w:p>
    <w:p w:rsidR="00F7032C" w:rsidRDefault="00205497" w:rsidP="00F703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9B0C9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F7032C">
        <w:rPr>
          <w:rFonts w:ascii="Times New Roman" w:hAnsi="Times New Roman"/>
          <w:sz w:val="28"/>
          <w:szCs w:val="28"/>
        </w:rPr>
        <w:t xml:space="preserve">участвовать в </w:t>
      </w:r>
      <w:r w:rsidR="004220D1" w:rsidRPr="004220D1">
        <w:rPr>
          <w:rFonts w:ascii="Times New Roman" w:hAnsi="Times New Roman"/>
          <w:sz w:val="28"/>
          <w:szCs w:val="28"/>
        </w:rPr>
        <w:t>органи</w:t>
      </w:r>
      <w:r w:rsidR="00F7032C">
        <w:rPr>
          <w:rFonts w:ascii="Times New Roman" w:hAnsi="Times New Roman"/>
          <w:sz w:val="28"/>
          <w:szCs w:val="28"/>
        </w:rPr>
        <w:t xml:space="preserve">зации </w:t>
      </w:r>
      <w:r w:rsidR="004220D1" w:rsidRPr="004220D1">
        <w:rPr>
          <w:rFonts w:ascii="Times New Roman" w:hAnsi="Times New Roman"/>
          <w:sz w:val="28"/>
          <w:szCs w:val="28"/>
        </w:rPr>
        <w:t>взаимодействи</w:t>
      </w:r>
      <w:r w:rsidR="00F7032C">
        <w:rPr>
          <w:rFonts w:ascii="Times New Roman" w:hAnsi="Times New Roman"/>
          <w:sz w:val="28"/>
          <w:szCs w:val="28"/>
        </w:rPr>
        <w:t>я</w:t>
      </w:r>
      <w:r w:rsidR="004220D1" w:rsidRPr="004220D1">
        <w:rPr>
          <w:rFonts w:ascii="Times New Roman" w:hAnsi="Times New Roman"/>
          <w:sz w:val="28"/>
          <w:szCs w:val="28"/>
        </w:rPr>
        <w:t xml:space="preserve"> отдела с другими отделами Инспекции, предприятиями, учреждениями и организациями, а также другими органами государственной власти, органами местного самоуправления и гражданами;</w:t>
      </w:r>
    </w:p>
    <w:p w:rsidR="00F7032C" w:rsidRDefault="00F7032C" w:rsidP="00F703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9B0C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4220D1" w:rsidRPr="004220D1">
        <w:rPr>
          <w:rFonts w:ascii="Times New Roman" w:hAnsi="Times New Roman"/>
          <w:sz w:val="28"/>
          <w:szCs w:val="28"/>
        </w:rPr>
        <w:t>участвовать в осуществлении контроля за качественным и своевременным рассмотрением гражданскими служащими материалов по вопросам, относящимся к направлениям деятельности отдела;</w:t>
      </w:r>
    </w:p>
    <w:p w:rsidR="00C70C0A" w:rsidRDefault="00F7032C" w:rsidP="00C70C0A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8.</w:t>
      </w:r>
      <w:r w:rsidR="009B0C9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4220D1" w:rsidRPr="004220D1">
        <w:rPr>
          <w:rFonts w:ascii="Times New Roman" w:hAnsi="Times New Roman"/>
          <w:sz w:val="28"/>
          <w:szCs w:val="28"/>
        </w:rPr>
        <w:t>обеспечивать составление и предоставление достоверной и в установленном порядке утвержденной отчетности по направлениям деятельности отдела;</w:t>
      </w:r>
      <w:r w:rsidR="00C70C0A" w:rsidRPr="00C70C0A">
        <w:t xml:space="preserve"> </w:t>
      </w:r>
    </w:p>
    <w:p w:rsidR="00C70C0A" w:rsidRPr="00C70C0A" w:rsidRDefault="00C70C0A" w:rsidP="00C70C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9B0C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70C0A">
        <w:rPr>
          <w:rFonts w:ascii="Times New Roman" w:hAnsi="Times New Roman"/>
          <w:sz w:val="28"/>
          <w:szCs w:val="28"/>
        </w:rPr>
        <w:t>осуществлять государственную регистрацию юридических лиц и индивидуальных предпринимателей ТП 101.00.00.00.0000;</w:t>
      </w:r>
    </w:p>
    <w:p w:rsidR="00D33C0E" w:rsidRDefault="00C70C0A" w:rsidP="00D33C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C0A">
        <w:rPr>
          <w:rFonts w:ascii="Times New Roman" w:hAnsi="Times New Roman"/>
          <w:sz w:val="28"/>
          <w:szCs w:val="28"/>
        </w:rPr>
        <w:t>8.</w:t>
      </w:r>
      <w:r w:rsidR="009B0C93">
        <w:rPr>
          <w:rFonts w:ascii="Times New Roman" w:hAnsi="Times New Roman"/>
          <w:sz w:val="28"/>
          <w:szCs w:val="28"/>
        </w:rPr>
        <w:t>5</w:t>
      </w:r>
      <w:r w:rsidRPr="00C70C0A">
        <w:rPr>
          <w:rFonts w:ascii="Times New Roman" w:hAnsi="Times New Roman"/>
          <w:sz w:val="28"/>
          <w:szCs w:val="28"/>
        </w:rPr>
        <w:t>. обеспечивать бесплатное информирование налогоплательщиков (в том числе в письменной форме)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полномочиях налоговых органов и их должностных лиц ТП 103.09.00.00.0000;</w:t>
      </w:r>
      <w:r w:rsidR="00D33C0E">
        <w:rPr>
          <w:rFonts w:ascii="Times New Roman" w:hAnsi="Times New Roman"/>
          <w:sz w:val="28"/>
          <w:szCs w:val="28"/>
        </w:rPr>
        <w:t xml:space="preserve"> </w:t>
      </w:r>
    </w:p>
    <w:p w:rsidR="00D33C0E" w:rsidRPr="00D33C0E" w:rsidRDefault="00D33C0E" w:rsidP="00D33C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4316B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33C0E">
        <w:rPr>
          <w:rFonts w:ascii="Times New Roman" w:hAnsi="Times New Roman"/>
          <w:sz w:val="28"/>
          <w:szCs w:val="28"/>
        </w:rPr>
        <w:t>осуществлять организацию работы отдела по вопросам принятия решений в области государственной регистрации налогоплательщиков;</w:t>
      </w:r>
    </w:p>
    <w:p w:rsidR="00D33C0E" w:rsidRDefault="00D33C0E" w:rsidP="00D33C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C0E">
        <w:rPr>
          <w:rFonts w:ascii="Times New Roman" w:hAnsi="Times New Roman"/>
          <w:sz w:val="28"/>
          <w:szCs w:val="28"/>
        </w:rPr>
        <w:t>8.</w:t>
      </w:r>
      <w:r w:rsidR="004316BA">
        <w:rPr>
          <w:rFonts w:ascii="Times New Roman" w:hAnsi="Times New Roman"/>
          <w:sz w:val="28"/>
          <w:szCs w:val="28"/>
        </w:rPr>
        <w:t>7</w:t>
      </w:r>
      <w:r w:rsidRPr="00D33C0E">
        <w:rPr>
          <w:rFonts w:ascii="Times New Roman" w:hAnsi="Times New Roman"/>
          <w:sz w:val="28"/>
          <w:szCs w:val="28"/>
        </w:rPr>
        <w:t>. осуществлять организацию работы по подготовке документов для осуществления регистрационных действий и координировать работу по осуществлению регистрационных действий;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3C0E" w:rsidRPr="00D33C0E" w:rsidRDefault="00D33C0E" w:rsidP="00D33C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C0E">
        <w:rPr>
          <w:rFonts w:ascii="Times New Roman" w:hAnsi="Times New Roman"/>
          <w:sz w:val="28"/>
          <w:szCs w:val="28"/>
        </w:rPr>
        <w:t>8.</w:t>
      </w:r>
      <w:r w:rsidR="004316BA">
        <w:rPr>
          <w:rFonts w:ascii="Times New Roman" w:hAnsi="Times New Roman"/>
          <w:sz w:val="28"/>
          <w:szCs w:val="28"/>
        </w:rPr>
        <w:t>8</w:t>
      </w:r>
      <w:r w:rsidRPr="00D33C0E">
        <w:rPr>
          <w:rFonts w:ascii="Times New Roman" w:hAnsi="Times New Roman"/>
          <w:sz w:val="28"/>
          <w:szCs w:val="28"/>
        </w:rPr>
        <w:t>. вызывать налогоплательщиков в налоговые органы для дачи пояснений;</w:t>
      </w:r>
    </w:p>
    <w:p w:rsidR="00D33C0E" w:rsidRPr="00D33C0E" w:rsidRDefault="00D33C0E" w:rsidP="00D33C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C0E">
        <w:rPr>
          <w:rFonts w:ascii="Times New Roman" w:hAnsi="Times New Roman"/>
          <w:sz w:val="28"/>
          <w:szCs w:val="28"/>
        </w:rPr>
        <w:t>8.</w:t>
      </w:r>
      <w:r w:rsidR="004316BA">
        <w:rPr>
          <w:rFonts w:ascii="Times New Roman" w:hAnsi="Times New Roman"/>
          <w:sz w:val="28"/>
          <w:szCs w:val="28"/>
        </w:rPr>
        <w:t>9</w:t>
      </w:r>
      <w:r w:rsidRPr="00D33C0E">
        <w:rPr>
          <w:rFonts w:ascii="Times New Roman" w:hAnsi="Times New Roman"/>
          <w:sz w:val="28"/>
          <w:szCs w:val="28"/>
        </w:rPr>
        <w:t xml:space="preserve">. изучать документы и сведения, имеющиеся у регистрирующего органа, в том числе возражения заинтересованных лиц, а также документов и пояснений, </w:t>
      </w:r>
      <w:r w:rsidRPr="00D33C0E">
        <w:rPr>
          <w:rFonts w:ascii="Times New Roman" w:hAnsi="Times New Roman"/>
          <w:sz w:val="28"/>
          <w:szCs w:val="28"/>
        </w:rPr>
        <w:lastRenderedPageBreak/>
        <w:t>представленных заявителем;</w:t>
      </w:r>
    </w:p>
    <w:p w:rsidR="00D33C0E" w:rsidRPr="00D33C0E" w:rsidRDefault="00D33C0E" w:rsidP="00D33C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C0E">
        <w:rPr>
          <w:rFonts w:ascii="Times New Roman" w:hAnsi="Times New Roman"/>
          <w:sz w:val="28"/>
          <w:szCs w:val="28"/>
        </w:rPr>
        <w:t>8.</w:t>
      </w:r>
      <w:r w:rsidR="000D540E">
        <w:rPr>
          <w:rFonts w:ascii="Times New Roman" w:hAnsi="Times New Roman"/>
          <w:sz w:val="28"/>
          <w:szCs w:val="28"/>
        </w:rPr>
        <w:t>10</w:t>
      </w:r>
      <w:r w:rsidRPr="00D33C0E">
        <w:rPr>
          <w:rFonts w:ascii="Times New Roman" w:hAnsi="Times New Roman"/>
          <w:sz w:val="28"/>
          <w:szCs w:val="28"/>
        </w:rPr>
        <w:t>. получать необходимые объяснения от лиц, которым могут быть известны какие-либо обстоятельства, имеющие значения для проведения проверки достоверности сведений, включенных или включаемых в ЕГРЮЛ;</w:t>
      </w:r>
    </w:p>
    <w:p w:rsidR="00D33C0E" w:rsidRPr="00D33C0E" w:rsidRDefault="00D33C0E" w:rsidP="00D33C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C0E">
        <w:rPr>
          <w:rFonts w:ascii="Times New Roman" w:hAnsi="Times New Roman"/>
          <w:sz w:val="28"/>
          <w:szCs w:val="28"/>
        </w:rPr>
        <w:t>8.</w:t>
      </w:r>
      <w:r w:rsidR="000D540E">
        <w:rPr>
          <w:rFonts w:ascii="Times New Roman" w:hAnsi="Times New Roman"/>
          <w:sz w:val="28"/>
          <w:szCs w:val="28"/>
        </w:rPr>
        <w:t>11</w:t>
      </w:r>
      <w:r w:rsidRPr="00D33C0E">
        <w:rPr>
          <w:rFonts w:ascii="Times New Roman" w:hAnsi="Times New Roman"/>
          <w:sz w:val="28"/>
          <w:szCs w:val="28"/>
        </w:rPr>
        <w:t>. истребовать справки и сведения по вопросам, возникающим при проведении проверки у территориальных налоговых органов и заинтересованных лиц;</w:t>
      </w:r>
    </w:p>
    <w:p w:rsidR="00C35A74" w:rsidRDefault="00D33C0E" w:rsidP="00D33C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C0E">
        <w:rPr>
          <w:rFonts w:ascii="Times New Roman" w:hAnsi="Times New Roman"/>
          <w:sz w:val="28"/>
          <w:szCs w:val="28"/>
        </w:rPr>
        <w:t>8.</w:t>
      </w:r>
      <w:r w:rsidR="00C35A74">
        <w:rPr>
          <w:rFonts w:ascii="Times New Roman" w:hAnsi="Times New Roman"/>
          <w:sz w:val="28"/>
          <w:szCs w:val="28"/>
        </w:rPr>
        <w:t>1</w:t>
      </w:r>
      <w:r w:rsidR="000D540E">
        <w:rPr>
          <w:rFonts w:ascii="Times New Roman" w:hAnsi="Times New Roman"/>
          <w:sz w:val="28"/>
          <w:szCs w:val="28"/>
        </w:rPr>
        <w:t>2</w:t>
      </w:r>
      <w:r w:rsidRPr="00D33C0E">
        <w:rPr>
          <w:rFonts w:ascii="Times New Roman" w:hAnsi="Times New Roman"/>
          <w:sz w:val="28"/>
          <w:szCs w:val="28"/>
        </w:rPr>
        <w:t>. привлекать специалиста или эксперта для участия в проведении проверки по достоверности сведений, включенных или включаемых в ЕГРЮЛ;</w:t>
      </w:r>
      <w:r w:rsidR="00C35A74">
        <w:rPr>
          <w:rFonts w:ascii="Times New Roman" w:hAnsi="Times New Roman"/>
          <w:sz w:val="28"/>
          <w:szCs w:val="28"/>
        </w:rPr>
        <w:t xml:space="preserve"> </w:t>
      </w:r>
    </w:p>
    <w:p w:rsidR="00427680" w:rsidRPr="00427680" w:rsidRDefault="00427680" w:rsidP="00427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</w:t>
      </w:r>
      <w:r w:rsidR="000D540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27680">
        <w:rPr>
          <w:rFonts w:ascii="Times New Roman" w:hAnsi="Times New Roman"/>
          <w:sz w:val="28"/>
          <w:szCs w:val="28"/>
        </w:rPr>
        <w:t>формировать статистическую налоговую отчетность и предоставлять данные внешним пользователям в порядке информационного взаимодействия;</w:t>
      </w:r>
    </w:p>
    <w:p w:rsidR="00C35A74" w:rsidRDefault="00427680" w:rsidP="004276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7680">
        <w:rPr>
          <w:rFonts w:ascii="Times New Roman" w:hAnsi="Times New Roman"/>
          <w:sz w:val="28"/>
          <w:szCs w:val="28"/>
        </w:rPr>
        <w:t>8.</w:t>
      </w:r>
      <w:r w:rsidR="007C4A9F">
        <w:rPr>
          <w:rFonts w:ascii="Times New Roman" w:hAnsi="Times New Roman"/>
          <w:sz w:val="28"/>
          <w:szCs w:val="28"/>
        </w:rPr>
        <w:t>1</w:t>
      </w:r>
      <w:r w:rsidR="000D540E">
        <w:rPr>
          <w:rFonts w:ascii="Times New Roman" w:hAnsi="Times New Roman"/>
          <w:sz w:val="28"/>
          <w:szCs w:val="28"/>
        </w:rPr>
        <w:t>4</w:t>
      </w:r>
      <w:r w:rsidRPr="00427680">
        <w:rPr>
          <w:rFonts w:ascii="Times New Roman" w:hAnsi="Times New Roman"/>
          <w:sz w:val="28"/>
          <w:szCs w:val="28"/>
        </w:rPr>
        <w:t>. своевременное исполнение, закрытие и списание в дело документов, поступающие по ПК «</w:t>
      </w:r>
      <w:proofErr w:type="spellStart"/>
      <w:r w:rsidRPr="00427680">
        <w:rPr>
          <w:rFonts w:ascii="Times New Roman" w:hAnsi="Times New Roman"/>
          <w:sz w:val="28"/>
          <w:szCs w:val="28"/>
        </w:rPr>
        <w:t>Lotus</w:t>
      </w:r>
      <w:proofErr w:type="spellEnd"/>
      <w:r w:rsidRPr="004276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7680">
        <w:rPr>
          <w:rFonts w:ascii="Times New Roman" w:hAnsi="Times New Roman"/>
          <w:sz w:val="28"/>
          <w:szCs w:val="28"/>
        </w:rPr>
        <w:t>Notes</w:t>
      </w:r>
      <w:proofErr w:type="spellEnd"/>
      <w:r w:rsidRPr="00427680">
        <w:rPr>
          <w:rFonts w:ascii="Times New Roman" w:hAnsi="Times New Roman"/>
          <w:sz w:val="28"/>
          <w:szCs w:val="28"/>
        </w:rPr>
        <w:t>»;</w:t>
      </w:r>
      <w:proofErr w:type="gramEnd"/>
    </w:p>
    <w:p w:rsidR="00F7032C" w:rsidRDefault="00F7032C" w:rsidP="00F703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7C4A9F">
        <w:rPr>
          <w:rFonts w:ascii="Times New Roman" w:hAnsi="Times New Roman"/>
          <w:sz w:val="28"/>
          <w:szCs w:val="28"/>
        </w:rPr>
        <w:t>1</w:t>
      </w:r>
      <w:r w:rsidR="000D540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4220D1" w:rsidRPr="004220D1">
        <w:rPr>
          <w:rFonts w:ascii="Times New Roman" w:hAnsi="Times New Roman"/>
          <w:sz w:val="28"/>
          <w:szCs w:val="28"/>
        </w:rPr>
        <w:t>осуществлять прием граждан, обеспечивать своевременное и полное рассмотрение обращений граждан, принимать по ним решения и направлять заявителям ответы (отчеты) в установленный законодательством Российской Федерации срок;</w:t>
      </w:r>
    </w:p>
    <w:p w:rsidR="00F7032C" w:rsidRDefault="00F7032C" w:rsidP="00F703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7C4A9F">
        <w:rPr>
          <w:rFonts w:ascii="Times New Roman" w:hAnsi="Times New Roman"/>
          <w:sz w:val="28"/>
          <w:szCs w:val="28"/>
        </w:rPr>
        <w:t>1</w:t>
      </w:r>
      <w:r w:rsidR="000D540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4220D1" w:rsidRPr="004220D1">
        <w:rPr>
          <w:rFonts w:ascii="Times New Roman" w:hAnsi="Times New Roman"/>
          <w:sz w:val="28"/>
          <w:szCs w:val="28"/>
        </w:rPr>
        <w:t>участвовать в проведении совещаний, семинаров, заседаний по вопросам, касающимся деятельности отдела;</w:t>
      </w:r>
    </w:p>
    <w:p w:rsidR="00F7032C" w:rsidRDefault="00F7032C" w:rsidP="00F703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7C4A9F">
        <w:rPr>
          <w:rFonts w:ascii="Times New Roman" w:hAnsi="Times New Roman"/>
          <w:sz w:val="28"/>
          <w:szCs w:val="28"/>
        </w:rPr>
        <w:t>1</w:t>
      </w:r>
      <w:r w:rsidR="000D540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4220D1" w:rsidRPr="004220D1">
        <w:rPr>
          <w:rFonts w:ascii="Times New Roman" w:hAnsi="Times New Roman"/>
          <w:sz w:val="28"/>
          <w:szCs w:val="28"/>
        </w:rPr>
        <w:t>исполнять своевременно и качественно поручения начальника отдела и заместителя начальника Инспекции, осуществляющего контроль и координацию работы отдела, данные в пределах полномочий, установленных законодательством Российской Федерации;</w:t>
      </w:r>
    </w:p>
    <w:p w:rsidR="00F7032C" w:rsidRDefault="00D21393" w:rsidP="00F703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7C4A9F">
        <w:rPr>
          <w:rFonts w:ascii="Times New Roman" w:hAnsi="Times New Roman"/>
          <w:sz w:val="28"/>
          <w:szCs w:val="28"/>
        </w:rPr>
        <w:t>1</w:t>
      </w:r>
      <w:r w:rsidR="000D540E">
        <w:rPr>
          <w:rFonts w:ascii="Times New Roman" w:hAnsi="Times New Roman"/>
          <w:sz w:val="28"/>
          <w:szCs w:val="28"/>
        </w:rPr>
        <w:t>8</w:t>
      </w:r>
      <w:r w:rsidR="00F7032C">
        <w:rPr>
          <w:rFonts w:ascii="Times New Roman" w:hAnsi="Times New Roman"/>
          <w:sz w:val="28"/>
          <w:szCs w:val="28"/>
        </w:rPr>
        <w:t xml:space="preserve">. </w:t>
      </w:r>
      <w:r w:rsidR="004220D1" w:rsidRPr="004220D1">
        <w:rPr>
          <w:rFonts w:ascii="Times New Roman" w:hAnsi="Times New Roman"/>
          <w:sz w:val="28"/>
          <w:szCs w:val="28"/>
        </w:rPr>
        <w:t>соблюдать ограничения, не нарушать запреты, установленные законодательством Российской Федерации для государственных гражданских служащих</w:t>
      </w:r>
      <w:r w:rsidR="009227AF" w:rsidRPr="00AE50F7">
        <w:rPr>
          <w:rFonts w:ascii="Times New Roman" w:hAnsi="Times New Roman"/>
          <w:sz w:val="28"/>
          <w:szCs w:val="28"/>
        </w:rPr>
        <w:t>;</w:t>
      </w:r>
    </w:p>
    <w:p w:rsidR="00F7032C" w:rsidRDefault="00F7032C" w:rsidP="00F703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0D540E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. </w:t>
      </w:r>
      <w:r w:rsidR="004220D1" w:rsidRPr="004220D1">
        <w:rPr>
          <w:rFonts w:ascii="Times New Roman" w:hAnsi="Times New Roman"/>
          <w:sz w:val="28"/>
          <w:szCs w:val="28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F7032C" w:rsidRDefault="00F7032C" w:rsidP="00F703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D21393">
        <w:rPr>
          <w:rFonts w:ascii="Times New Roman" w:hAnsi="Times New Roman"/>
          <w:sz w:val="28"/>
          <w:szCs w:val="28"/>
        </w:rPr>
        <w:t>2</w:t>
      </w:r>
      <w:r w:rsidR="000D540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="004220D1" w:rsidRPr="004220D1">
        <w:rPr>
          <w:rFonts w:ascii="Times New Roman" w:hAnsi="Times New Roman"/>
          <w:sz w:val="28"/>
          <w:szCs w:val="28"/>
        </w:rPr>
        <w:t>не совершать поступки, порочащие честь и достоинство государственного служащего;</w:t>
      </w:r>
    </w:p>
    <w:p w:rsidR="00F7032C" w:rsidRDefault="00F7032C" w:rsidP="00F703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6A38CB">
        <w:rPr>
          <w:rFonts w:ascii="Times New Roman" w:hAnsi="Times New Roman"/>
          <w:sz w:val="28"/>
          <w:szCs w:val="28"/>
        </w:rPr>
        <w:t>2</w:t>
      </w:r>
      <w:r w:rsidR="000D54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4220D1" w:rsidRPr="004220D1">
        <w:rPr>
          <w:rFonts w:ascii="Times New Roman" w:hAnsi="Times New Roman"/>
          <w:sz w:val="28"/>
          <w:szCs w:val="28"/>
        </w:rPr>
        <w:t>соблюдать правила и нормы охраны труда и техники безопасности;</w:t>
      </w:r>
    </w:p>
    <w:p w:rsidR="00F7032C" w:rsidRDefault="00F7032C" w:rsidP="00F703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6A38CB">
        <w:rPr>
          <w:rFonts w:ascii="Times New Roman" w:hAnsi="Times New Roman"/>
          <w:sz w:val="28"/>
          <w:szCs w:val="28"/>
        </w:rPr>
        <w:t>2</w:t>
      </w:r>
      <w:r w:rsidR="000D54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4220D1" w:rsidRPr="004220D1">
        <w:rPr>
          <w:rFonts w:ascii="Times New Roman" w:hAnsi="Times New Roman"/>
          <w:sz w:val="28"/>
          <w:szCs w:val="28"/>
        </w:rPr>
        <w:t>поддерживать уровень квалификации, необходимый для надлежащего выполнения данных обязанностей;</w:t>
      </w:r>
    </w:p>
    <w:p w:rsidR="00F7032C" w:rsidRDefault="00F7032C" w:rsidP="00F703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7C4A9F">
        <w:rPr>
          <w:rFonts w:ascii="Times New Roman" w:hAnsi="Times New Roman"/>
          <w:sz w:val="28"/>
          <w:szCs w:val="28"/>
        </w:rPr>
        <w:t>2</w:t>
      </w:r>
      <w:r w:rsidR="000D540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4220D1" w:rsidRPr="004220D1">
        <w:rPr>
          <w:rFonts w:ascii="Times New Roman" w:hAnsi="Times New Roman"/>
          <w:sz w:val="28"/>
          <w:szCs w:val="28"/>
        </w:rPr>
        <w:t>соблюдать установленные правила публичных выступлений и предоставления служебной информации;</w:t>
      </w:r>
    </w:p>
    <w:p w:rsidR="00F7032C" w:rsidRDefault="00F7032C" w:rsidP="00F703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7C4A9F">
        <w:rPr>
          <w:rFonts w:ascii="Times New Roman" w:hAnsi="Times New Roman"/>
          <w:sz w:val="28"/>
          <w:szCs w:val="28"/>
        </w:rPr>
        <w:t>2</w:t>
      </w:r>
      <w:r w:rsidR="000D54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4220D1" w:rsidRPr="004220D1">
        <w:rPr>
          <w:rFonts w:ascii="Times New Roman" w:hAnsi="Times New Roman"/>
          <w:sz w:val="28"/>
          <w:szCs w:val="28"/>
        </w:rPr>
        <w:t>проявлять корректность в обращении с гражданами и работниками ФНС России, Управления, Инспекций;</w:t>
      </w:r>
    </w:p>
    <w:p w:rsidR="00F7032C" w:rsidRDefault="00F7032C" w:rsidP="00F703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7C4A9F">
        <w:rPr>
          <w:rFonts w:ascii="Times New Roman" w:hAnsi="Times New Roman"/>
          <w:sz w:val="28"/>
          <w:szCs w:val="28"/>
        </w:rPr>
        <w:t>2</w:t>
      </w:r>
      <w:r w:rsidR="000D540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4220D1" w:rsidRPr="004220D1">
        <w:rPr>
          <w:rFonts w:ascii="Times New Roman" w:hAnsi="Times New Roman"/>
          <w:sz w:val="28"/>
          <w:szCs w:val="28"/>
        </w:rPr>
        <w:t>не допускать конфликтных ситуаций, способных нанести ущерб собственной репутации или авторитету ФНС России, Управления, Инспекции;</w:t>
      </w:r>
    </w:p>
    <w:p w:rsidR="00F7032C" w:rsidRDefault="00F7032C" w:rsidP="00F703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7C4A9F">
        <w:rPr>
          <w:rFonts w:ascii="Times New Roman" w:hAnsi="Times New Roman"/>
          <w:sz w:val="28"/>
          <w:szCs w:val="28"/>
        </w:rPr>
        <w:t>2</w:t>
      </w:r>
      <w:r w:rsidR="000D540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4220D1" w:rsidRPr="004220D1">
        <w:rPr>
          <w:rFonts w:ascii="Times New Roman" w:hAnsi="Times New Roman"/>
          <w:sz w:val="28"/>
          <w:szCs w:val="28"/>
        </w:rPr>
        <w:t xml:space="preserve">осуществлять функции по вопросам участия в разработке документов мобилизационного планирования, непосредственного участия в проведении учений и тренировок по переводу управлений на работу в условиях военного времени, и выполнения иных мобилизационных мероприятий в мирное и военное </w:t>
      </w:r>
      <w:r w:rsidR="004220D1" w:rsidRPr="004220D1">
        <w:rPr>
          <w:rFonts w:ascii="Times New Roman" w:hAnsi="Times New Roman"/>
          <w:sz w:val="28"/>
          <w:szCs w:val="28"/>
        </w:rPr>
        <w:lastRenderedPageBreak/>
        <w:t>время;</w:t>
      </w:r>
    </w:p>
    <w:p w:rsidR="00B206E5" w:rsidRDefault="00F7032C" w:rsidP="00B206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7C4A9F">
        <w:rPr>
          <w:rFonts w:ascii="Times New Roman" w:hAnsi="Times New Roman"/>
          <w:sz w:val="28"/>
          <w:szCs w:val="28"/>
        </w:rPr>
        <w:t>2</w:t>
      </w:r>
      <w:r w:rsidR="000D540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427680">
        <w:rPr>
          <w:rFonts w:ascii="Times New Roman" w:hAnsi="Times New Roman"/>
          <w:sz w:val="28"/>
          <w:szCs w:val="28"/>
        </w:rPr>
        <w:t xml:space="preserve"> </w:t>
      </w:r>
      <w:r w:rsidR="00AD2554" w:rsidRPr="00AD2554">
        <w:rPr>
          <w:rFonts w:ascii="Times New Roman" w:hAnsi="Times New Roman"/>
          <w:sz w:val="28"/>
          <w:szCs w:val="28"/>
        </w:rPr>
        <w:t xml:space="preserve">обеспечивать соблюдение требований по обеспечению безопасности конфиденциальной информации (в том числе персональных данных), требования к обеспечению функционирования и безопасности </w:t>
      </w:r>
      <w:proofErr w:type="spellStart"/>
      <w:r w:rsidR="00AD2554" w:rsidRPr="00AD2554">
        <w:rPr>
          <w:rFonts w:ascii="Times New Roman" w:hAnsi="Times New Roman"/>
          <w:sz w:val="28"/>
          <w:szCs w:val="28"/>
        </w:rPr>
        <w:t>криптосредств</w:t>
      </w:r>
      <w:proofErr w:type="spellEnd"/>
      <w:r w:rsidR="00AD2554" w:rsidRPr="00AD2554">
        <w:rPr>
          <w:rFonts w:ascii="Times New Roman" w:hAnsi="Times New Roman"/>
          <w:sz w:val="28"/>
          <w:szCs w:val="28"/>
        </w:rPr>
        <w:t xml:space="preserve"> и ключевых документов к ним, а также обеспечивать соблюдение требований по защите персональных данных;</w:t>
      </w:r>
    </w:p>
    <w:p w:rsidR="00AF6A92" w:rsidRDefault="00AF6A92" w:rsidP="00AF6A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7C4A9F">
        <w:rPr>
          <w:rFonts w:ascii="Times New Roman" w:hAnsi="Times New Roman"/>
          <w:sz w:val="28"/>
          <w:szCs w:val="28"/>
        </w:rPr>
        <w:t>2</w:t>
      </w:r>
      <w:r w:rsidR="000D540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9227AF" w:rsidRPr="00AE50F7">
        <w:rPr>
          <w:rFonts w:ascii="Times New Roman" w:hAnsi="Times New Roman"/>
          <w:sz w:val="28"/>
          <w:szCs w:val="28"/>
        </w:rPr>
        <w:t>при исполнении должностных обязанностей соблюдать права и законные интересы граждан и организаций;</w:t>
      </w:r>
    </w:p>
    <w:p w:rsidR="00AF6A92" w:rsidRDefault="00AF6A92" w:rsidP="00AF6A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0D540E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. </w:t>
      </w:r>
      <w:r w:rsidR="009227AF" w:rsidRPr="00AE50F7">
        <w:rPr>
          <w:rFonts w:ascii="Times New Roman" w:hAnsi="Times New Roman"/>
          <w:sz w:val="28"/>
          <w:szCs w:val="28"/>
        </w:rPr>
        <w:t>взаимодействовать с другими государственными органами для решения вопросов, входящих в его компетенцию;</w:t>
      </w:r>
    </w:p>
    <w:p w:rsidR="00AF6A92" w:rsidRDefault="00AF6A92" w:rsidP="00AF6A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CD5D10">
        <w:rPr>
          <w:rFonts w:ascii="Times New Roman" w:hAnsi="Times New Roman"/>
          <w:sz w:val="28"/>
          <w:szCs w:val="28"/>
        </w:rPr>
        <w:t>3</w:t>
      </w:r>
      <w:r w:rsidR="000D540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="009227AF" w:rsidRPr="00AE50F7">
        <w:rPr>
          <w:rFonts w:ascii="Times New Roman" w:hAnsi="Times New Roman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AF6A92" w:rsidRDefault="00AF6A92" w:rsidP="00AF6A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CD5D10">
        <w:rPr>
          <w:rFonts w:ascii="Times New Roman" w:hAnsi="Times New Roman"/>
          <w:sz w:val="28"/>
          <w:szCs w:val="28"/>
        </w:rPr>
        <w:t>3</w:t>
      </w:r>
      <w:r w:rsidR="000D54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9227AF" w:rsidRPr="00AE50F7">
        <w:rPr>
          <w:rFonts w:ascii="Times New Roman" w:hAnsi="Times New Roman"/>
          <w:sz w:val="28"/>
          <w:szCs w:val="28"/>
        </w:rPr>
        <w:t>обеспечивать соблюдение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</w:t>
      </w:r>
    </w:p>
    <w:p w:rsidR="00AF6A92" w:rsidRDefault="00AF6A92" w:rsidP="00AF6A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CD5D10">
        <w:rPr>
          <w:rFonts w:ascii="Times New Roman" w:hAnsi="Times New Roman"/>
          <w:sz w:val="28"/>
          <w:szCs w:val="28"/>
        </w:rPr>
        <w:t>3</w:t>
      </w:r>
      <w:r w:rsidR="000D54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9227AF" w:rsidRPr="00AE50F7">
        <w:rPr>
          <w:rFonts w:ascii="Times New Roman" w:hAnsi="Times New Roman"/>
          <w:sz w:val="28"/>
          <w:szCs w:val="28"/>
        </w:rPr>
        <w:t>не разглашать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F6A92" w:rsidRDefault="00AF6A92" w:rsidP="00AF6A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7C4A9F">
        <w:rPr>
          <w:rFonts w:ascii="Times New Roman" w:hAnsi="Times New Roman"/>
          <w:sz w:val="28"/>
          <w:szCs w:val="28"/>
        </w:rPr>
        <w:t>3</w:t>
      </w:r>
      <w:r w:rsidR="000D540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9227AF" w:rsidRPr="00A828DF">
        <w:rPr>
          <w:rFonts w:ascii="Times New Roman" w:hAnsi="Times New Roman"/>
          <w:color w:val="000000"/>
          <w:sz w:val="28"/>
          <w:szCs w:val="28"/>
        </w:rPr>
        <w:t>осуществлять обработку персональных данных в порядке, установленном законодательством Российской Федерации;</w:t>
      </w:r>
    </w:p>
    <w:p w:rsidR="00AF6A92" w:rsidRDefault="00AF6A92" w:rsidP="00AF6A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7C4A9F">
        <w:rPr>
          <w:rFonts w:ascii="Times New Roman" w:hAnsi="Times New Roman"/>
          <w:sz w:val="28"/>
          <w:szCs w:val="28"/>
        </w:rPr>
        <w:t>3</w:t>
      </w:r>
      <w:r w:rsidR="000D54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9227AF" w:rsidRPr="00AE50F7">
        <w:rPr>
          <w:rFonts w:ascii="Times New Roman" w:hAnsi="Times New Roman"/>
          <w:sz w:val="28"/>
          <w:szCs w:val="28"/>
        </w:rPr>
        <w:t>исполнять своевременно, добросовестно и на высоком профессиональном уровне должностные обязанности в соответствии с настоящим должностным регламентом;</w:t>
      </w:r>
    </w:p>
    <w:p w:rsidR="009227AF" w:rsidRPr="00AE50F7" w:rsidRDefault="00AF6A92" w:rsidP="00AF6A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7C4A9F">
        <w:rPr>
          <w:rFonts w:ascii="Times New Roman" w:hAnsi="Times New Roman"/>
          <w:sz w:val="28"/>
          <w:szCs w:val="28"/>
        </w:rPr>
        <w:t>3</w:t>
      </w:r>
      <w:r w:rsidR="000D540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9227AF" w:rsidRPr="00AE50F7">
        <w:rPr>
          <w:rFonts w:ascii="Times New Roman" w:hAnsi="Times New Roman"/>
          <w:sz w:val="28"/>
          <w:szCs w:val="28"/>
        </w:rPr>
        <w:t>осуществлять иные функции, предусмотренные Налоговым кодексом Российской Федерации, законами и иными нормативными правовыми актами Российской Федерации.</w:t>
      </w:r>
    </w:p>
    <w:p w:rsidR="009227AF" w:rsidRDefault="009227AF" w:rsidP="009227A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62026">
        <w:rPr>
          <w:rFonts w:ascii="Times New Roman" w:hAnsi="Times New Roman"/>
          <w:sz w:val="28"/>
          <w:szCs w:val="28"/>
        </w:rPr>
        <w:t xml:space="preserve">9. В целях исполнения возложенных должностных обязанностей </w:t>
      </w:r>
      <w:r w:rsidR="00D0090B" w:rsidRPr="00D0090B">
        <w:rPr>
          <w:rFonts w:ascii="Times New Roman" w:hAnsi="Times New Roman"/>
          <w:sz w:val="28"/>
          <w:szCs w:val="28"/>
        </w:rPr>
        <w:t>главн</w:t>
      </w:r>
      <w:r w:rsidR="00D0090B">
        <w:rPr>
          <w:rFonts w:ascii="Times New Roman" w:hAnsi="Times New Roman"/>
          <w:sz w:val="28"/>
          <w:szCs w:val="28"/>
        </w:rPr>
        <w:t>ый</w:t>
      </w:r>
      <w:r w:rsidR="00D0090B" w:rsidRPr="00D0090B">
        <w:rPr>
          <w:rFonts w:ascii="Times New Roman" w:hAnsi="Times New Roman"/>
          <w:sz w:val="28"/>
          <w:szCs w:val="28"/>
        </w:rPr>
        <w:t xml:space="preserve"> государственн</w:t>
      </w:r>
      <w:r w:rsidR="00D0090B">
        <w:rPr>
          <w:rFonts w:ascii="Times New Roman" w:hAnsi="Times New Roman"/>
          <w:sz w:val="28"/>
          <w:szCs w:val="28"/>
        </w:rPr>
        <w:t>ый</w:t>
      </w:r>
      <w:r w:rsidR="00D0090B" w:rsidRPr="00D0090B">
        <w:rPr>
          <w:rFonts w:ascii="Times New Roman" w:hAnsi="Times New Roman"/>
          <w:sz w:val="28"/>
          <w:szCs w:val="28"/>
        </w:rPr>
        <w:t xml:space="preserve"> налогов</w:t>
      </w:r>
      <w:r w:rsidR="00D0090B">
        <w:rPr>
          <w:rFonts w:ascii="Times New Roman" w:hAnsi="Times New Roman"/>
          <w:sz w:val="28"/>
          <w:szCs w:val="28"/>
        </w:rPr>
        <w:t>ый</w:t>
      </w:r>
      <w:r w:rsidR="00D0090B" w:rsidRPr="00D0090B">
        <w:rPr>
          <w:rFonts w:ascii="Times New Roman" w:hAnsi="Times New Roman"/>
          <w:sz w:val="28"/>
          <w:szCs w:val="28"/>
        </w:rPr>
        <w:t xml:space="preserve"> инспектор</w:t>
      </w:r>
      <w:r w:rsidRPr="00B62026">
        <w:rPr>
          <w:rFonts w:ascii="Times New Roman" w:hAnsi="Times New Roman"/>
          <w:sz w:val="28"/>
          <w:szCs w:val="28"/>
        </w:rPr>
        <w:t xml:space="preserve"> имеет право</w:t>
      </w:r>
      <w:r w:rsidRPr="00292E44">
        <w:rPr>
          <w:rFonts w:ascii="Times New Roman" w:hAnsi="Times New Roman"/>
          <w:sz w:val="28"/>
          <w:szCs w:val="28"/>
        </w:rPr>
        <w:t>:</w:t>
      </w:r>
    </w:p>
    <w:p w:rsidR="00F7452F" w:rsidRDefault="00F7452F" w:rsidP="00F74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52F">
        <w:rPr>
          <w:rFonts w:ascii="Times New Roman" w:hAnsi="Times New Roman"/>
          <w:sz w:val="28"/>
          <w:szCs w:val="28"/>
        </w:rPr>
        <w:t xml:space="preserve">- </w:t>
      </w:r>
      <w:r w:rsidR="00AD2554" w:rsidRPr="00F7452F">
        <w:rPr>
          <w:rFonts w:ascii="Times New Roman" w:hAnsi="Times New Roman"/>
          <w:sz w:val="28"/>
          <w:szCs w:val="28"/>
        </w:rPr>
        <w:t>в</w:t>
      </w:r>
      <w:r w:rsidR="00AD2554" w:rsidRPr="00AD2554">
        <w:rPr>
          <w:rFonts w:ascii="Times New Roman" w:hAnsi="Times New Roman"/>
          <w:sz w:val="28"/>
          <w:szCs w:val="28"/>
        </w:rPr>
        <w:t>носить начальнику Отдела предложения по совершенствованию работы Отдела;</w:t>
      </w:r>
    </w:p>
    <w:p w:rsidR="00F7452F" w:rsidRDefault="00F7452F" w:rsidP="00F74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2554" w:rsidRPr="00AD2554">
        <w:rPr>
          <w:rFonts w:ascii="Times New Roman" w:hAnsi="Times New Roman"/>
          <w:sz w:val="28"/>
          <w:szCs w:val="28"/>
        </w:rPr>
        <w:t>давать сотрудникам отдела обязательные для них указания в пределах их должностных обязанностей и контролировать их исполнение;</w:t>
      </w:r>
    </w:p>
    <w:p w:rsidR="00F7452F" w:rsidRDefault="00F7452F" w:rsidP="00F74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2554" w:rsidRPr="00AD2554">
        <w:rPr>
          <w:rFonts w:ascii="Times New Roman" w:hAnsi="Times New Roman"/>
          <w:sz w:val="28"/>
          <w:szCs w:val="28"/>
        </w:rPr>
        <w:t>получать в установленном порядке необходимые материалы, знакомиться с информацией, по вопросам, входящим в компетенцию отдела;</w:t>
      </w:r>
    </w:p>
    <w:p w:rsidR="00F7452F" w:rsidRDefault="00F7452F" w:rsidP="00F74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2554" w:rsidRPr="00AD2554">
        <w:rPr>
          <w:rFonts w:ascii="Times New Roman" w:hAnsi="Times New Roman"/>
          <w:sz w:val="28"/>
          <w:szCs w:val="28"/>
        </w:rPr>
        <w:t>принимать решения по вопросам, определенным настоящим должностным регламентом;</w:t>
      </w:r>
    </w:p>
    <w:p w:rsidR="00F7452F" w:rsidRDefault="00F7452F" w:rsidP="00F74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2554" w:rsidRPr="00AD2554">
        <w:rPr>
          <w:rFonts w:ascii="Times New Roman" w:hAnsi="Times New Roman"/>
          <w:sz w:val="28"/>
          <w:szCs w:val="28"/>
        </w:rPr>
        <w:t>вносить предложения о поощрении сотрудников отдела за успешное и добросовестное исполнение должностных обязанностей, выполнение заданий особой сложности;</w:t>
      </w:r>
    </w:p>
    <w:p w:rsidR="00CD2D36" w:rsidRDefault="00F7452F" w:rsidP="00CD2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2554" w:rsidRPr="00AD2554">
        <w:rPr>
          <w:rFonts w:ascii="Times New Roman" w:hAnsi="Times New Roman"/>
          <w:sz w:val="28"/>
          <w:szCs w:val="28"/>
        </w:rPr>
        <w:t>знакомиться с отзывами о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CD2D36" w:rsidRDefault="00CD2D36" w:rsidP="00CD2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D2554" w:rsidRPr="00AD2554">
        <w:rPr>
          <w:rFonts w:ascii="Times New Roman" w:hAnsi="Times New Roman"/>
          <w:sz w:val="28"/>
          <w:szCs w:val="28"/>
        </w:rPr>
        <w:t>на защиту своих персональных данных;</w:t>
      </w:r>
    </w:p>
    <w:p w:rsidR="00CD2D36" w:rsidRDefault="00CD2D36" w:rsidP="00CD2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2554" w:rsidRPr="00AD2554">
        <w:rPr>
          <w:rFonts w:ascii="Times New Roman" w:hAnsi="Times New Roman"/>
          <w:sz w:val="28"/>
          <w:szCs w:val="28"/>
        </w:rPr>
        <w:t>на профессиональное развитие в порядке, установленном законодательством Российской Федерации;</w:t>
      </w:r>
    </w:p>
    <w:p w:rsidR="00AD2554" w:rsidRPr="00AD2554" w:rsidRDefault="00CD2D36" w:rsidP="00CD2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2554" w:rsidRPr="00AD2554">
        <w:rPr>
          <w:rFonts w:ascii="Times New Roman" w:hAnsi="Times New Roman"/>
          <w:sz w:val="28"/>
          <w:szCs w:val="28"/>
        </w:rPr>
        <w:t>осуществлять иные права, предусмотренные Положением об Инспекции, иными нормативными актами</w:t>
      </w:r>
      <w:r w:rsidR="00F7452F">
        <w:rPr>
          <w:rFonts w:ascii="Times New Roman" w:hAnsi="Times New Roman"/>
          <w:sz w:val="28"/>
          <w:szCs w:val="28"/>
        </w:rPr>
        <w:t>.</w:t>
      </w:r>
    </w:p>
    <w:p w:rsidR="009227AF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="00B40A4A">
        <w:rPr>
          <w:rFonts w:ascii="Times New Roman" w:hAnsi="Times New Roman"/>
          <w:sz w:val="28"/>
          <w:szCs w:val="28"/>
        </w:rPr>
        <w:t>Г</w:t>
      </w:r>
      <w:r w:rsidR="00B40A4A" w:rsidRPr="00B40A4A">
        <w:rPr>
          <w:rFonts w:ascii="Times New Roman" w:hAnsi="Times New Roman"/>
          <w:sz w:val="28"/>
          <w:szCs w:val="28"/>
        </w:rPr>
        <w:t>лавн</w:t>
      </w:r>
      <w:r w:rsidR="00B40A4A">
        <w:rPr>
          <w:rFonts w:ascii="Times New Roman" w:hAnsi="Times New Roman"/>
          <w:sz w:val="28"/>
          <w:szCs w:val="28"/>
        </w:rPr>
        <w:t>ый</w:t>
      </w:r>
      <w:r w:rsidR="00B40A4A" w:rsidRPr="00B40A4A">
        <w:rPr>
          <w:rFonts w:ascii="Times New Roman" w:hAnsi="Times New Roman"/>
          <w:sz w:val="28"/>
          <w:szCs w:val="28"/>
        </w:rPr>
        <w:t xml:space="preserve"> государственн</w:t>
      </w:r>
      <w:r w:rsidR="00B40A4A">
        <w:rPr>
          <w:rFonts w:ascii="Times New Roman" w:hAnsi="Times New Roman"/>
          <w:sz w:val="28"/>
          <w:szCs w:val="28"/>
        </w:rPr>
        <w:t>ый</w:t>
      </w:r>
      <w:r w:rsidR="00B40A4A" w:rsidRPr="00B40A4A">
        <w:rPr>
          <w:rFonts w:ascii="Times New Roman" w:hAnsi="Times New Roman"/>
          <w:sz w:val="28"/>
          <w:szCs w:val="28"/>
        </w:rPr>
        <w:t xml:space="preserve"> налогов</w:t>
      </w:r>
      <w:r w:rsidR="00B40A4A">
        <w:rPr>
          <w:rFonts w:ascii="Times New Roman" w:hAnsi="Times New Roman"/>
          <w:sz w:val="28"/>
          <w:szCs w:val="28"/>
        </w:rPr>
        <w:t>ый</w:t>
      </w:r>
      <w:r w:rsidR="00B40A4A" w:rsidRPr="00B40A4A">
        <w:rPr>
          <w:rFonts w:ascii="Times New Roman" w:hAnsi="Times New Roman"/>
          <w:sz w:val="28"/>
          <w:szCs w:val="28"/>
        </w:rPr>
        <w:t xml:space="preserve"> инспектор</w:t>
      </w:r>
      <w:r w:rsidRPr="00B93661">
        <w:rPr>
          <w:rFonts w:ascii="Times New Roman" w:hAnsi="Times New Roman"/>
          <w:sz w:val="28"/>
          <w:szCs w:val="28"/>
        </w:rPr>
        <w:t xml:space="preserve"> 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иные </w:t>
      </w:r>
      <w:r w:rsidRPr="00B93661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3E6B">
        <w:rPr>
          <w:rFonts w:ascii="Times New Roman" w:hAnsi="Times New Roman"/>
          <w:sz w:val="28"/>
          <w:szCs w:val="28"/>
        </w:rPr>
        <w:t xml:space="preserve">Положением о Федеральной налоговой службе, </w:t>
      </w:r>
      <w:r w:rsidRPr="003F5169">
        <w:rPr>
          <w:rFonts w:ascii="Times New Roman" w:hAnsi="Times New Roman"/>
          <w:sz w:val="28"/>
          <w:szCs w:val="28"/>
        </w:rPr>
        <w:t>Положением об Инспекции,</w:t>
      </w:r>
      <w:r>
        <w:rPr>
          <w:rFonts w:ascii="Times New Roman" w:hAnsi="Times New Roman"/>
          <w:sz w:val="28"/>
          <w:szCs w:val="28"/>
        </w:rPr>
        <w:t xml:space="preserve"> Положением об отделе,</w:t>
      </w:r>
      <w:r w:rsidRPr="003F5169">
        <w:rPr>
          <w:rFonts w:ascii="Times New Roman" w:hAnsi="Times New Roman"/>
          <w:sz w:val="28"/>
          <w:szCs w:val="28"/>
        </w:rPr>
        <w:t xml:space="preserve"> приказами (распоряжениями) ФНС России</w:t>
      </w:r>
      <w:r>
        <w:rPr>
          <w:rFonts w:ascii="Times New Roman" w:hAnsi="Times New Roman"/>
          <w:sz w:val="28"/>
          <w:szCs w:val="28"/>
        </w:rPr>
        <w:t>,</w:t>
      </w:r>
      <w:r w:rsidRPr="00667BD4">
        <w:rPr>
          <w:rFonts w:ascii="Times New Roman" w:hAnsi="Times New Roman"/>
          <w:sz w:val="28"/>
          <w:szCs w:val="28"/>
        </w:rPr>
        <w:t xml:space="preserve"> </w:t>
      </w:r>
      <w:r w:rsidRPr="003F5169">
        <w:rPr>
          <w:rFonts w:ascii="Times New Roman" w:hAnsi="Times New Roman"/>
          <w:sz w:val="28"/>
          <w:szCs w:val="28"/>
        </w:rPr>
        <w:t>приказами (распоряжениями)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169">
        <w:rPr>
          <w:rFonts w:ascii="Times New Roman" w:hAnsi="Times New Roman"/>
          <w:sz w:val="28"/>
          <w:szCs w:val="28"/>
        </w:rPr>
        <w:t>Управления,</w:t>
      </w:r>
      <w:r w:rsidRPr="00667BD4">
        <w:rPr>
          <w:rFonts w:ascii="Times New Roman" w:hAnsi="Times New Roman"/>
          <w:sz w:val="28"/>
          <w:szCs w:val="28"/>
        </w:rPr>
        <w:t xml:space="preserve"> </w:t>
      </w:r>
      <w:r w:rsidR="00A73308" w:rsidRPr="003F5169">
        <w:rPr>
          <w:rFonts w:ascii="Times New Roman" w:hAnsi="Times New Roman"/>
          <w:sz w:val="28"/>
          <w:szCs w:val="28"/>
        </w:rPr>
        <w:t>приказами (распоряжениями)</w:t>
      </w:r>
      <w:r w:rsidR="00A73308">
        <w:rPr>
          <w:rFonts w:ascii="Times New Roman" w:hAnsi="Times New Roman"/>
          <w:sz w:val="28"/>
          <w:szCs w:val="28"/>
        </w:rPr>
        <w:t xml:space="preserve"> Инспекции</w:t>
      </w:r>
      <w:r w:rsidR="00A73308" w:rsidRPr="003F5169">
        <w:rPr>
          <w:rFonts w:ascii="Times New Roman" w:hAnsi="Times New Roman"/>
          <w:sz w:val="28"/>
          <w:szCs w:val="28"/>
        </w:rPr>
        <w:t>,</w:t>
      </w:r>
      <w:r w:rsidR="00A73308">
        <w:rPr>
          <w:rFonts w:ascii="Times New Roman" w:hAnsi="Times New Roman"/>
          <w:sz w:val="28"/>
          <w:szCs w:val="28"/>
        </w:rPr>
        <w:t xml:space="preserve"> </w:t>
      </w:r>
      <w:r w:rsidRPr="003F5169">
        <w:rPr>
          <w:rFonts w:ascii="Times New Roman" w:hAnsi="Times New Roman"/>
          <w:sz w:val="28"/>
          <w:szCs w:val="28"/>
        </w:rPr>
        <w:t xml:space="preserve">поручениями </w:t>
      </w:r>
      <w:r>
        <w:rPr>
          <w:rFonts w:ascii="Times New Roman" w:hAnsi="Times New Roman"/>
          <w:sz w:val="28"/>
          <w:szCs w:val="28"/>
        </w:rPr>
        <w:t>начальника Инспекции</w:t>
      </w:r>
      <w:r w:rsidRPr="003F5169">
        <w:rPr>
          <w:rFonts w:ascii="Times New Roman" w:hAnsi="Times New Roman"/>
          <w:sz w:val="28"/>
          <w:szCs w:val="28"/>
        </w:rPr>
        <w:t xml:space="preserve"> (заместителя </w:t>
      </w:r>
      <w:r>
        <w:rPr>
          <w:rFonts w:ascii="Times New Roman" w:hAnsi="Times New Roman"/>
          <w:sz w:val="28"/>
          <w:szCs w:val="28"/>
        </w:rPr>
        <w:t>начальника Инспекции</w:t>
      </w:r>
      <w:r w:rsidRPr="003F5169">
        <w:rPr>
          <w:rFonts w:ascii="Times New Roman" w:hAnsi="Times New Roman"/>
          <w:sz w:val="28"/>
          <w:szCs w:val="28"/>
        </w:rPr>
        <w:t xml:space="preserve">, координирующего деятельность </w:t>
      </w:r>
      <w:r>
        <w:rPr>
          <w:rFonts w:ascii="Times New Roman" w:hAnsi="Times New Roman"/>
          <w:sz w:val="28"/>
          <w:szCs w:val="28"/>
        </w:rPr>
        <w:t>отдела</w:t>
      </w:r>
      <w:r w:rsidRPr="003F5169">
        <w:rPr>
          <w:rFonts w:ascii="Times New Roman" w:hAnsi="Times New Roman"/>
          <w:sz w:val="28"/>
          <w:szCs w:val="28"/>
        </w:rPr>
        <w:t>) поручениями руководителя Управления (заместителя руководителя Управления, координирующего деятельность Инспекции)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73308" w:rsidRDefault="009227AF" w:rsidP="009227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6CE">
        <w:rPr>
          <w:rFonts w:ascii="Times New Roman" w:hAnsi="Times New Roman"/>
          <w:sz w:val="28"/>
          <w:szCs w:val="28"/>
        </w:rPr>
        <w:t>11. </w:t>
      </w:r>
      <w:r w:rsidR="006B7AEA" w:rsidRPr="006B7AEA">
        <w:rPr>
          <w:rFonts w:ascii="Times New Roman" w:hAnsi="Times New Roman"/>
          <w:sz w:val="28"/>
          <w:szCs w:val="28"/>
        </w:rPr>
        <w:t>Главный государственный налоговый</w:t>
      </w:r>
      <w:r w:rsidR="006B7AEA" w:rsidRPr="006B7AEA">
        <w:t xml:space="preserve"> </w:t>
      </w:r>
      <w:r w:rsidR="006B7AEA" w:rsidRPr="006B7AEA">
        <w:rPr>
          <w:rFonts w:ascii="Times New Roman" w:hAnsi="Times New Roman"/>
          <w:sz w:val="28"/>
          <w:szCs w:val="28"/>
        </w:rPr>
        <w:t>инспектор</w:t>
      </w:r>
      <w:r w:rsidRPr="008C16CE">
        <w:rPr>
          <w:rFonts w:ascii="Times New Roman" w:hAnsi="Times New Roman"/>
          <w:sz w:val="28"/>
          <w:szCs w:val="28"/>
        </w:rPr>
        <w:t xml:space="preserve"> </w:t>
      </w:r>
      <w:r w:rsidR="00A73308">
        <w:rPr>
          <w:rFonts w:ascii="Times New Roman" w:hAnsi="Times New Roman"/>
          <w:sz w:val="28"/>
          <w:szCs w:val="28"/>
        </w:rPr>
        <w:t xml:space="preserve">за неисполнение или ненадлежащее исполнение должностных обязанностей </w:t>
      </w:r>
      <w:r w:rsidRPr="008C16CE">
        <w:rPr>
          <w:rFonts w:ascii="Times New Roman" w:hAnsi="Times New Roman"/>
          <w:sz w:val="28"/>
          <w:szCs w:val="28"/>
        </w:rPr>
        <w:t xml:space="preserve">может быть привлечен к ответственности в соответствии с </w:t>
      </w:r>
      <w:hyperlink r:id="rId10" w:history="1">
        <w:r w:rsidRPr="00A73308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A73308">
        <w:rPr>
          <w:rFonts w:ascii="Times New Roman" w:hAnsi="Times New Roman"/>
          <w:sz w:val="28"/>
          <w:szCs w:val="28"/>
        </w:rPr>
        <w:t xml:space="preserve"> </w:t>
      </w:r>
      <w:r w:rsidRPr="008C16CE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8254E" w:rsidRDefault="0028254E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17D">
        <w:rPr>
          <w:rFonts w:ascii="Times New Roman" w:hAnsi="Times New Roman"/>
          <w:b/>
          <w:sz w:val="28"/>
          <w:szCs w:val="28"/>
        </w:rPr>
        <w:t>IV.</w:t>
      </w:r>
      <w:r>
        <w:rPr>
          <w:rFonts w:ascii="Times New Roman" w:hAnsi="Times New Roman"/>
          <w:b/>
          <w:sz w:val="28"/>
          <w:szCs w:val="28"/>
        </w:rPr>
        <w:t> </w:t>
      </w:r>
      <w:r w:rsidRPr="005E417D">
        <w:rPr>
          <w:rFonts w:ascii="Times New Roman" w:hAnsi="Times New Roman"/>
          <w:b/>
          <w:sz w:val="28"/>
          <w:szCs w:val="28"/>
        </w:rPr>
        <w:t xml:space="preserve">Перечень вопросов, по которым </w:t>
      </w:r>
      <w:proofErr w:type="gramStart"/>
      <w:r w:rsidR="00A85BEA">
        <w:rPr>
          <w:rFonts w:ascii="Times New Roman" w:hAnsi="Times New Roman"/>
          <w:b/>
          <w:sz w:val="28"/>
          <w:szCs w:val="28"/>
          <w:lang w:val="en-US"/>
        </w:rPr>
        <w:t>u</w:t>
      </w:r>
      <w:proofErr w:type="gramEnd"/>
      <w:r w:rsidR="00A85BEA" w:rsidRPr="00A85BEA">
        <w:rPr>
          <w:rFonts w:ascii="Times New Roman" w:hAnsi="Times New Roman"/>
          <w:b/>
          <w:sz w:val="28"/>
          <w:szCs w:val="28"/>
        </w:rPr>
        <w:t>лавный государственный налоговый инспектор</w:t>
      </w:r>
      <w:r w:rsidR="000142E4">
        <w:rPr>
          <w:rFonts w:ascii="Times New Roman" w:hAnsi="Times New Roman"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>вправе или обязан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 xml:space="preserve"> самостоятельно принимать управленческие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>и иные решения</w:t>
      </w:r>
    </w:p>
    <w:p w:rsidR="0028254E" w:rsidRPr="005E417D" w:rsidRDefault="0028254E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2D36" w:rsidRDefault="009227AF" w:rsidP="00CD2D36">
      <w:pPr>
        <w:pStyle w:val="11"/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B9366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9366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служебных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</w:t>
      </w:r>
      <w:r w:rsidR="002A2405">
        <w:rPr>
          <w:sz w:val="28"/>
          <w:szCs w:val="28"/>
        </w:rPr>
        <w:t>г</w:t>
      </w:r>
      <w:r w:rsidR="002A2405" w:rsidRPr="002A2405">
        <w:rPr>
          <w:sz w:val="28"/>
          <w:szCs w:val="28"/>
        </w:rPr>
        <w:t>лавный государственный налоговый инспектор</w:t>
      </w:r>
      <w:r w:rsidRPr="00CC30AA"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вопросам:</w:t>
      </w:r>
    </w:p>
    <w:p w:rsidR="00CD2D36" w:rsidRDefault="00CD2D36" w:rsidP="00CD2D36">
      <w:pPr>
        <w:pStyle w:val="11"/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854" w:rsidRPr="00CD2D36">
        <w:rPr>
          <w:sz w:val="28"/>
          <w:szCs w:val="28"/>
        </w:rPr>
        <w:t>организации работы отдела по реализации возложенных на него задач и функций;</w:t>
      </w:r>
    </w:p>
    <w:p w:rsidR="00CD2D36" w:rsidRDefault="00CD2D36" w:rsidP="00CD2D36">
      <w:pPr>
        <w:pStyle w:val="11"/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854" w:rsidRPr="00CD2D36">
        <w:rPr>
          <w:sz w:val="28"/>
          <w:szCs w:val="28"/>
        </w:rPr>
        <w:t>реализации законодательства Российской Федерации, Положений о ФНС России, об Управлении, об Инспекции, поручений ФНС России и Управления;</w:t>
      </w:r>
    </w:p>
    <w:p w:rsidR="00CD2D36" w:rsidRDefault="00CD2D36" w:rsidP="00CD2D36">
      <w:pPr>
        <w:pStyle w:val="11"/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CA7854" w:rsidRPr="00CD2D36">
        <w:rPr>
          <w:sz w:val="28"/>
          <w:szCs w:val="28"/>
        </w:rPr>
        <w:t>возникающим</w:t>
      </w:r>
      <w:proofErr w:type="gramEnd"/>
      <w:r w:rsidR="00CA7854" w:rsidRPr="00CD2D36">
        <w:rPr>
          <w:sz w:val="28"/>
          <w:szCs w:val="28"/>
        </w:rPr>
        <w:t xml:space="preserve"> при рассмотрении заявлений, предложений, жалоб граждан и юридических лиц;</w:t>
      </w:r>
    </w:p>
    <w:p w:rsidR="00CD2D36" w:rsidRDefault="00CD2D36" w:rsidP="00CD2D36">
      <w:pPr>
        <w:pStyle w:val="11"/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854" w:rsidRPr="00CD2D36">
        <w:rPr>
          <w:sz w:val="28"/>
          <w:szCs w:val="28"/>
        </w:rPr>
        <w:t>издания правовых актов, входящих в компетенцию отдела;</w:t>
      </w:r>
    </w:p>
    <w:p w:rsidR="00CA7854" w:rsidRPr="00CD2D36" w:rsidRDefault="00CD2D36" w:rsidP="00CD2D36">
      <w:pPr>
        <w:pStyle w:val="11"/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854" w:rsidRPr="00CD2D36">
        <w:rPr>
          <w:sz w:val="28"/>
          <w:szCs w:val="28"/>
        </w:rPr>
        <w:t>иным вопросам, предусмотренным Положением об отделе, иными нормативными актами.</w:t>
      </w:r>
    </w:p>
    <w:p w:rsidR="00CD2D36" w:rsidRDefault="009227AF" w:rsidP="00CD2D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2E4">
        <w:rPr>
          <w:rFonts w:ascii="Times New Roman" w:hAnsi="Times New Roman"/>
          <w:sz w:val="28"/>
          <w:szCs w:val="28"/>
        </w:rPr>
        <w:t xml:space="preserve">13. При исполнении служебных обязанностей </w:t>
      </w:r>
      <w:r w:rsidR="00E67366" w:rsidRPr="00E67366">
        <w:rPr>
          <w:rFonts w:ascii="Times New Roman" w:hAnsi="Times New Roman"/>
          <w:sz w:val="28"/>
          <w:szCs w:val="28"/>
        </w:rPr>
        <w:t>главный государственный налоговый инспектор</w:t>
      </w:r>
      <w:r w:rsidR="000142E4" w:rsidRPr="000142E4">
        <w:rPr>
          <w:rFonts w:ascii="Times New Roman" w:hAnsi="Times New Roman"/>
          <w:sz w:val="28"/>
          <w:szCs w:val="28"/>
        </w:rPr>
        <w:t xml:space="preserve"> </w:t>
      </w:r>
      <w:r w:rsidRPr="000142E4">
        <w:rPr>
          <w:rFonts w:ascii="Times New Roman" w:hAnsi="Times New Roman"/>
          <w:sz w:val="28"/>
          <w:szCs w:val="28"/>
        </w:rPr>
        <w:t>обязан самостоятельно принимать решения по вопросам</w:t>
      </w:r>
      <w:r w:rsidR="004423C0">
        <w:rPr>
          <w:rFonts w:ascii="Times New Roman" w:hAnsi="Times New Roman"/>
          <w:sz w:val="28"/>
          <w:szCs w:val="28"/>
        </w:rPr>
        <w:t>:</w:t>
      </w:r>
    </w:p>
    <w:p w:rsidR="00CD2D36" w:rsidRDefault="00CD2D36" w:rsidP="00CD2D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3C0" w:rsidRPr="002F5B26">
        <w:rPr>
          <w:rFonts w:ascii="Times New Roman" w:hAnsi="Times New Roman"/>
          <w:sz w:val="28"/>
          <w:szCs w:val="28"/>
        </w:rPr>
        <w:t xml:space="preserve">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CD2D36" w:rsidRDefault="00CD2D36" w:rsidP="00CD2D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3C0" w:rsidRPr="002F5B26">
        <w:rPr>
          <w:rFonts w:ascii="Times New Roman" w:hAnsi="Times New Roman"/>
          <w:sz w:val="28"/>
          <w:szCs w:val="28"/>
        </w:rPr>
        <w:t xml:space="preserve">определения форм и методов работы со средствами массовой информации, обращениями граждан; </w:t>
      </w:r>
    </w:p>
    <w:p w:rsidR="00CD2D36" w:rsidRDefault="00CD2D36" w:rsidP="00CD2D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3C0" w:rsidRPr="002F5B26">
        <w:rPr>
          <w:rFonts w:ascii="Times New Roman" w:hAnsi="Times New Roman"/>
          <w:sz w:val="28"/>
          <w:szCs w:val="28"/>
        </w:rPr>
        <w:t>обеспечения работоспособности информационно-коммуникационных технологий в отделе, включая использование возможностей межведомственного документооборота;</w:t>
      </w:r>
    </w:p>
    <w:p w:rsidR="00CD2D36" w:rsidRDefault="00CD2D36" w:rsidP="00CD2D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23C0" w:rsidRPr="002F5B26">
        <w:rPr>
          <w:rFonts w:ascii="Times New Roman" w:hAnsi="Times New Roman"/>
          <w:sz w:val="28"/>
          <w:szCs w:val="28"/>
        </w:rPr>
        <w:t xml:space="preserve">дачи рекомендаций, указаний </w:t>
      </w:r>
      <w:r>
        <w:rPr>
          <w:rFonts w:ascii="Times New Roman" w:hAnsi="Times New Roman"/>
          <w:sz w:val="28"/>
          <w:szCs w:val="28"/>
        </w:rPr>
        <w:t>сотрудникам</w:t>
      </w:r>
      <w:r w:rsidR="004423C0" w:rsidRPr="002F5B26">
        <w:rPr>
          <w:rFonts w:ascii="Times New Roman" w:hAnsi="Times New Roman"/>
          <w:sz w:val="28"/>
          <w:szCs w:val="28"/>
        </w:rPr>
        <w:t xml:space="preserve"> отдела;</w:t>
      </w:r>
    </w:p>
    <w:p w:rsidR="00CD2D36" w:rsidRDefault="00CD2D36" w:rsidP="00CD2D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423C0" w:rsidRPr="002F5B26">
        <w:rPr>
          <w:rFonts w:ascii="Times New Roman" w:hAnsi="Times New Roman"/>
          <w:sz w:val="28"/>
          <w:szCs w:val="28"/>
        </w:rPr>
        <w:t>заверения надлежащим образом копий документов, в пределах своих полномочий;</w:t>
      </w:r>
    </w:p>
    <w:p w:rsidR="00CD2D36" w:rsidRDefault="00CD2D36" w:rsidP="00CD2D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27AF" w:rsidRPr="002F5B26">
        <w:rPr>
          <w:rFonts w:ascii="Times New Roman" w:hAnsi="Times New Roman"/>
          <w:sz w:val="28"/>
          <w:szCs w:val="28"/>
        </w:rPr>
        <w:t xml:space="preserve">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9227AF" w:rsidRPr="002F5B26" w:rsidRDefault="00CD2D36" w:rsidP="00CD2D3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27AF" w:rsidRPr="002F5B26">
        <w:rPr>
          <w:rFonts w:ascii="Times New Roman" w:hAnsi="Times New Roman"/>
          <w:sz w:val="28"/>
          <w:szCs w:val="28"/>
        </w:rPr>
        <w:t>иным вопросам, предусмотренным Положением об отделе, иными нормативными актами.</w:t>
      </w:r>
    </w:p>
    <w:p w:rsidR="0028254E" w:rsidRDefault="0028254E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17D">
        <w:rPr>
          <w:rFonts w:ascii="Times New Roman" w:hAnsi="Times New Roman"/>
          <w:b/>
          <w:sz w:val="28"/>
          <w:szCs w:val="28"/>
        </w:rPr>
        <w:t>V.</w:t>
      </w:r>
      <w:r>
        <w:rPr>
          <w:rFonts w:ascii="Times New Roman" w:hAnsi="Times New Roman"/>
          <w:b/>
          <w:sz w:val="28"/>
          <w:szCs w:val="28"/>
        </w:rPr>
        <w:t> </w:t>
      </w:r>
      <w:r w:rsidRPr="000142E4">
        <w:rPr>
          <w:rFonts w:ascii="Times New Roman" w:hAnsi="Times New Roman"/>
          <w:b/>
          <w:sz w:val="28"/>
          <w:szCs w:val="28"/>
        </w:rPr>
        <w:t xml:space="preserve">Перечень вопросов, по которым </w:t>
      </w:r>
      <w:r w:rsidR="00E67366" w:rsidRPr="00E67366">
        <w:rPr>
          <w:rFonts w:ascii="Times New Roman" w:hAnsi="Times New Roman"/>
          <w:b/>
          <w:sz w:val="28"/>
          <w:szCs w:val="28"/>
        </w:rPr>
        <w:t xml:space="preserve">главный государственный налоговый инспектор </w:t>
      </w:r>
      <w:r w:rsidRPr="000142E4">
        <w:rPr>
          <w:rFonts w:ascii="Times New Roman" w:hAnsi="Times New Roman"/>
          <w:b/>
          <w:sz w:val="28"/>
          <w:szCs w:val="28"/>
        </w:rPr>
        <w:t>вправе или обязан участвовать при подготовке проектов нормативных правовых актов</w:t>
      </w:r>
      <w:r w:rsidRPr="005E417D">
        <w:rPr>
          <w:rFonts w:ascii="Times New Roman" w:hAnsi="Times New Roman"/>
          <w:b/>
          <w:sz w:val="28"/>
          <w:szCs w:val="28"/>
        </w:rPr>
        <w:t xml:space="preserve">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>(или) проектов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>управленческих и иных решений</w:t>
      </w:r>
    </w:p>
    <w:p w:rsidR="0028254E" w:rsidRDefault="0028254E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F47" w:rsidRPr="002F5B26" w:rsidRDefault="009227AF" w:rsidP="00002F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14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F550A9">
        <w:rPr>
          <w:rFonts w:ascii="Times New Roman" w:hAnsi="Times New Roman"/>
          <w:sz w:val="28"/>
          <w:szCs w:val="28"/>
        </w:rPr>
        <w:t>Г</w:t>
      </w:r>
      <w:r w:rsidR="00F550A9" w:rsidRPr="00F550A9">
        <w:rPr>
          <w:rFonts w:ascii="Times New Roman" w:hAnsi="Times New Roman"/>
          <w:sz w:val="28"/>
          <w:szCs w:val="28"/>
        </w:rPr>
        <w:t>лавный государственный налоговый инспектор</w:t>
      </w:r>
      <w:r w:rsidR="000142E4" w:rsidRPr="000142E4">
        <w:rPr>
          <w:rFonts w:ascii="Times New Roman" w:hAnsi="Times New Roman" w:cs="Times New Roman"/>
          <w:sz w:val="28"/>
          <w:szCs w:val="28"/>
        </w:rPr>
        <w:t xml:space="preserve"> </w:t>
      </w:r>
      <w:r w:rsidRPr="000142E4">
        <w:rPr>
          <w:rFonts w:ascii="Times New Roman" w:hAnsi="Times New Roman" w:cs="Times New Roman"/>
          <w:sz w:val="28"/>
          <w:szCs w:val="28"/>
        </w:rPr>
        <w:t>в соответствии со своей компетенцией вправе участвовать в 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(обсуждении)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5B26">
        <w:rPr>
          <w:rFonts w:ascii="Times New Roman" w:hAnsi="Times New Roman"/>
          <w:sz w:val="28"/>
          <w:szCs w:val="28"/>
        </w:rPr>
        <w:t>проектов:</w:t>
      </w:r>
    </w:p>
    <w:p w:rsidR="009227AF" w:rsidRPr="002F5B26" w:rsidRDefault="009227AF" w:rsidP="00D477C9">
      <w:pPr>
        <w:pStyle w:val="11"/>
        <w:numPr>
          <w:ilvl w:val="0"/>
          <w:numId w:val="4"/>
        </w:numPr>
        <w:tabs>
          <w:tab w:val="left" w:pos="993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5B26">
        <w:rPr>
          <w:sz w:val="28"/>
          <w:szCs w:val="28"/>
        </w:rPr>
        <w:t>разъяснений по порядку применения законодательства Российской Федерации о налогах и сборах;</w:t>
      </w:r>
    </w:p>
    <w:p w:rsidR="009227AF" w:rsidRPr="00507A4B" w:rsidRDefault="009227AF" w:rsidP="00D477C9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A4B">
        <w:rPr>
          <w:rFonts w:ascii="Times New Roman" w:hAnsi="Times New Roman"/>
          <w:sz w:val="28"/>
          <w:szCs w:val="28"/>
        </w:rPr>
        <w:t xml:space="preserve">нормативных актов, принимаемых органами государственной власти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Pr="00507A4B">
        <w:rPr>
          <w:rFonts w:ascii="Times New Roman" w:hAnsi="Times New Roman"/>
          <w:sz w:val="28"/>
          <w:szCs w:val="28"/>
        </w:rPr>
        <w:t xml:space="preserve"> Югры, местного самоуправления по вопросам, входящим в компетенцию </w:t>
      </w:r>
      <w:r>
        <w:rPr>
          <w:rFonts w:ascii="Times New Roman" w:hAnsi="Times New Roman"/>
          <w:sz w:val="28"/>
          <w:szCs w:val="28"/>
        </w:rPr>
        <w:t>отдела</w:t>
      </w:r>
      <w:r w:rsidRPr="00507A4B">
        <w:rPr>
          <w:rFonts w:ascii="Times New Roman" w:hAnsi="Times New Roman"/>
          <w:sz w:val="28"/>
          <w:szCs w:val="28"/>
        </w:rPr>
        <w:t>;</w:t>
      </w:r>
    </w:p>
    <w:p w:rsidR="009227AF" w:rsidRPr="00A05E40" w:rsidRDefault="009227AF" w:rsidP="00D477C9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E40">
        <w:rPr>
          <w:rFonts w:ascii="Times New Roman" w:hAnsi="Times New Roman"/>
          <w:sz w:val="28"/>
          <w:szCs w:val="28"/>
        </w:rPr>
        <w:t xml:space="preserve">протоколов </w:t>
      </w:r>
      <w:r w:rsidR="00CE49E0">
        <w:rPr>
          <w:rFonts w:ascii="Times New Roman" w:hAnsi="Times New Roman"/>
          <w:sz w:val="28"/>
          <w:szCs w:val="28"/>
        </w:rPr>
        <w:t>совещаний</w:t>
      </w:r>
      <w:r w:rsidRPr="00A05E40">
        <w:rPr>
          <w:rFonts w:ascii="Times New Roman" w:hAnsi="Times New Roman"/>
          <w:sz w:val="28"/>
          <w:szCs w:val="28"/>
        </w:rPr>
        <w:t xml:space="preserve"> Инспекции;</w:t>
      </w:r>
    </w:p>
    <w:p w:rsidR="009227AF" w:rsidRPr="00507A4B" w:rsidRDefault="009227AF" w:rsidP="00D477C9">
      <w:pPr>
        <w:pStyle w:val="a8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A4B">
        <w:rPr>
          <w:rFonts w:ascii="Times New Roman" w:hAnsi="Times New Roman"/>
          <w:sz w:val="28"/>
          <w:szCs w:val="28"/>
        </w:rPr>
        <w:t xml:space="preserve">иных </w:t>
      </w:r>
      <w:r>
        <w:rPr>
          <w:rFonts w:ascii="Times New Roman" w:hAnsi="Times New Roman"/>
          <w:sz w:val="28"/>
          <w:szCs w:val="28"/>
        </w:rPr>
        <w:t>решений</w:t>
      </w:r>
      <w:r w:rsidRPr="00507A4B">
        <w:rPr>
          <w:rFonts w:ascii="Times New Roman" w:hAnsi="Times New Roman"/>
          <w:sz w:val="28"/>
          <w:szCs w:val="28"/>
        </w:rPr>
        <w:t xml:space="preserve"> по поручению начальника </w:t>
      </w:r>
      <w:r>
        <w:rPr>
          <w:rFonts w:ascii="Times New Roman" w:hAnsi="Times New Roman"/>
          <w:sz w:val="28"/>
          <w:szCs w:val="28"/>
        </w:rPr>
        <w:t>отдела.</w:t>
      </w:r>
    </w:p>
    <w:p w:rsidR="00CE49E0" w:rsidRPr="005E0666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F550A9">
        <w:rPr>
          <w:rFonts w:ascii="Times New Roman" w:hAnsi="Times New Roman"/>
          <w:sz w:val="28"/>
          <w:szCs w:val="28"/>
        </w:rPr>
        <w:t>Г</w:t>
      </w:r>
      <w:r w:rsidR="00F550A9" w:rsidRPr="00F550A9">
        <w:rPr>
          <w:rFonts w:ascii="Times New Roman" w:hAnsi="Times New Roman"/>
          <w:sz w:val="28"/>
          <w:szCs w:val="28"/>
        </w:rPr>
        <w:t xml:space="preserve">лавный государственный налоговый инспектор 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компетенцией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обязан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(обсуждении)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проектов:</w:t>
      </w:r>
    </w:p>
    <w:p w:rsidR="001D7E21" w:rsidRPr="001D7E21" w:rsidRDefault="001D7E21" w:rsidP="001D7E21">
      <w:pPr>
        <w:pStyle w:val="11"/>
        <w:numPr>
          <w:ilvl w:val="0"/>
          <w:numId w:val="4"/>
        </w:numPr>
        <w:tabs>
          <w:tab w:val="left" w:pos="993"/>
          <w:tab w:val="left" w:pos="1080"/>
        </w:tabs>
        <w:jc w:val="both"/>
        <w:rPr>
          <w:sz w:val="28"/>
          <w:szCs w:val="28"/>
        </w:rPr>
      </w:pPr>
      <w:r w:rsidRPr="001D7E21">
        <w:rPr>
          <w:sz w:val="28"/>
          <w:szCs w:val="28"/>
        </w:rPr>
        <w:t>положения об отделе;</w:t>
      </w:r>
    </w:p>
    <w:p w:rsidR="001D7E21" w:rsidRPr="001D7E21" w:rsidRDefault="001D7E21" w:rsidP="001D7E21">
      <w:pPr>
        <w:pStyle w:val="11"/>
        <w:numPr>
          <w:ilvl w:val="0"/>
          <w:numId w:val="4"/>
        </w:numPr>
        <w:tabs>
          <w:tab w:val="left" w:pos="993"/>
          <w:tab w:val="left" w:pos="1080"/>
        </w:tabs>
        <w:jc w:val="both"/>
        <w:rPr>
          <w:sz w:val="28"/>
          <w:szCs w:val="28"/>
        </w:rPr>
      </w:pPr>
      <w:r w:rsidRPr="001D7E21">
        <w:rPr>
          <w:sz w:val="28"/>
          <w:szCs w:val="28"/>
        </w:rPr>
        <w:t>графика отпусков гражданских служащих отдела;</w:t>
      </w:r>
    </w:p>
    <w:p w:rsidR="00CE49E0" w:rsidRDefault="00CE49E0" w:rsidP="00CE49E0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1"/>
          <w:sz w:val="28"/>
          <w:szCs w:val="28"/>
        </w:rPr>
      </w:pPr>
      <w:r w:rsidRPr="00507A4B">
        <w:rPr>
          <w:rFonts w:ascii="Times New Roman" w:hAnsi="Times New Roman"/>
          <w:sz w:val="28"/>
          <w:szCs w:val="28"/>
        </w:rPr>
        <w:t xml:space="preserve">иных </w:t>
      </w:r>
      <w:r>
        <w:rPr>
          <w:rFonts w:ascii="Times New Roman" w:hAnsi="Times New Roman"/>
          <w:sz w:val="28"/>
          <w:szCs w:val="28"/>
        </w:rPr>
        <w:t>решений</w:t>
      </w:r>
      <w:r w:rsidRPr="00507A4B">
        <w:rPr>
          <w:rFonts w:ascii="Times New Roman" w:hAnsi="Times New Roman"/>
          <w:sz w:val="28"/>
          <w:szCs w:val="28"/>
        </w:rPr>
        <w:t xml:space="preserve"> по поручению начальника </w:t>
      </w:r>
      <w:r>
        <w:rPr>
          <w:rFonts w:ascii="Times New Roman" w:hAnsi="Times New Roman"/>
          <w:sz w:val="28"/>
          <w:szCs w:val="28"/>
        </w:rPr>
        <w:t>отдела.</w:t>
      </w:r>
    </w:p>
    <w:p w:rsidR="00D00402" w:rsidRDefault="00D00402" w:rsidP="009227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Default="009227AF" w:rsidP="009227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17D">
        <w:rPr>
          <w:rFonts w:ascii="Times New Roman" w:hAnsi="Times New Roman"/>
          <w:b/>
          <w:sz w:val="28"/>
          <w:szCs w:val="28"/>
        </w:rPr>
        <w:t>VI.</w:t>
      </w:r>
      <w:r>
        <w:rPr>
          <w:rFonts w:ascii="Times New Roman" w:hAnsi="Times New Roman"/>
          <w:b/>
          <w:sz w:val="28"/>
          <w:szCs w:val="28"/>
        </w:rPr>
        <w:t> </w:t>
      </w:r>
      <w:r w:rsidRPr="005E417D">
        <w:rPr>
          <w:rFonts w:ascii="Times New Roman" w:hAnsi="Times New Roman"/>
          <w:b/>
          <w:sz w:val="28"/>
          <w:szCs w:val="28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28254E" w:rsidRDefault="0028254E" w:rsidP="009227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Pr="00B93661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своими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обязанностями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463E4F">
        <w:rPr>
          <w:rFonts w:ascii="Times New Roman" w:hAnsi="Times New Roman"/>
          <w:sz w:val="28"/>
          <w:szCs w:val="28"/>
        </w:rPr>
        <w:t>г</w:t>
      </w:r>
      <w:r w:rsidR="00463E4F" w:rsidRPr="00463E4F">
        <w:rPr>
          <w:rFonts w:ascii="Times New Roman" w:hAnsi="Times New Roman"/>
          <w:sz w:val="28"/>
          <w:szCs w:val="28"/>
        </w:rPr>
        <w:t>лавный государственный налоговый инспектор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законодательными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Федерации.</w:t>
      </w:r>
    </w:p>
    <w:p w:rsidR="0028254E" w:rsidRDefault="0028254E" w:rsidP="009227A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02B">
        <w:rPr>
          <w:rFonts w:ascii="Times New Roman" w:hAnsi="Times New Roman"/>
          <w:b/>
          <w:sz w:val="28"/>
          <w:szCs w:val="28"/>
        </w:rPr>
        <w:t>VII.</w:t>
      </w:r>
      <w:r>
        <w:rPr>
          <w:rFonts w:ascii="Times New Roman" w:hAnsi="Times New Roman"/>
          <w:b/>
          <w:sz w:val="28"/>
          <w:szCs w:val="28"/>
        </w:rPr>
        <w:t> </w:t>
      </w:r>
      <w:r w:rsidRPr="0061302B">
        <w:rPr>
          <w:rFonts w:ascii="Times New Roman" w:hAnsi="Times New Roman"/>
          <w:b/>
          <w:sz w:val="28"/>
          <w:szCs w:val="28"/>
        </w:rPr>
        <w:t>Порядок служебного взаимодействия</w:t>
      </w:r>
    </w:p>
    <w:p w:rsidR="0028254E" w:rsidRDefault="0028254E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Pr="00B93661" w:rsidRDefault="009227AF" w:rsidP="009227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B93661">
        <w:rPr>
          <w:rFonts w:ascii="Times New Roman" w:hAnsi="Times New Roman"/>
          <w:sz w:val="28"/>
          <w:szCs w:val="28"/>
        </w:rPr>
        <w:t>Взаимодействие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463E4F">
        <w:rPr>
          <w:rFonts w:ascii="Times New Roman" w:hAnsi="Times New Roman"/>
          <w:sz w:val="28"/>
          <w:szCs w:val="28"/>
        </w:rPr>
        <w:t>г</w:t>
      </w:r>
      <w:r w:rsidR="00463E4F" w:rsidRPr="00463E4F">
        <w:rPr>
          <w:rFonts w:ascii="Times New Roman" w:hAnsi="Times New Roman"/>
          <w:sz w:val="28"/>
          <w:szCs w:val="28"/>
        </w:rPr>
        <w:t>лавн</w:t>
      </w:r>
      <w:r w:rsidR="00463E4F">
        <w:rPr>
          <w:rFonts w:ascii="Times New Roman" w:hAnsi="Times New Roman"/>
          <w:sz w:val="28"/>
          <w:szCs w:val="28"/>
        </w:rPr>
        <w:t>ого</w:t>
      </w:r>
      <w:r w:rsidR="00463E4F" w:rsidRPr="00463E4F">
        <w:rPr>
          <w:rFonts w:ascii="Times New Roman" w:hAnsi="Times New Roman"/>
          <w:sz w:val="28"/>
          <w:szCs w:val="28"/>
        </w:rPr>
        <w:t xml:space="preserve"> государственн</w:t>
      </w:r>
      <w:r w:rsidR="00463E4F">
        <w:rPr>
          <w:rFonts w:ascii="Times New Roman" w:hAnsi="Times New Roman"/>
          <w:sz w:val="28"/>
          <w:szCs w:val="28"/>
        </w:rPr>
        <w:t>ого</w:t>
      </w:r>
      <w:r w:rsidR="00463E4F" w:rsidRPr="00463E4F">
        <w:rPr>
          <w:rFonts w:ascii="Times New Roman" w:hAnsi="Times New Roman"/>
          <w:sz w:val="28"/>
          <w:szCs w:val="28"/>
        </w:rPr>
        <w:t xml:space="preserve"> налогов</w:t>
      </w:r>
      <w:r w:rsidR="00463E4F">
        <w:rPr>
          <w:rFonts w:ascii="Times New Roman" w:hAnsi="Times New Roman"/>
          <w:sz w:val="28"/>
          <w:szCs w:val="28"/>
        </w:rPr>
        <w:t>ого</w:t>
      </w:r>
      <w:r w:rsidR="00463E4F" w:rsidRPr="00463E4F">
        <w:rPr>
          <w:rFonts w:ascii="Times New Roman" w:hAnsi="Times New Roman"/>
          <w:sz w:val="28"/>
          <w:szCs w:val="28"/>
        </w:rPr>
        <w:t xml:space="preserve"> инспектор</w:t>
      </w:r>
      <w:r w:rsidR="00463E4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гражданскими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ФНС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органов,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организациями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строится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деловых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lastRenderedPageBreak/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принципов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служащих,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утвержденных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Президента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.08.</w:t>
      </w:r>
      <w:r w:rsidRPr="00B93661"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885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принципов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служащих»</w:t>
      </w:r>
      <w:r>
        <w:rPr>
          <w:rFonts w:ascii="Times New Roman" w:hAnsi="Times New Roman"/>
          <w:sz w:val="28"/>
          <w:szCs w:val="28"/>
        </w:rPr>
        <w:t xml:space="preserve">, </w:t>
      </w:r>
      <w:r w:rsidR="00CE49E0">
        <w:rPr>
          <w:rFonts w:ascii="Times New Roman" w:hAnsi="Times New Roman"/>
          <w:sz w:val="28"/>
          <w:szCs w:val="28"/>
        </w:rPr>
        <w:t xml:space="preserve">и </w:t>
      </w:r>
      <w:r w:rsidRPr="00B93661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служебному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поведению,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статьей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.07.</w:t>
      </w:r>
      <w:r w:rsidRPr="00B93661">
        <w:rPr>
          <w:rFonts w:ascii="Times New Roman" w:hAnsi="Times New Roman"/>
          <w:sz w:val="28"/>
          <w:szCs w:val="28"/>
        </w:rPr>
        <w:t>2004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</w:t>
      </w:r>
      <w:r w:rsidRPr="008C16CE">
        <w:rPr>
          <w:rFonts w:ascii="Times New Roman" w:hAnsi="Times New Roman"/>
          <w:sz w:val="28"/>
          <w:szCs w:val="28"/>
        </w:rPr>
        <w:t>»</w:t>
      </w:r>
      <w:r w:rsidR="00CE49E0">
        <w:rPr>
          <w:rFonts w:ascii="Times New Roman" w:hAnsi="Times New Roman"/>
          <w:sz w:val="28"/>
          <w:szCs w:val="28"/>
        </w:rPr>
        <w:t>,</w:t>
      </w:r>
      <w:r w:rsidRPr="008C16CE">
        <w:rPr>
          <w:rFonts w:ascii="Times New Roman" w:hAnsi="Times New Roman"/>
          <w:sz w:val="28"/>
          <w:szCs w:val="28"/>
        </w:rPr>
        <w:t xml:space="preserve"> а также в соответствии с иными </w:t>
      </w:r>
      <w:r w:rsidRPr="00B93661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приказами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(распоряжениями)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ФНС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России.</w:t>
      </w:r>
    </w:p>
    <w:p w:rsidR="0028254E" w:rsidRPr="00B93661" w:rsidRDefault="0028254E" w:rsidP="009227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7AF" w:rsidRPr="00067746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17D">
        <w:rPr>
          <w:rFonts w:ascii="Times New Roman" w:hAnsi="Times New Roman"/>
          <w:b/>
          <w:sz w:val="28"/>
          <w:szCs w:val="28"/>
        </w:rPr>
        <w:t>VIII.</w:t>
      </w:r>
      <w:r>
        <w:rPr>
          <w:rFonts w:ascii="Times New Roman" w:hAnsi="Times New Roman"/>
          <w:b/>
          <w:sz w:val="28"/>
          <w:szCs w:val="28"/>
        </w:rPr>
        <w:t> </w:t>
      </w:r>
      <w:r w:rsidRPr="005E417D">
        <w:rPr>
          <w:rFonts w:ascii="Times New Roman" w:hAnsi="Times New Roman"/>
          <w:b/>
          <w:sz w:val="28"/>
          <w:szCs w:val="28"/>
        </w:rPr>
        <w:t xml:space="preserve">Перечень государственных услуг, оказываемых гражданам и организациям в соответствии с административным регламентом </w:t>
      </w: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746">
        <w:rPr>
          <w:rFonts w:ascii="Times New Roman" w:hAnsi="Times New Roman"/>
          <w:b/>
          <w:sz w:val="28"/>
          <w:szCs w:val="28"/>
        </w:rPr>
        <w:t>Федеральной налоговой службы</w:t>
      </w:r>
    </w:p>
    <w:p w:rsidR="00CD3435" w:rsidRDefault="009227AF" w:rsidP="00CD3435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CE49E0">
        <w:rPr>
          <w:rFonts w:ascii="Times New Roman" w:hAnsi="Times New Roman"/>
          <w:sz w:val="28"/>
          <w:szCs w:val="28"/>
        </w:rPr>
        <w:t xml:space="preserve"> </w:t>
      </w:r>
      <w:r w:rsidR="00D35C23" w:rsidRPr="00D35C23">
        <w:rPr>
          <w:rFonts w:ascii="Times New Roman" w:hAnsi="Times New Roman"/>
          <w:sz w:val="28"/>
          <w:szCs w:val="28"/>
        </w:rPr>
        <w:t>Главный государственный налоговый инспектор</w:t>
      </w:r>
      <w:r w:rsidR="00FF7307">
        <w:rPr>
          <w:rFonts w:ascii="Times New Roman" w:hAnsi="Times New Roman"/>
          <w:sz w:val="28"/>
          <w:szCs w:val="28"/>
        </w:rPr>
        <w:t xml:space="preserve"> в пределах своей компетенции, оказывает государственные услуги:</w:t>
      </w:r>
    </w:p>
    <w:p w:rsidR="00CD3435" w:rsidRDefault="00CD3435" w:rsidP="00CD3435">
      <w:pPr>
        <w:pStyle w:val="ConsNormal"/>
        <w:ind w:right="0" w:firstLine="540"/>
        <w:jc w:val="both"/>
        <w:rPr>
          <w:rFonts w:ascii="Times New Roman" w:hAnsi="Times New Roman"/>
          <w:sz w:val="28"/>
          <w:szCs w:val="26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1D7E21" w:rsidRPr="00CD3435">
        <w:rPr>
          <w:rFonts w:ascii="Times New Roman" w:hAnsi="Times New Roman"/>
          <w:sz w:val="28"/>
          <w:szCs w:val="26"/>
        </w:rPr>
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</w:t>
      </w:r>
      <w:proofErr w:type="gramEnd"/>
      <w:r w:rsidR="001D7E21" w:rsidRPr="00CD3435">
        <w:rPr>
          <w:rFonts w:ascii="Times New Roman" w:hAnsi="Times New Roman"/>
          <w:sz w:val="28"/>
          <w:szCs w:val="26"/>
        </w:rPr>
        <w:t xml:space="preserve"> налоговых деклараций (расчетов);</w:t>
      </w:r>
    </w:p>
    <w:p w:rsidR="00CD3435" w:rsidRDefault="00CD3435" w:rsidP="00CD3435">
      <w:pPr>
        <w:pStyle w:val="ConsNormal"/>
        <w:ind w:right="0" w:firstLine="54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</w:t>
      </w:r>
      <w:r w:rsidR="001D7E21" w:rsidRPr="00CD3435">
        <w:rPr>
          <w:rFonts w:ascii="Times New Roman" w:hAnsi="Times New Roman"/>
          <w:sz w:val="28"/>
          <w:szCs w:val="26"/>
        </w:rPr>
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предпринимателей;</w:t>
      </w:r>
    </w:p>
    <w:p w:rsidR="001D7E21" w:rsidRDefault="00CD3435" w:rsidP="00CD3435">
      <w:pPr>
        <w:pStyle w:val="ConsNormal"/>
        <w:ind w:right="0" w:firstLine="54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</w:t>
      </w:r>
      <w:r w:rsidR="001D7E21" w:rsidRPr="00CD3435">
        <w:rPr>
          <w:rFonts w:ascii="Times New Roman" w:hAnsi="Times New Roman"/>
          <w:sz w:val="28"/>
          <w:szCs w:val="26"/>
        </w:rPr>
        <w:t>по государственной регистрации юридических лиц, физических лиц в качестве индивидуальных предпринимателей и крестьянских (</w:t>
      </w:r>
      <w:r>
        <w:rPr>
          <w:rFonts w:ascii="Times New Roman" w:hAnsi="Times New Roman"/>
          <w:sz w:val="28"/>
          <w:szCs w:val="26"/>
        </w:rPr>
        <w:t>фермерских) хозяйств.</w:t>
      </w:r>
    </w:p>
    <w:p w:rsidR="0028254E" w:rsidRDefault="0028254E" w:rsidP="00CD3435">
      <w:pPr>
        <w:pStyle w:val="ConsNormal"/>
        <w:ind w:right="0" w:firstLine="540"/>
        <w:jc w:val="both"/>
        <w:rPr>
          <w:rFonts w:ascii="Times New Roman" w:hAnsi="Times New Roman"/>
          <w:sz w:val="28"/>
          <w:szCs w:val="26"/>
        </w:rPr>
      </w:pPr>
    </w:p>
    <w:p w:rsidR="003B50C2" w:rsidRPr="00CD3435" w:rsidRDefault="003B50C2" w:rsidP="00CD3435">
      <w:pPr>
        <w:pStyle w:val="ConsNormal"/>
        <w:ind w:right="0" w:firstLine="540"/>
        <w:jc w:val="both"/>
        <w:rPr>
          <w:rFonts w:ascii="Times New Roman" w:hAnsi="Times New Roman"/>
          <w:sz w:val="28"/>
          <w:szCs w:val="26"/>
        </w:rPr>
      </w:pPr>
    </w:p>
    <w:p w:rsidR="009227AF" w:rsidRDefault="009227AF" w:rsidP="009227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7AF" w:rsidRPr="005E0CD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CDD">
        <w:rPr>
          <w:rFonts w:ascii="Times New Roman" w:hAnsi="Times New Roman"/>
          <w:b/>
          <w:sz w:val="28"/>
          <w:szCs w:val="28"/>
        </w:rPr>
        <w:t>IX.</w:t>
      </w:r>
      <w:r>
        <w:rPr>
          <w:rFonts w:ascii="Times New Roman" w:hAnsi="Times New Roman"/>
          <w:b/>
          <w:sz w:val="28"/>
          <w:szCs w:val="28"/>
        </w:rPr>
        <w:t> </w:t>
      </w:r>
      <w:r w:rsidRPr="005E0CDD">
        <w:rPr>
          <w:rFonts w:ascii="Times New Roman" w:hAnsi="Times New Roman"/>
          <w:b/>
          <w:sz w:val="28"/>
          <w:szCs w:val="28"/>
        </w:rPr>
        <w:t>Показатели эффективности и результативности</w:t>
      </w: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CDD">
        <w:rPr>
          <w:rFonts w:ascii="Times New Roman" w:hAnsi="Times New Roman"/>
          <w:b/>
          <w:sz w:val="28"/>
          <w:szCs w:val="28"/>
        </w:rPr>
        <w:t>профессиональной служебной деятельности</w:t>
      </w:r>
    </w:p>
    <w:p w:rsidR="0028254E" w:rsidRDefault="0028254E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4B4">
        <w:rPr>
          <w:rFonts w:ascii="Times New Roman" w:hAnsi="Times New Roman"/>
          <w:sz w:val="28"/>
          <w:szCs w:val="28"/>
        </w:rPr>
        <w:t xml:space="preserve">19. Эффективность и результативность профессиональной служебной деятельности </w:t>
      </w:r>
      <w:r w:rsidR="00686854">
        <w:rPr>
          <w:rFonts w:ascii="Times New Roman" w:hAnsi="Times New Roman"/>
          <w:sz w:val="28"/>
          <w:szCs w:val="28"/>
        </w:rPr>
        <w:t>г</w:t>
      </w:r>
      <w:r w:rsidR="00686854" w:rsidRPr="00686854">
        <w:rPr>
          <w:rFonts w:ascii="Times New Roman" w:hAnsi="Times New Roman"/>
          <w:sz w:val="28"/>
          <w:szCs w:val="28"/>
        </w:rPr>
        <w:t>лавн</w:t>
      </w:r>
      <w:r w:rsidR="00686854">
        <w:rPr>
          <w:rFonts w:ascii="Times New Roman" w:hAnsi="Times New Roman"/>
          <w:sz w:val="28"/>
          <w:szCs w:val="28"/>
        </w:rPr>
        <w:t>ого</w:t>
      </w:r>
      <w:r w:rsidR="00686854" w:rsidRPr="00686854">
        <w:rPr>
          <w:rFonts w:ascii="Times New Roman" w:hAnsi="Times New Roman"/>
          <w:sz w:val="28"/>
          <w:szCs w:val="28"/>
        </w:rPr>
        <w:t xml:space="preserve"> государственн</w:t>
      </w:r>
      <w:r w:rsidR="00686854">
        <w:rPr>
          <w:rFonts w:ascii="Times New Roman" w:hAnsi="Times New Roman"/>
          <w:sz w:val="28"/>
          <w:szCs w:val="28"/>
        </w:rPr>
        <w:t>ого</w:t>
      </w:r>
      <w:r w:rsidR="00686854" w:rsidRPr="00686854">
        <w:rPr>
          <w:rFonts w:ascii="Times New Roman" w:hAnsi="Times New Roman"/>
          <w:sz w:val="28"/>
          <w:szCs w:val="28"/>
        </w:rPr>
        <w:t xml:space="preserve"> налогов</w:t>
      </w:r>
      <w:r w:rsidR="00686854">
        <w:rPr>
          <w:rFonts w:ascii="Times New Roman" w:hAnsi="Times New Roman"/>
          <w:sz w:val="28"/>
          <w:szCs w:val="28"/>
        </w:rPr>
        <w:t>ого</w:t>
      </w:r>
      <w:r w:rsidR="00686854" w:rsidRPr="00686854">
        <w:rPr>
          <w:rFonts w:ascii="Times New Roman" w:hAnsi="Times New Roman"/>
          <w:sz w:val="28"/>
          <w:szCs w:val="28"/>
        </w:rPr>
        <w:t xml:space="preserve"> инспектор</w:t>
      </w:r>
      <w:r w:rsidR="00686854">
        <w:rPr>
          <w:rFonts w:ascii="Times New Roman" w:hAnsi="Times New Roman"/>
          <w:sz w:val="28"/>
          <w:szCs w:val="28"/>
        </w:rPr>
        <w:t>а</w:t>
      </w:r>
      <w:r w:rsidRPr="009B74B4">
        <w:rPr>
          <w:rFonts w:ascii="Times New Roman" w:hAnsi="Times New Roman"/>
          <w:sz w:val="28"/>
          <w:szCs w:val="28"/>
        </w:rPr>
        <w:t xml:space="preserve"> оценивается по следующим показателям:</w:t>
      </w:r>
    </w:p>
    <w:p w:rsidR="00EC39D5" w:rsidRPr="009B5664" w:rsidRDefault="00EC39D5" w:rsidP="00EC39D5">
      <w:pPr>
        <w:pStyle w:val="a8"/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 </w:t>
      </w:r>
      <w:r w:rsidRPr="009B5664">
        <w:rPr>
          <w:rFonts w:ascii="Times New Roman" w:hAnsi="Times New Roman"/>
          <w:color w:val="000000"/>
          <w:sz w:val="28"/>
          <w:szCs w:val="28"/>
        </w:rPr>
        <w:t>обеспечению достоверности представляемой на региональный уровень статистической отчетности;</w:t>
      </w:r>
    </w:p>
    <w:p w:rsidR="00EC39D5" w:rsidRPr="009B5664" w:rsidRDefault="00EC39D5" w:rsidP="00EC39D5">
      <w:pPr>
        <w:pStyle w:val="a8"/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5664">
        <w:rPr>
          <w:rFonts w:ascii="Times New Roman" w:hAnsi="Times New Roman"/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EC39D5" w:rsidRPr="009B5664" w:rsidRDefault="00EC39D5" w:rsidP="00EC39D5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5664">
        <w:rPr>
          <w:rFonts w:ascii="Times New Roman" w:hAnsi="Times New Roman"/>
          <w:sz w:val="28"/>
          <w:szCs w:val="28"/>
        </w:rPr>
        <w:t>своевременности и оперативности выполнения поручений;</w:t>
      </w:r>
    </w:p>
    <w:p w:rsidR="00EC39D5" w:rsidRPr="009B5664" w:rsidRDefault="00EC39D5" w:rsidP="00EC39D5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5664">
        <w:rPr>
          <w:rFonts w:ascii="Times New Roman" w:hAnsi="Times New Roman"/>
          <w:sz w:val="28"/>
          <w:szCs w:val="28"/>
        </w:rPr>
        <w:t xml:space="preserve">качеству выполненной работы (подготовке документов в соответствии с установленными требованиями, полному и логичному изложению материала, </w:t>
      </w:r>
      <w:r w:rsidRPr="009B5664">
        <w:rPr>
          <w:rFonts w:ascii="Times New Roman" w:hAnsi="Times New Roman"/>
          <w:sz w:val="28"/>
          <w:szCs w:val="28"/>
        </w:rPr>
        <w:lastRenderedPageBreak/>
        <w:t>юридически грамотному составлению документа, отсутствию стилистических и грамматических ошибок);</w:t>
      </w:r>
    </w:p>
    <w:p w:rsidR="00EC39D5" w:rsidRPr="009B5664" w:rsidRDefault="00EC39D5" w:rsidP="00EC39D5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5664">
        <w:rPr>
          <w:rFonts w:ascii="Times New Roman" w:hAnsi="Times New Roman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EC39D5" w:rsidRPr="009B5664" w:rsidRDefault="00EC39D5" w:rsidP="00EC39D5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5664">
        <w:rPr>
          <w:rFonts w:ascii="Times New Roman" w:hAnsi="Times New Roman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EC39D5" w:rsidRPr="009B5664" w:rsidRDefault="00EC39D5" w:rsidP="00EC39D5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5664">
        <w:rPr>
          <w:rFonts w:ascii="Times New Roman" w:hAnsi="Times New Roman"/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EC39D5" w:rsidRDefault="00EC39D5" w:rsidP="00EC39D5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5664">
        <w:rPr>
          <w:rFonts w:ascii="Times New Roman" w:hAnsi="Times New Roman"/>
          <w:sz w:val="28"/>
          <w:szCs w:val="28"/>
        </w:rPr>
        <w:t>осознанию ответственности за последствия своих действий, принимаемых решений.</w:t>
      </w:r>
    </w:p>
    <w:p w:rsidR="005E0666" w:rsidRDefault="005E0666" w:rsidP="00EC39D5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6"/>
        </w:rPr>
      </w:pPr>
    </w:p>
    <w:p w:rsidR="009227AF" w:rsidRDefault="009227AF" w:rsidP="009227AF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E0666" w:rsidRDefault="005E0666" w:rsidP="009227AF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C4A9F" w:rsidRDefault="00EC39D5" w:rsidP="007C4A9F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r w:rsidR="007C4A9F">
        <w:rPr>
          <w:rFonts w:ascii="Times New Roman" w:hAnsi="Times New Roman"/>
          <w:sz w:val="28"/>
          <w:szCs w:val="28"/>
        </w:rPr>
        <w:t>регистрации, ведения реестров</w:t>
      </w:r>
    </w:p>
    <w:p w:rsidR="007C4A9F" w:rsidRDefault="007C4A9F" w:rsidP="007C4A9F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обработки данных</w:t>
      </w:r>
      <w:r w:rsidRPr="00EC39D5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EC39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EC39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C39D5">
        <w:rPr>
          <w:rFonts w:ascii="Times New Roman" w:hAnsi="Times New Roman"/>
          <w:sz w:val="28"/>
          <w:szCs w:val="28"/>
        </w:rPr>
        <w:t xml:space="preserve">    </w:t>
      </w:r>
      <w:r w:rsidR="003B50C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/>
          <w:sz w:val="28"/>
          <w:szCs w:val="28"/>
        </w:rPr>
        <w:t>Буркаева</w:t>
      </w:r>
      <w:proofErr w:type="spellEnd"/>
    </w:p>
    <w:p w:rsidR="007C4A9F" w:rsidRDefault="007C4A9F" w:rsidP="007C4A9F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9227AF" w:rsidRDefault="009227AF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C89">
        <w:rPr>
          <w:rFonts w:ascii="Times New Roman" w:hAnsi="Times New Roman"/>
          <w:sz w:val="28"/>
          <w:szCs w:val="28"/>
        </w:rPr>
        <w:t>Согласовано:</w:t>
      </w:r>
    </w:p>
    <w:p w:rsidR="007C4A9F" w:rsidRDefault="007C4A9F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A9F" w:rsidRPr="00C32C89" w:rsidRDefault="007C4A9F" w:rsidP="007C4A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3B50C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3B50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/>
          <w:sz w:val="28"/>
          <w:szCs w:val="28"/>
        </w:rPr>
        <w:t>Калестро</w:t>
      </w:r>
      <w:proofErr w:type="spellEnd"/>
    </w:p>
    <w:p w:rsidR="009227AF" w:rsidRPr="00C32C89" w:rsidRDefault="009227AF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67B" w:rsidRDefault="009227AF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Pr="00C32C8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C32C89">
        <w:rPr>
          <w:rFonts w:ascii="Times New Roman" w:hAnsi="Times New Roman"/>
          <w:sz w:val="28"/>
          <w:szCs w:val="28"/>
        </w:rPr>
        <w:t xml:space="preserve"> </w:t>
      </w:r>
    </w:p>
    <w:p w:rsidR="009227AF" w:rsidRDefault="00A9167B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Межрайонной </w:t>
      </w:r>
      <w:r w:rsidR="009227AF" w:rsidRPr="00C32C89">
        <w:rPr>
          <w:rFonts w:ascii="Times New Roman" w:hAnsi="Times New Roman"/>
          <w:sz w:val="28"/>
          <w:szCs w:val="28"/>
        </w:rPr>
        <w:t>ИФНС России</w:t>
      </w:r>
      <w:r>
        <w:rPr>
          <w:rFonts w:ascii="Times New Roman" w:hAnsi="Times New Roman"/>
          <w:sz w:val="28"/>
          <w:szCs w:val="28"/>
        </w:rPr>
        <w:t>№ 11</w:t>
      </w:r>
      <w:r w:rsidR="009227AF" w:rsidRPr="00C32C89">
        <w:rPr>
          <w:rFonts w:ascii="Times New Roman" w:hAnsi="Times New Roman"/>
          <w:sz w:val="28"/>
          <w:szCs w:val="28"/>
        </w:rPr>
        <w:t>по Ханты-Мансийско</w:t>
      </w:r>
      <w:r>
        <w:rPr>
          <w:rFonts w:ascii="Times New Roman" w:hAnsi="Times New Roman"/>
          <w:sz w:val="28"/>
          <w:szCs w:val="28"/>
        </w:rPr>
        <w:t>му</w:t>
      </w:r>
    </w:p>
    <w:p w:rsidR="009227AF" w:rsidRDefault="009227AF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C89">
        <w:rPr>
          <w:rFonts w:ascii="Times New Roman" w:hAnsi="Times New Roman"/>
          <w:sz w:val="28"/>
          <w:szCs w:val="28"/>
        </w:rPr>
        <w:t>автономно</w:t>
      </w:r>
      <w:r w:rsidR="00A9167B">
        <w:rPr>
          <w:rFonts w:ascii="Times New Roman" w:hAnsi="Times New Roman"/>
          <w:sz w:val="28"/>
          <w:szCs w:val="28"/>
        </w:rPr>
        <w:t>му</w:t>
      </w:r>
      <w:r w:rsidRPr="00C32C89">
        <w:rPr>
          <w:rFonts w:ascii="Times New Roman" w:hAnsi="Times New Roman"/>
          <w:sz w:val="28"/>
          <w:szCs w:val="28"/>
        </w:rPr>
        <w:t xml:space="preserve"> округ</w:t>
      </w:r>
      <w:r w:rsidR="00A9167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– Югр</w:t>
      </w:r>
      <w:r w:rsidR="00A9167B">
        <w:rPr>
          <w:rFonts w:ascii="Times New Roman" w:hAnsi="Times New Roman"/>
          <w:sz w:val="28"/>
          <w:szCs w:val="28"/>
        </w:rPr>
        <w:t>е</w:t>
      </w:r>
      <w:r w:rsidR="005E0666">
        <w:rPr>
          <w:rFonts w:ascii="Times New Roman" w:hAnsi="Times New Roman"/>
          <w:sz w:val="28"/>
          <w:szCs w:val="28"/>
        </w:rPr>
        <w:tab/>
      </w:r>
      <w:r w:rsidR="005E0666">
        <w:rPr>
          <w:rFonts w:ascii="Times New Roman" w:hAnsi="Times New Roman"/>
          <w:sz w:val="28"/>
          <w:szCs w:val="28"/>
        </w:rPr>
        <w:tab/>
      </w:r>
      <w:r w:rsidR="005E0666">
        <w:rPr>
          <w:rFonts w:ascii="Times New Roman" w:hAnsi="Times New Roman"/>
          <w:sz w:val="28"/>
          <w:szCs w:val="28"/>
        </w:rPr>
        <w:tab/>
      </w:r>
      <w:r w:rsidR="000455E5">
        <w:rPr>
          <w:rFonts w:ascii="Times New Roman" w:hAnsi="Times New Roman"/>
          <w:sz w:val="28"/>
          <w:szCs w:val="28"/>
        </w:rPr>
        <w:t xml:space="preserve">  </w:t>
      </w:r>
      <w:r w:rsidR="00093032">
        <w:rPr>
          <w:rFonts w:ascii="Times New Roman" w:hAnsi="Times New Roman"/>
          <w:sz w:val="28"/>
          <w:szCs w:val="28"/>
        </w:rPr>
        <w:t xml:space="preserve">          </w:t>
      </w:r>
      <w:r w:rsidR="007C4A9F">
        <w:rPr>
          <w:rFonts w:ascii="Times New Roman" w:hAnsi="Times New Roman"/>
          <w:sz w:val="28"/>
          <w:szCs w:val="28"/>
        </w:rPr>
        <w:t xml:space="preserve">                     </w:t>
      </w:r>
      <w:r w:rsidR="003B50C2">
        <w:rPr>
          <w:rFonts w:ascii="Times New Roman" w:hAnsi="Times New Roman"/>
          <w:sz w:val="28"/>
          <w:szCs w:val="28"/>
        </w:rPr>
        <w:t xml:space="preserve">         </w:t>
      </w:r>
      <w:r w:rsidR="007C4A9F">
        <w:rPr>
          <w:rFonts w:ascii="Times New Roman" w:hAnsi="Times New Roman"/>
          <w:sz w:val="28"/>
          <w:szCs w:val="28"/>
        </w:rPr>
        <w:t xml:space="preserve">  Т.В. </w:t>
      </w:r>
      <w:proofErr w:type="spellStart"/>
      <w:r w:rsidR="007C4A9F">
        <w:rPr>
          <w:rFonts w:ascii="Times New Roman" w:hAnsi="Times New Roman"/>
          <w:sz w:val="28"/>
          <w:szCs w:val="28"/>
        </w:rPr>
        <w:t>Собачкина</w:t>
      </w:r>
      <w:proofErr w:type="spellEnd"/>
    </w:p>
    <w:p w:rsidR="005E0666" w:rsidRDefault="005E0666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A9F" w:rsidRDefault="007C4A9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C0E55" w:rsidRDefault="00EC0E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0E55" w:rsidRDefault="00EC0E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0E55" w:rsidRDefault="00EC0E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0E55" w:rsidRDefault="00EC0E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0E55" w:rsidRDefault="00EC0E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0E55" w:rsidRDefault="00EC0E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0E55" w:rsidRDefault="00EC0E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0E55" w:rsidRDefault="00EC0E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0E55" w:rsidRDefault="00EC0E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0E55" w:rsidRDefault="00EC0E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0E55" w:rsidRDefault="00EC0E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0E55" w:rsidRDefault="00EC0E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0E55" w:rsidRDefault="00EC0E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0E55" w:rsidRDefault="00EC0E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0E55" w:rsidRDefault="00EC0E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0E55" w:rsidRDefault="00EC0E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0E55" w:rsidRDefault="00EC0E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A7DB9" w:rsidRPr="003B50C2" w:rsidRDefault="00EA7DB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0C2">
        <w:rPr>
          <w:rFonts w:ascii="Times New Roman" w:hAnsi="Times New Roman" w:cs="Times New Roman"/>
          <w:sz w:val="28"/>
          <w:szCs w:val="28"/>
        </w:rPr>
        <w:t>Лист ознакомления</w:t>
      </w:r>
    </w:p>
    <w:p w:rsidR="00EA7DB9" w:rsidRPr="00EA7DB9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2098"/>
        <w:gridCol w:w="2438"/>
        <w:gridCol w:w="1984"/>
        <w:gridCol w:w="2898"/>
      </w:tblGrid>
      <w:tr w:rsidR="00EA7DB9" w:rsidRPr="00EA7DB9" w:rsidTr="003B50C2">
        <w:tc>
          <w:tcPr>
            <w:tcW w:w="505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098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2438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Дата и подпись в ознакомлении с должностным регламентом и в получении его копии</w:t>
            </w: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Дата и номер приказа о назначении на должность</w:t>
            </w:r>
          </w:p>
        </w:tc>
        <w:tc>
          <w:tcPr>
            <w:tcW w:w="2898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Дата и номер приказа об освобождении от должности</w:t>
            </w:r>
          </w:p>
        </w:tc>
      </w:tr>
      <w:tr w:rsidR="00EA7DB9" w:rsidRPr="00EA7DB9" w:rsidTr="003B50C2">
        <w:tc>
          <w:tcPr>
            <w:tcW w:w="505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8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DB9" w:rsidRPr="00EA7DB9" w:rsidTr="003B50C2">
        <w:tc>
          <w:tcPr>
            <w:tcW w:w="505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8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4A9F" w:rsidRPr="00EA7DB9" w:rsidTr="003B50C2">
        <w:tc>
          <w:tcPr>
            <w:tcW w:w="505" w:type="dxa"/>
          </w:tcPr>
          <w:p w:rsidR="007C4A9F" w:rsidRPr="00EA7DB9" w:rsidRDefault="007C4A9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7C4A9F" w:rsidRPr="00EA7DB9" w:rsidRDefault="007C4A9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7C4A9F" w:rsidRPr="00EA7DB9" w:rsidRDefault="007C4A9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C4A9F" w:rsidRPr="00EA7DB9" w:rsidRDefault="007C4A9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8" w:type="dxa"/>
          </w:tcPr>
          <w:p w:rsidR="007C4A9F" w:rsidRPr="00EA7DB9" w:rsidRDefault="007C4A9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7DB9" w:rsidRPr="00EA7DB9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Pr="00EA7DB9" w:rsidRDefault="00EA7DB9" w:rsidP="00723B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Pr="00EA7DB9" w:rsidRDefault="00EA7DB9" w:rsidP="00723BE8">
      <w:pPr>
        <w:pStyle w:val="ConsPlusNormal"/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7B3EE4" w:rsidRPr="00EA7DB9" w:rsidRDefault="007B3EE4">
      <w:pPr>
        <w:rPr>
          <w:rFonts w:ascii="Times New Roman" w:hAnsi="Times New Roman"/>
          <w:sz w:val="26"/>
          <w:szCs w:val="26"/>
        </w:rPr>
      </w:pPr>
    </w:p>
    <w:sectPr w:rsidR="007B3EE4" w:rsidRPr="00EA7DB9" w:rsidSect="001A7EBE">
      <w:headerReference w:type="default" r:id="rId11"/>
      <w:pgSz w:w="11906" w:h="16838"/>
      <w:pgMar w:top="284" w:right="709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EE0" w:rsidRDefault="00B10EE0" w:rsidP="005E0666">
      <w:pPr>
        <w:spacing w:after="0" w:line="240" w:lineRule="auto"/>
      </w:pPr>
      <w:r>
        <w:separator/>
      </w:r>
    </w:p>
  </w:endnote>
  <w:endnote w:type="continuationSeparator" w:id="0">
    <w:p w:rsidR="00B10EE0" w:rsidRDefault="00B10EE0" w:rsidP="005E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EE0" w:rsidRDefault="00B10EE0" w:rsidP="005E0666">
      <w:pPr>
        <w:spacing w:after="0" w:line="240" w:lineRule="auto"/>
      </w:pPr>
      <w:r>
        <w:separator/>
      </w:r>
    </w:p>
  </w:footnote>
  <w:footnote w:type="continuationSeparator" w:id="0">
    <w:p w:rsidR="00B10EE0" w:rsidRDefault="00B10EE0" w:rsidP="005E0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741867"/>
      <w:docPartObj>
        <w:docPartGallery w:val="Page Numbers (Top of Page)"/>
        <w:docPartUnique/>
      </w:docPartObj>
    </w:sdtPr>
    <w:sdtEndPr/>
    <w:sdtContent>
      <w:p w:rsidR="005E0666" w:rsidRDefault="005E066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EBE">
          <w:rPr>
            <w:noProof/>
          </w:rPr>
          <w:t>13</w:t>
        </w:r>
        <w:r>
          <w:fldChar w:fldCharType="end"/>
        </w:r>
      </w:p>
    </w:sdtContent>
  </w:sdt>
  <w:p w:rsidR="005E0666" w:rsidRDefault="005E066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CD1"/>
    <w:multiLevelType w:val="hybridMultilevel"/>
    <w:tmpl w:val="071030B8"/>
    <w:lvl w:ilvl="0" w:tplc="EFE01F2C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902E9"/>
    <w:multiLevelType w:val="hybridMultilevel"/>
    <w:tmpl w:val="DDAA85B2"/>
    <w:lvl w:ilvl="0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9C6AA0"/>
    <w:multiLevelType w:val="hybridMultilevel"/>
    <w:tmpl w:val="7A580404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4778A"/>
    <w:multiLevelType w:val="hybridMultilevel"/>
    <w:tmpl w:val="A2F6339E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92920"/>
    <w:multiLevelType w:val="hybridMultilevel"/>
    <w:tmpl w:val="D3C4823C"/>
    <w:lvl w:ilvl="0" w:tplc="EFE01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787465"/>
    <w:multiLevelType w:val="hybridMultilevel"/>
    <w:tmpl w:val="37F886B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F5F07"/>
    <w:multiLevelType w:val="hybridMultilevel"/>
    <w:tmpl w:val="9C7EF61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E01F2C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5546B"/>
    <w:multiLevelType w:val="hybridMultilevel"/>
    <w:tmpl w:val="ACF0035C"/>
    <w:lvl w:ilvl="0" w:tplc="1988BE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D5860CDE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B9"/>
    <w:rsid w:val="00002F47"/>
    <w:rsid w:val="00003F28"/>
    <w:rsid w:val="000142E4"/>
    <w:rsid w:val="000455E5"/>
    <w:rsid w:val="0006512A"/>
    <w:rsid w:val="000904A6"/>
    <w:rsid w:val="00093032"/>
    <w:rsid w:val="000A5973"/>
    <w:rsid w:val="000D540E"/>
    <w:rsid w:val="000E2DE7"/>
    <w:rsid w:val="001222C5"/>
    <w:rsid w:val="00122CD7"/>
    <w:rsid w:val="0013744D"/>
    <w:rsid w:val="0015442B"/>
    <w:rsid w:val="001800C9"/>
    <w:rsid w:val="001A7EBE"/>
    <w:rsid w:val="001B5C0F"/>
    <w:rsid w:val="001D7E21"/>
    <w:rsid w:val="001E13E6"/>
    <w:rsid w:val="00205497"/>
    <w:rsid w:val="0028254E"/>
    <w:rsid w:val="00287C8B"/>
    <w:rsid w:val="00292E44"/>
    <w:rsid w:val="002A2405"/>
    <w:rsid w:val="002D4A2D"/>
    <w:rsid w:val="002E30E2"/>
    <w:rsid w:val="002F5B26"/>
    <w:rsid w:val="002F7C04"/>
    <w:rsid w:val="00325B6A"/>
    <w:rsid w:val="0032748C"/>
    <w:rsid w:val="003564F8"/>
    <w:rsid w:val="00361D97"/>
    <w:rsid w:val="003641B7"/>
    <w:rsid w:val="00370CA0"/>
    <w:rsid w:val="00392C52"/>
    <w:rsid w:val="003A228E"/>
    <w:rsid w:val="003B50C2"/>
    <w:rsid w:val="004220D1"/>
    <w:rsid w:val="004231A9"/>
    <w:rsid w:val="00427680"/>
    <w:rsid w:val="004316BA"/>
    <w:rsid w:val="00440CAF"/>
    <w:rsid w:val="004423C0"/>
    <w:rsid w:val="00463E4F"/>
    <w:rsid w:val="004B6CED"/>
    <w:rsid w:val="004D617A"/>
    <w:rsid w:val="00537B3D"/>
    <w:rsid w:val="00537D1E"/>
    <w:rsid w:val="00540151"/>
    <w:rsid w:val="00544391"/>
    <w:rsid w:val="00592506"/>
    <w:rsid w:val="005E0666"/>
    <w:rsid w:val="00686854"/>
    <w:rsid w:val="006A38CB"/>
    <w:rsid w:val="006B7AEA"/>
    <w:rsid w:val="006C7CEB"/>
    <w:rsid w:val="006F0A04"/>
    <w:rsid w:val="006F2E39"/>
    <w:rsid w:val="00723BE8"/>
    <w:rsid w:val="00733321"/>
    <w:rsid w:val="007B3EE4"/>
    <w:rsid w:val="007C4A9F"/>
    <w:rsid w:val="008029E4"/>
    <w:rsid w:val="008135EB"/>
    <w:rsid w:val="00822798"/>
    <w:rsid w:val="0087769E"/>
    <w:rsid w:val="00897626"/>
    <w:rsid w:val="008A30B8"/>
    <w:rsid w:val="008F4ECF"/>
    <w:rsid w:val="00904DAE"/>
    <w:rsid w:val="009227AF"/>
    <w:rsid w:val="009235F3"/>
    <w:rsid w:val="00934A13"/>
    <w:rsid w:val="009B0C93"/>
    <w:rsid w:val="00A24F49"/>
    <w:rsid w:val="00A371A8"/>
    <w:rsid w:val="00A403D3"/>
    <w:rsid w:val="00A73308"/>
    <w:rsid w:val="00A85BEA"/>
    <w:rsid w:val="00A9167B"/>
    <w:rsid w:val="00A95173"/>
    <w:rsid w:val="00AD2554"/>
    <w:rsid w:val="00AD449A"/>
    <w:rsid w:val="00AD4FFF"/>
    <w:rsid w:val="00AF6A92"/>
    <w:rsid w:val="00B10EE0"/>
    <w:rsid w:val="00B206E5"/>
    <w:rsid w:val="00B40A4A"/>
    <w:rsid w:val="00B96965"/>
    <w:rsid w:val="00BD001C"/>
    <w:rsid w:val="00C03963"/>
    <w:rsid w:val="00C12E80"/>
    <w:rsid w:val="00C159EA"/>
    <w:rsid w:val="00C34593"/>
    <w:rsid w:val="00C35A74"/>
    <w:rsid w:val="00C70C0A"/>
    <w:rsid w:val="00CA7854"/>
    <w:rsid w:val="00CB1871"/>
    <w:rsid w:val="00CD2D36"/>
    <w:rsid w:val="00CD3435"/>
    <w:rsid w:val="00CD5D10"/>
    <w:rsid w:val="00CE49E0"/>
    <w:rsid w:val="00CF48C7"/>
    <w:rsid w:val="00D00402"/>
    <w:rsid w:val="00D0090B"/>
    <w:rsid w:val="00D21393"/>
    <w:rsid w:val="00D33C0E"/>
    <w:rsid w:val="00D35C23"/>
    <w:rsid w:val="00D477C9"/>
    <w:rsid w:val="00D50DF0"/>
    <w:rsid w:val="00DA566A"/>
    <w:rsid w:val="00DE0788"/>
    <w:rsid w:val="00E06FEE"/>
    <w:rsid w:val="00E67366"/>
    <w:rsid w:val="00E9123C"/>
    <w:rsid w:val="00EA7DB9"/>
    <w:rsid w:val="00EC0E55"/>
    <w:rsid w:val="00EC39D5"/>
    <w:rsid w:val="00EF61A9"/>
    <w:rsid w:val="00F550A9"/>
    <w:rsid w:val="00F61D69"/>
    <w:rsid w:val="00F7032C"/>
    <w:rsid w:val="00F7452F"/>
    <w:rsid w:val="00FD1ECF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B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7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7D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7D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РЕГЛ"/>
    <w:basedOn w:val="1"/>
    <w:autoRedefine/>
    <w:qFormat/>
    <w:rsid w:val="00EA7DB9"/>
    <w:p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000000"/>
      <w:szCs w:val="32"/>
    </w:rPr>
  </w:style>
  <w:style w:type="character" w:customStyle="1" w:styleId="10">
    <w:name w:val="Заголовок 1 Знак"/>
    <w:basedOn w:val="a0"/>
    <w:link w:val="1"/>
    <w:uiPriority w:val="9"/>
    <w:rsid w:val="00EA7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A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DB9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A7D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A7DB9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EA7D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27AF"/>
    <w:pPr>
      <w:ind w:left="720"/>
      <w:contextualSpacing/>
    </w:pPr>
  </w:style>
  <w:style w:type="paragraph" w:styleId="a9">
    <w:name w:val="Normal (Web)"/>
    <w:basedOn w:val="a"/>
    <w:uiPriority w:val="99"/>
    <w:rsid w:val="009227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FontStyle11">
    <w:name w:val="Font Style11"/>
    <w:rsid w:val="009227AF"/>
    <w:rPr>
      <w:rFonts w:ascii="Times New Roman" w:hAnsi="Times New Roman" w:cs="Times New Roman"/>
      <w:sz w:val="26"/>
      <w:szCs w:val="26"/>
    </w:rPr>
  </w:style>
  <w:style w:type="character" w:customStyle="1" w:styleId="aa">
    <w:name w:val="Гипертекстовая ссылка"/>
    <w:rsid w:val="009227AF"/>
    <w:rPr>
      <w:rFonts w:cs="Times New Roman"/>
      <w:b/>
      <w:bCs/>
      <w:color w:val="008000"/>
    </w:rPr>
  </w:style>
  <w:style w:type="paragraph" w:customStyle="1" w:styleId="ConsNormal">
    <w:name w:val="ConsNormal"/>
    <w:rsid w:val="009227AF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9227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9227A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22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E0666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E066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B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7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7D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7D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РЕГЛ"/>
    <w:basedOn w:val="1"/>
    <w:autoRedefine/>
    <w:qFormat/>
    <w:rsid w:val="00EA7DB9"/>
    <w:p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000000"/>
      <w:szCs w:val="32"/>
    </w:rPr>
  </w:style>
  <w:style w:type="character" w:customStyle="1" w:styleId="10">
    <w:name w:val="Заголовок 1 Знак"/>
    <w:basedOn w:val="a0"/>
    <w:link w:val="1"/>
    <w:uiPriority w:val="9"/>
    <w:rsid w:val="00EA7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A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DB9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A7D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A7DB9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EA7D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27AF"/>
    <w:pPr>
      <w:ind w:left="720"/>
      <w:contextualSpacing/>
    </w:pPr>
  </w:style>
  <w:style w:type="paragraph" w:styleId="a9">
    <w:name w:val="Normal (Web)"/>
    <w:basedOn w:val="a"/>
    <w:uiPriority w:val="99"/>
    <w:rsid w:val="009227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FontStyle11">
    <w:name w:val="Font Style11"/>
    <w:rsid w:val="009227AF"/>
    <w:rPr>
      <w:rFonts w:ascii="Times New Roman" w:hAnsi="Times New Roman" w:cs="Times New Roman"/>
      <w:sz w:val="26"/>
      <w:szCs w:val="26"/>
    </w:rPr>
  </w:style>
  <w:style w:type="character" w:customStyle="1" w:styleId="aa">
    <w:name w:val="Гипертекстовая ссылка"/>
    <w:rsid w:val="009227AF"/>
    <w:rPr>
      <w:rFonts w:cs="Times New Roman"/>
      <w:b/>
      <w:bCs/>
      <w:color w:val="008000"/>
    </w:rPr>
  </w:style>
  <w:style w:type="paragraph" w:customStyle="1" w:styleId="ConsNormal">
    <w:name w:val="ConsNormal"/>
    <w:rsid w:val="009227AF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9227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9227A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22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E0666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E06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2036354.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D6D001F82F5B9B202FC2A4488654E3B0B2964DF71FC1C094BFBF3BJ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12DE-CAB1-4011-9FF9-95C45ECC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13</Pages>
  <Words>4443</Words>
  <Characters>25327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 Наталья Михайловна</dc:creator>
  <cp:lastModifiedBy>Ярмолюк Анна Викторовна</cp:lastModifiedBy>
  <cp:revision>57</cp:revision>
  <cp:lastPrinted>2021-11-01T05:54:00Z</cp:lastPrinted>
  <dcterms:created xsi:type="dcterms:W3CDTF">2021-02-01T11:08:00Z</dcterms:created>
  <dcterms:modified xsi:type="dcterms:W3CDTF">2023-07-23T04:51:00Z</dcterms:modified>
</cp:coreProperties>
</file>