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УТВЕРЖДАЮ</w:t>
      </w:r>
    </w:p>
    <w:p w:rsidR="004E1BD6" w:rsidRDefault="005D10FD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E1BD6" w:rsidRPr="004E1BD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E1BD6"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УФНС России по Ханты-Мансийскому </w:t>
      </w:r>
      <w:proofErr w:type="gramStart"/>
      <w:r w:rsidRPr="004E1BD6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9B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 xml:space="preserve">округу – Югре </w:t>
      </w:r>
    </w:p>
    <w:p w:rsidR="004E1BD6" w:rsidRPr="004E1BD6" w:rsidRDefault="004E1BD6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_______________</w:t>
      </w:r>
      <w:r w:rsidR="004E1BD6">
        <w:rPr>
          <w:rFonts w:ascii="Times New Roman" w:hAnsi="Times New Roman" w:cs="Times New Roman"/>
          <w:sz w:val="28"/>
          <w:szCs w:val="28"/>
        </w:rPr>
        <w:t xml:space="preserve">  </w:t>
      </w:r>
      <w:r w:rsidR="00A7721B">
        <w:rPr>
          <w:rFonts w:ascii="Times New Roman" w:hAnsi="Times New Roman" w:cs="Times New Roman"/>
          <w:sz w:val="28"/>
          <w:szCs w:val="28"/>
        </w:rPr>
        <w:t>М.М. Бирюк</w:t>
      </w:r>
    </w:p>
    <w:p w:rsidR="004E1BD6" w:rsidRDefault="003B7A81" w:rsidP="004E1BD6">
      <w:pPr>
        <w:pStyle w:val="ConsPlusNonformat"/>
        <w:ind w:left="5954" w:firstLine="418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16"/>
          <w:szCs w:val="16"/>
        </w:rPr>
        <w:t>(подпись)</w:t>
      </w:r>
      <w:r w:rsidRPr="004E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A81" w:rsidRPr="004E1BD6" w:rsidRDefault="003B7A81" w:rsidP="004E1BD6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от «___» _____________ 20</w:t>
      </w:r>
      <w:r w:rsidR="00A2339B" w:rsidRPr="004E1BD6">
        <w:rPr>
          <w:rFonts w:ascii="Times New Roman" w:hAnsi="Times New Roman" w:cs="Times New Roman"/>
          <w:sz w:val="28"/>
          <w:szCs w:val="28"/>
        </w:rPr>
        <w:t>_</w:t>
      </w:r>
      <w:r w:rsidRPr="004E1BD6">
        <w:rPr>
          <w:rFonts w:ascii="Times New Roman" w:hAnsi="Times New Roman" w:cs="Times New Roman"/>
          <w:sz w:val="28"/>
          <w:szCs w:val="28"/>
        </w:rPr>
        <w:t>__ г.</w:t>
      </w:r>
    </w:p>
    <w:p w:rsidR="003B7A81" w:rsidRDefault="003B7A81" w:rsidP="004E1BD6">
      <w:pPr>
        <w:pStyle w:val="ConsPlusNormal"/>
        <w:ind w:left="6663" w:firstLine="540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a5"/>
        <w:widowControl w:val="0"/>
        <w:rPr>
          <w:szCs w:val="28"/>
        </w:rPr>
      </w:pPr>
      <w:r w:rsidRPr="004E1BD6">
        <w:rPr>
          <w:szCs w:val="28"/>
        </w:rPr>
        <w:t>Должностной регламент</w:t>
      </w:r>
    </w:p>
    <w:p w:rsidR="004E1BD6" w:rsidRDefault="00E8705A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6311E">
        <w:rPr>
          <w:rFonts w:ascii="Times New Roman" w:hAnsi="Times New Roman" w:cs="Times New Roman"/>
          <w:b/>
          <w:sz w:val="28"/>
          <w:szCs w:val="28"/>
        </w:rPr>
        <w:t xml:space="preserve">пециалиста – эксперта </w:t>
      </w:r>
      <w:r w:rsidR="00103C54">
        <w:rPr>
          <w:rFonts w:ascii="Times New Roman" w:hAnsi="Times New Roman" w:cs="Times New Roman"/>
          <w:b/>
          <w:sz w:val="28"/>
          <w:szCs w:val="28"/>
        </w:rPr>
        <w:t>аналитическог</w:t>
      </w:r>
      <w:r w:rsidR="003B534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D10FD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</w:p>
    <w:p w:rsidR="00FF20BC" w:rsidRDefault="005D10FD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УФНС России </w:t>
      </w:r>
      <w:r w:rsidR="004E1BD6">
        <w:rPr>
          <w:rFonts w:ascii="Times New Roman" w:hAnsi="Times New Roman" w:cs="Times New Roman"/>
          <w:b/>
          <w:sz w:val="28"/>
          <w:szCs w:val="28"/>
        </w:rPr>
        <w:t xml:space="preserve">по Ханты-Мансийскому автономному округу – Югре </w:t>
      </w:r>
    </w:p>
    <w:p w:rsidR="000C2E02" w:rsidRDefault="000C2E02" w:rsidP="004E1B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7A81" w:rsidRPr="004E1BD6" w:rsidRDefault="003B7A81" w:rsidP="004E1BD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BD6">
        <w:rPr>
          <w:rFonts w:ascii="Times New Roman" w:hAnsi="Times New Roman" w:cs="Times New Roman"/>
          <w:b/>
          <w:sz w:val="28"/>
          <w:szCs w:val="28"/>
        </w:rPr>
        <w:t>I.</w:t>
      </w:r>
      <w:r w:rsidR="00016846" w:rsidRPr="004E1BD6">
        <w:rPr>
          <w:rFonts w:ascii="Times New Roman" w:hAnsi="Times New Roman" w:cs="Times New Roman"/>
          <w:b/>
          <w:sz w:val="28"/>
          <w:szCs w:val="28"/>
        </w:rPr>
        <w:t> </w:t>
      </w:r>
      <w:r w:rsidRPr="004E1B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B7A81" w:rsidRPr="004E1BD6" w:rsidRDefault="003B7A81" w:rsidP="004E1B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7C5941" w:rsidRDefault="003B7A81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BD6">
        <w:rPr>
          <w:rFonts w:ascii="Times New Roman" w:hAnsi="Times New Roman" w:cs="Times New Roman"/>
          <w:sz w:val="28"/>
          <w:szCs w:val="28"/>
        </w:rPr>
        <w:t>1.</w:t>
      </w:r>
      <w:r w:rsidR="00016846" w:rsidRPr="004E1BD6">
        <w:rPr>
          <w:rFonts w:ascii="Times New Roman" w:hAnsi="Times New Roman" w:cs="Times New Roman"/>
          <w:sz w:val="28"/>
          <w:szCs w:val="28"/>
        </w:rPr>
        <w:t> </w:t>
      </w:r>
      <w:r w:rsidRPr="004E1BD6">
        <w:rPr>
          <w:rFonts w:ascii="Times New Roman" w:hAnsi="Times New Roman" w:cs="Times New Roman"/>
          <w:sz w:val="28"/>
          <w:szCs w:val="28"/>
        </w:rPr>
        <w:t xml:space="preserve">Должность федеральной </w:t>
      </w:r>
      <w:r w:rsidRPr="007C5941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6D1DF5" w:rsidRPr="007C5941">
        <w:rPr>
          <w:rFonts w:ascii="Times New Roman" w:hAnsi="Times New Roman" w:cs="Times New Roman"/>
          <w:sz w:val="28"/>
          <w:szCs w:val="28"/>
        </w:rPr>
        <w:t>–</w:t>
      </w:r>
      <w:r w:rsidRPr="007C5941">
        <w:rPr>
          <w:rFonts w:ascii="Times New Roman" w:hAnsi="Times New Roman" w:cs="Times New Roman"/>
          <w:sz w:val="28"/>
          <w:szCs w:val="28"/>
        </w:rPr>
        <w:t xml:space="preserve"> гражданская служба) </w:t>
      </w:r>
      <w:r w:rsidR="00E6311E">
        <w:rPr>
          <w:rFonts w:ascii="Times New Roman" w:hAnsi="Times New Roman" w:cs="Times New Roman"/>
          <w:sz w:val="28"/>
          <w:szCs w:val="28"/>
        </w:rPr>
        <w:t xml:space="preserve">специалист – эксперт </w:t>
      </w:r>
      <w:r w:rsidR="00103C54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5D10FD">
        <w:rPr>
          <w:rFonts w:ascii="Times New Roman" w:hAnsi="Times New Roman" w:cs="Times New Roman"/>
          <w:sz w:val="28"/>
          <w:szCs w:val="28"/>
        </w:rPr>
        <w:t>отдела Управления Федеральной налоговой службы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6E6747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="00765E4A" w:rsidRPr="007C5941">
        <w:rPr>
          <w:rFonts w:ascii="Times New Roman" w:hAnsi="Times New Roman" w:cs="Times New Roman"/>
          <w:sz w:val="28"/>
          <w:szCs w:val="28"/>
        </w:rPr>
        <w:t>(</w:t>
      </w:r>
      <w:r w:rsidR="007C5941" w:rsidRPr="007C5941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gramStart"/>
      <w:r w:rsidR="007C5941" w:rsidRPr="007C5941">
        <w:rPr>
          <w:rFonts w:ascii="Times New Roman" w:hAnsi="Times New Roman" w:cs="Times New Roman"/>
          <w:sz w:val="28"/>
          <w:szCs w:val="28"/>
        </w:rPr>
        <w:t>–</w:t>
      </w:r>
      <w:r w:rsidR="00E631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6311E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765E4A" w:rsidRPr="007C5941">
        <w:rPr>
          <w:rFonts w:ascii="Times New Roman" w:hAnsi="Times New Roman" w:cs="Times New Roman"/>
          <w:sz w:val="28"/>
          <w:szCs w:val="28"/>
        </w:rPr>
        <w:t>)</w:t>
      </w:r>
      <w:r w:rsidR="00532AAD" w:rsidRPr="007C5941">
        <w:rPr>
          <w:rFonts w:ascii="Times New Roman" w:hAnsi="Times New Roman" w:cs="Times New Roman"/>
          <w:sz w:val="28"/>
          <w:szCs w:val="28"/>
        </w:rPr>
        <w:t xml:space="preserve"> </w:t>
      </w:r>
      <w:r w:rsidRPr="007C5941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E6311E">
        <w:rPr>
          <w:rFonts w:ascii="Times New Roman" w:hAnsi="Times New Roman" w:cs="Times New Roman"/>
          <w:sz w:val="28"/>
          <w:szCs w:val="28"/>
        </w:rPr>
        <w:t>старшей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C5941" w:rsidRPr="007C5941">
        <w:rPr>
          <w:rFonts w:ascii="Times New Roman" w:hAnsi="Times New Roman" w:cs="Times New Roman"/>
          <w:sz w:val="28"/>
          <w:szCs w:val="28"/>
        </w:rPr>
        <w:t>е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C5941" w:rsidRPr="007C5941">
        <w:rPr>
          <w:rFonts w:ascii="Times New Roman" w:hAnsi="Times New Roman" w:cs="Times New Roman"/>
          <w:sz w:val="28"/>
          <w:szCs w:val="28"/>
        </w:rPr>
        <w:t>ей</w:t>
      </w:r>
      <w:r w:rsidR="00765E4A" w:rsidRPr="007C5941">
        <w:rPr>
          <w:rFonts w:ascii="Times New Roman" w:hAnsi="Times New Roman" w:cs="Times New Roman"/>
          <w:sz w:val="28"/>
          <w:szCs w:val="28"/>
        </w:rPr>
        <w:t xml:space="preserve"> гражданской службы</w:t>
      </w:r>
      <w:r w:rsidRPr="007C5941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7C5941">
        <w:rPr>
          <w:rFonts w:ascii="Times New Roman" w:hAnsi="Times New Roman" w:cs="Times New Roman"/>
          <w:sz w:val="28"/>
          <w:szCs w:val="28"/>
        </w:rPr>
        <w:t>«</w:t>
      </w:r>
      <w:r w:rsidR="00E6311E">
        <w:rPr>
          <w:rFonts w:ascii="Times New Roman" w:hAnsi="Times New Roman" w:cs="Times New Roman"/>
          <w:sz w:val="28"/>
          <w:szCs w:val="28"/>
        </w:rPr>
        <w:t>специалисты</w:t>
      </w:r>
      <w:r w:rsidR="0088489B">
        <w:rPr>
          <w:rFonts w:ascii="Times New Roman" w:hAnsi="Times New Roman" w:cs="Times New Roman"/>
          <w:sz w:val="28"/>
          <w:szCs w:val="28"/>
        </w:rPr>
        <w:t>»</w:t>
      </w:r>
      <w:r w:rsidR="009F3087" w:rsidRPr="007C5941">
        <w:rPr>
          <w:rFonts w:ascii="Times New Roman" w:hAnsi="Times New Roman" w:cs="Times New Roman"/>
          <w:sz w:val="28"/>
          <w:szCs w:val="28"/>
        </w:rPr>
        <w:t>.</w:t>
      </w:r>
    </w:p>
    <w:p w:rsidR="00D6462A" w:rsidRPr="005D10FD" w:rsidRDefault="00D6462A" w:rsidP="007571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 xml:space="preserve">Регистрационный номер (код) должности </w:t>
      </w:r>
      <w:r w:rsidR="00F25D3D" w:rsidRPr="00E758CC">
        <w:rPr>
          <w:rFonts w:ascii="Times New Roman" w:hAnsi="Times New Roman" w:cs="Times New Roman"/>
          <w:sz w:val="28"/>
          <w:szCs w:val="28"/>
        </w:rPr>
        <w:t>–</w:t>
      </w:r>
      <w:r w:rsidRPr="00E758CC">
        <w:rPr>
          <w:rFonts w:ascii="Times New Roman" w:hAnsi="Times New Roman" w:cs="Times New Roman"/>
          <w:sz w:val="28"/>
          <w:szCs w:val="28"/>
        </w:rPr>
        <w:t xml:space="preserve"> </w:t>
      </w:r>
      <w:r w:rsidR="00E6311E" w:rsidRPr="005D10FD">
        <w:rPr>
          <w:rFonts w:ascii="Times New Roman" w:hAnsi="Times New Roman" w:cs="Times New Roman"/>
          <w:sz w:val="28"/>
          <w:szCs w:val="28"/>
        </w:rPr>
        <w:t>11-</w:t>
      </w:r>
      <w:r w:rsidR="00E6311E">
        <w:rPr>
          <w:rFonts w:ascii="Times New Roman" w:hAnsi="Times New Roman" w:cs="Times New Roman"/>
          <w:sz w:val="28"/>
          <w:szCs w:val="28"/>
        </w:rPr>
        <w:t>3</w:t>
      </w:r>
      <w:r w:rsidR="00E6311E" w:rsidRPr="005D10FD">
        <w:rPr>
          <w:rFonts w:ascii="Times New Roman" w:hAnsi="Times New Roman" w:cs="Times New Roman"/>
          <w:sz w:val="28"/>
          <w:szCs w:val="28"/>
        </w:rPr>
        <w:t>-</w:t>
      </w:r>
      <w:r w:rsidR="00E6311E">
        <w:rPr>
          <w:rFonts w:ascii="Times New Roman" w:hAnsi="Times New Roman" w:cs="Times New Roman"/>
          <w:sz w:val="28"/>
          <w:szCs w:val="28"/>
        </w:rPr>
        <w:t>4</w:t>
      </w:r>
      <w:r w:rsidR="00E6311E" w:rsidRPr="005D10FD">
        <w:rPr>
          <w:rFonts w:ascii="Times New Roman" w:hAnsi="Times New Roman" w:cs="Times New Roman"/>
          <w:sz w:val="28"/>
          <w:szCs w:val="28"/>
        </w:rPr>
        <w:t>-0</w:t>
      </w:r>
      <w:r w:rsidR="00E6311E">
        <w:rPr>
          <w:rFonts w:ascii="Times New Roman" w:hAnsi="Times New Roman" w:cs="Times New Roman"/>
          <w:sz w:val="28"/>
          <w:szCs w:val="28"/>
        </w:rPr>
        <w:t>6</w:t>
      </w:r>
      <w:r w:rsidR="00E8705A">
        <w:rPr>
          <w:rFonts w:ascii="Times New Roman" w:hAnsi="Times New Roman" w:cs="Times New Roman"/>
          <w:sz w:val="28"/>
          <w:szCs w:val="28"/>
        </w:rPr>
        <w:t>2</w:t>
      </w:r>
      <w:r w:rsidR="00CE5967" w:rsidRPr="005D10FD">
        <w:rPr>
          <w:rFonts w:ascii="Times New Roman" w:hAnsi="Times New Roman" w:cs="Times New Roman"/>
          <w:sz w:val="28"/>
          <w:szCs w:val="28"/>
        </w:rPr>
        <w:t>.</w:t>
      </w:r>
    </w:p>
    <w:p w:rsidR="00757106" w:rsidRPr="00D3605A" w:rsidRDefault="00E5383C" w:rsidP="009D0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2.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Область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01684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D3605A" w:rsidRPr="00D3605A">
        <w:rPr>
          <w:rFonts w:ascii="Times New Roman" w:hAnsi="Times New Roman" w:cs="Times New Roman"/>
          <w:sz w:val="28"/>
          <w:szCs w:val="28"/>
        </w:rPr>
        <w:t>регулирование налоговой деятельности, регулирование финансовой д</w:t>
      </w:r>
      <w:r w:rsidR="00800D9A">
        <w:rPr>
          <w:rFonts w:ascii="Times New Roman" w:hAnsi="Times New Roman" w:cs="Times New Roman"/>
          <w:sz w:val="28"/>
          <w:szCs w:val="28"/>
        </w:rPr>
        <w:t>еятельности и финансовых рынков</w:t>
      </w:r>
      <w:r w:rsidR="00D3605A" w:rsidRPr="00D3605A">
        <w:rPr>
          <w:rFonts w:ascii="Times New Roman" w:hAnsi="Times New Roman" w:cs="Times New Roman"/>
          <w:sz w:val="28"/>
          <w:szCs w:val="28"/>
        </w:rPr>
        <w:t>.</w:t>
      </w:r>
    </w:p>
    <w:p w:rsidR="00757106" w:rsidRPr="002215D3" w:rsidRDefault="00E5383C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8CC">
        <w:rPr>
          <w:rFonts w:ascii="Times New Roman" w:hAnsi="Times New Roman" w:cs="Times New Roman"/>
          <w:sz w:val="28"/>
          <w:szCs w:val="28"/>
        </w:rPr>
        <w:t>3.</w:t>
      </w:r>
      <w:r w:rsidR="00016846" w:rsidRPr="00E758CC">
        <w:rPr>
          <w:rFonts w:ascii="Times New Roman" w:hAnsi="Times New Roman" w:cs="Times New Roman"/>
          <w:sz w:val="28"/>
          <w:szCs w:val="28"/>
        </w:rPr>
        <w:t> </w:t>
      </w:r>
      <w:r w:rsidRPr="00E758CC">
        <w:rPr>
          <w:rFonts w:ascii="Times New Roman" w:hAnsi="Times New Roman"/>
          <w:sz w:val="28"/>
          <w:szCs w:val="28"/>
        </w:rPr>
        <w:t xml:space="preserve">Вид профессиональной служебной деятельности </w:t>
      </w:r>
      <w:r w:rsidR="00E6311E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757106" w:rsidRPr="00D3605A">
        <w:rPr>
          <w:rFonts w:ascii="Times New Roman" w:hAnsi="Times New Roman" w:cs="Times New Roman"/>
          <w:sz w:val="28"/>
          <w:szCs w:val="28"/>
        </w:rPr>
        <w:t xml:space="preserve">: </w:t>
      </w:r>
      <w:r w:rsidR="002215D3" w:rsidRPr="002215D3">
        <w:rPr>
          <w:rFonts w:ascii="Times New Roman" w:hAnsi="Times New Roman" w:cs="Times New Roman"/>
          <w:sz w:val="28"/>
          <w:szCs w:val="28"/>
        </w:rPr>
        <w:t>виды профессиональной служебной деятельности, входящие в область «Регулирование налоговой деятельности» и в область «Регулирование финансовой деятельности и финансовых рынков» в части, относящейся к сфере деятельности Федеральной налоговой службы.</w:t>
      </w:r>
    </w:p>
    <w:p w:rsidR="003B7A81" w:rsidRPr="001C3302" w:rsidRDefault="00016846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5D3">
        <w:rPr>
          <w:rFonts w:ascii="Times New Roman" w:hAnsi="Times New Roman" w:cs="Times New Roman"/>
          <w:sz w:val="28"/>
          <w:szCs w:val="28"/>
        </w:rPr>
        <w:t>4</w:t>
      </w:r>
      <w:r w:rsidR="003B7A81" w:rsidRPr="002215D3">
        <w:rPr>
          <w:rFonts w:ascii="Times New Roman" w:hAnsi="Times New Roman" w:cs="Times New Roman"/>
          <w:sz w:val="28"/>
          <w:szCs w:val="28"/>
        </w:rPr>
        <w:t>.</w:t>
      </w:r>
      <w:r w:rsidRPr="002215D3">
        <w:rPr>
          <w:rFonts w:ascii="Times New Roman" w:hAnsi="Times New Roman" w:cs="Times New Roman"/>
          <w:sz w:val="28"/>
          <w:szCs w:val="28"/>
        </w:rPr>
        <w:t> </w:t>
      </w:r>
      <w:r w:rsidR="003B7A81" w:rsidRPr="002215D3">
        <w:rPr>
          <w:rFonts w:ascii="Times New Roman" w:hAnsi="Times New Roman" w:cs="Times New Roman"/>
          <w:sz w:val="28"/>
          <w:szCs w:val="28"/>
        </w:rPr>
        <w:t>Назначение на должность и освобождение</w:t>
      </w:r>
      <w:r w:rsidR="003B7A81" w:rsidRPr="00E758CC">
        <w:rPr>
          <w:rFonts w:ascii="Times New Roman" w:hAnsi="Times New Roman" w:cs="Times New Roman"/>
          <w:sz w:val="28"/>
          <w:szCs w:val="28"/>
        </w:rPr>
        <w:t xml:space="preserve"> от должности </w:t>
      </w:r>
      <w:r w:rsidR="00E6311E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470FC2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1C3302">
        <w:rPr>
          <w:rFonts w:ascii="Times New Roman" w:hAnsi="Times New Roman" w:cs="Times New Roman"/>
          <w:sz w:val="28"/>
          <w:szCs w:val="28"/>
        </w:rPr>
        <w:t>осуществля</w:t>
      </w:r>
      <w:r w:rsidR="001559CE" w:rsidRPr="001C3302">
        <w:rPr>
          <w:rFonts w:ascii="Times New Roman" w:hAnsi="Times New Roman" w:cs="Times New Roman"/>
          <w:sz w:val="28"/>
          <w:szCs w:val="28"/>
        </w:rPr>
        <w:t>е</w:t>
      </w:r>
      <w:r w:rsidR="003B7A81" w:rsidRPr="001C3302">
        <w:rPr>
          <w:rFonts w:ascii="Times New Roman" w:hAnsi="Times New Roman" w:cs="Times New Roman"/>
          <w:sz w:val="28"/>
          <w:szCs w:val="28"/>
        </w:rPr>
        <w:t xml:space="preserve">тся </w:t>
      </w:r>
      <w:r w:rsidR="00757106" w:rsidRPr="001C3302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5D10FD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</w:t>
      </w:r>
      <w:r w:rsidR="005D10FD" w:rsidRPr="007C5941">
        <w:rPr>
          <w:rFonts w:ascii="Times New Roman" w:hAnsi="Times New Roman" w:cs="Times New Roman"/>
          <w:sz w:val="28"/>
          <w:szCs w:val="28"/>
        </w:rPr>
        <w:t xml:space="preserve"> по Ханты-Мансийскому автономному округу – Югре</w:t>
      </w:r>
      <w:r w:rsidR="005D10FD">
        <w:rPr>
          <w:rFonts w:ascii="Times New Roman" w:hAnsi="Times New Roman" w:cs="Times New Roman"/>
          <w:sz w:val="28"/>
          <w:szCs w:val="28"/>
        </w:rPr>
        <w:t xml:space="preserve"> </w:t>
      </w:r>
      <w:r w:rsidR="005D10FD" w:rsidRPr="001C3302">
        <w:rPr>
          <w:rFonts w:ascii="Times New Roman" w:hAnsi="Times New Roman" w:cs="Times New Roman"/>
          <w:sz w:val="28"/>
          <w:szCs w:val="28"/>
        </w:rPr>
        <w:t>(далее – Управление)</w:t>
      </w:r>
      <w:r w:rsidR="003B7A81" w:rsidRPr="001C3302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70FC2" w:rsidRDefault="001559CE" w:rsidP="009D02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302">
        <w:rPr>
          <w:rFonts w:ascii="Times New Roman" w:hAnsi="Times New Roman" w:cs="Times New Roman"/>
          <w:sz w:val="28"/>
          <w:szCs w:val="28"/>
        </w:rPr>
        <w:t>5. </w:t>
      </w:r>
      <w:r w:rsidR="00E8705A">
        <w:rPr>
          <w:rFonts w:ascii="Times New Roman" w:hAnsi="Times New Roman" w:cs="Times New Roman"/>
          <w:sz w:val="28"/>
          <w:szCs w:val="28"/>
        </w:rPr>
        <w:t>С</w:t>
      </w:r>
      <w:r w:rsidR="00E6311E">
        <w:rPr>
          <w:rFonts w:ascii="Times New Roman" w:hAnsi="Times New Roman" w:cs="Times New Roman"/>
          <w:sz w:val="28"/>
          <w:szCs w:val="28"/>
        </w:rPr>
        <w:t>пециалист – эксперт</w:t>
      </w:r>
      <w:r w:rsidR="00E6311E" w:rsidRPr="001C3302">
        <w:rPr>
          <w:rFonts w:ascii="Times New Roman" w:hAnsi="Times New Roman" w:cs="Times New Roman"/>
          <w:sz w:val="28"/>
          <w:szCs w:val="28"/>
        </w:rPr>
        <w:t xml:space="preserve"> </w:t>
      </w:r>
      <w:r w:rsidR="001C3302" w:rsidRPr="001C3302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935FA1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103C54">
        <w:rPr>
          <w:rFonts w:ascii="Times New Roman" w:hAnsi="Times New Roman" w:cs="Times New Roman"/>
          <w:sz w:val="28"/>
          <w:szCs w:val="28"/>
        </w:rPr>
        <w:t>аналитическог</w:t>
      </w:r>
      <w:r w:rsidR="003B534B">
        <w:rPr>
          <w:rFonts w:ascii="Times New Roman" w:hAnsi="Times New Roman" w:cs="Times New Roman"/>
          <w:sz w:val="28"/>
          <w:szCs w:val="28"/>
        </w:rPr>
        <w:t xml:space="preserve">о </w:t>
      </w:r>
      <w:r w:rsidR="00935FA1">
        <w:rPr>
          <w:rFonts w:ascii="Times New Roman" w:hAnsi="Times New Roman" w:cs="Times New Roman"/>
          <w:sz w:val="28"/>
          <w:szCs w:val="28"/>
        </w:rPr>
        <w:t>отдела Управления (далее – отдел)</w:t>
      </w:r>
      <w:r w:rsidR="00935FA1" w:rsidRPr="009A3DA9">
        <w:rPr>
          <w:rFonts w:ascii="Times New Roman" w:hAnsi="Times New Roman" w:cs="Times New Roman"/>
          <w:sz w:val="28"/>
          <w:szCs w:val="28"/>
        </w:rPr>
        <w:t>.</w:t>
      </w:r>
    </w:p>
    <w:p w:rsidR="00E6311E" w:rsidRPr="007835EE" w:rsidRDefault="00E6311E" w:rsidP="00E631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служебной необходимости специалист – эксперт исполняет обязанности временно отсутствующего сотрудника отдела.</w:t>
      </w:r>
    </w:p>
    <w:p w:rsidR="003B7A81" w:rsidRDefault="003B7A81" w:rsidP="009D02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E5E" w:rsidRDefault="003B7A81" w:rsidP="009D02A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 w:rsidR="0049073B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</w:t>
      </w:r>
    </w:p>
    <w:p w:rsidR="003B7A81" w:rsidRDefault="00721040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замещения должности гражданской службы</w:t>
      </w:r>
      <w:r w:rsidR="003B7A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9ED" w:rsidRPr="005E417D" w:rsidRDefault="005709ED" w:rsidP="003B7A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7B2780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Для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замещения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должности</w:t>
      </w:r>
      <w:r w:rsidR="00083E5E">
        <w:rPr>
          <w:rFonts w:ascii="Times New Roman" w:hAnsi="Times New Roman" w:cs="Times New Roman"/>
          <w:sz w:val="28"/>
          <w:szCs w:val="28"/>
        </w:rPr>
        <w:t xml:space="preserve"> </w:t>
      </w:r>
      <w:r w:rsidR="00CB0802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CB0802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устанавливаются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следующие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требования</w:t>
      </w:r>
      <w:r w:rsidR="009A7768">
        <w:rPr>
          <w:rFonts w:ascii="Times New Roman" w:hAnsi="Times New Roman" w:cs="Times New Roman"/>
          <w:sz w:val="28"/>
          <w:szCs w:val="28"/>
        </w:rPr>
        <w:t>.</w:t>
      </w:r>
    </w:p>
    <w:p w:rsidR="00453B21" w:rsidRDefault="007B2780" w:rsidP="00D36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49073B">
        <w:rPr>
          <w:rFonts w:ascii="Times New Roman" w:hAnsi="Times New Roman" w:cs="Times New Roman"/>
          <w:sz w:val="28"/>
          <w:szCs w:val="28"/>
        </w:rPr>
        <w:t> </w:t>
      </w:r>
      <w:r w:rsidRPr="00B258D8">
        <w:rPr>
          <w:rFonts w:ascii="Times New Roman" w:hAnsi="Times New Roman" w:cs="Times New Roman"/>
          <w:sz w:val="28"/>
          <w:szCs w:val="28"/>
        </w:rPr>
        <w:t>Н</w:t>
      </w:r>
      <w:r w:rsidR="003B7A81" w:rsidRPr="00B258D8">
        <w:rPr>
          <w:rFonts w:ascii="Times New Roman" w:hAnsi="Times New Roman" w:cs="Times New Roman"/>
          <w:sz w:val="28"/>
          <w:szCs w:val="28"/>
        </w:rPr>
        <w:t xml:space="preserve">аличие </w:t>
      </w:r>
      <w:r w:rsidR="007D371F" w:rsidRPr="00B258D8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083E5E"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="00083E5E"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453B21">
        <w:rPr>
          <w:rFonts w:ascii="Times New Roman" w:hAnsi="Times New Roman" w:cs="Times New Roman"/>
          <w:sz w:val="28"/>
          <w:szCs w:val="28"/>
        </w:rPr>
        <w:t>.</w:t>
      </w:r>
    </w:p>
    <w:p w:rsidR="00491E1E" w:rsidRPr="00491E1E" w:rsidRDefault="0049073B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6.2</w:t>
      </w:r>
      <w:r w:rsidRPr="00B258D8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98413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F975FE">
        <w:rPr>
          <w:rFonts w:ascii="Times New Roman" w:hAnsi="Times New Roman" w:cs="Times New Roman"/>
          <w:spacing w:val="-2"/>
          <w:sz w:val="28"/>
          <w:szCs w:val="28"/>
        </w:rPr>
        <w:t>аличие</w:t>
      </w:r>
      <w:r w:rsidR="0044318B">
        <w:rPr>
          <w:rFonts w:ascii="Times New Roman" w:hAnsi="Times New Roman" w:cs="Times New Roman"/>
          <w:spacing w:val="-2"/>
          <w:sz w:val="28"/>
          <w:szCs w:val="28"/>
        </w:rPr>
        <w:t xml:space="preserve"> базовых знаний</w:t>
      </w:r>
      <w:r w:rsidR="00F17EC4">
        <w:rPr>
          <w:rFonts w:ascii="Times New Roman" w:hAnsi="Times New Roman" w:cs="Times New Roman"/>
          <w:spacing w:val="-2"/>
          <w:sz w:val="28"/>
          <w:szCs w:val="28"/>
        </w:rPr>
        <w:t>:</w:t>
      </w:r>
      <w:r w:rsidR="009F0BC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(русского языка);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 xml:space="preserve">знание основ </w:t>
      </w:r>
      <w:hyperlink r:id="rId9" w:history="1">
        <w:r w:rsidR="00491E1E" w:rsidRPr="00491E1E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491E1E" w:rsidRPr="00491E1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гражданской службе, законодательства о противодействии коррупции;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знания в области информационно-коммуникационных технологий;</w:t>
      </w:r>
      <w:r w:rsidR="009B74B4">
        <w:rPr>
          <w:rFonts w:ascii="Times New Roman" w:hAnsi="Times New Roman" w:cs="Times New Roman"/>
          <w:sz w:val="28"/>
          <w:szCs w:val="28"/>
        </w:rPr>
        <w:t xml:space="preserve"> </w:t>
      </w:r>
      <w:r w:rsidR="00491E1E" w:rsidRPr="00491E1E">
        <w:rPr>
          <w:rFonts w:ascii="Times New Roman" w:hAnsi="Times New Roman" w:cs="Times New Roman"/>
          <w:sz w:val="28"/>
          <w:szCs w:val="28"/>
        </w:rPr>
        <w:t>наличие необходимых профессиональных и личностных качеств</w:t>
      </w:r>
      <w:r w:rsidR="005E3D09">
        <w:rPr>
          <w:rFonts w:ascii="Times New Roman" w:hAnsi="Times New Roman" w:cs="Times New Roman"/>
          <w:sz w:val="28"/>
          <w:szCs w:val="28"/>
        </w:rPr>
        <w:t>.</w:t>
      </w:r>
    </w:p>
    <w:p w:rsidR="00E711C3" w:rsidRDefault="00C20C8F" w:rsidP="008D7EF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3605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Наличие</w:t>
      </w:r>
      <w:r w:rsidR="00E711C3">
        <w:rPr>
          <w:rFonts w:ascii="Times New Roman" w:hAnsi="Times New Roman" w:cs="Times New Roman"/>
          <w:sz w:val="28"/>
          <w:szCs w:val="28"/>
        </w:rPr>
        <w:t xml:space="preserve"> профессиональных знаний</w:t>
      </w:r>
      <w:r w:rsidR="00F975FE">
        <w:rPr>
          <w:rFonts w:ascii="Times New Roman" w:hAnsi="Times New Roman" w:cs="Times New Roman"/>
          <w:sz w:val="28"/>
          <w:szCs w:val="28"/>
        </w:rPr>
        <w:t>:</w:t>
      </w:r>
    </w:p>
    <w:p w:rsidR="00103C54" w:rsidRPr="008D7EF6" w:rsidRDefault="00103C54" w:rsidP="00103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EF6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7EF6">
        <w:rPr>
          <w:rFonts w:ascii="Times New Roman" w:hAnsi="Times New Roman" w:cs="Times New Roman"/>
          <w:sz w:val="28"/>
          <w:szCs w:val="28"/>
        </w:rPr>
        <w:t xml:space="preserve">.1. В сфере законодательства Российской Федерации: </w:t>
      </w:r>
      <w:proofErr w:type="gramStart"/>
      <w:r w:rsidRPr="005E4244">
        <w:rPr>
          <w:rFonts w:ascii="Times New Roman" w:hAnsi="Times New Roman" w:cs="Times New Roman"/>
          <w:sz w:val="28"/>
          <w:szCs w:val="28"/>
        </w:rPr>
        <w:t xml:space="preserve">Налоговый кодекс </w:t>
      </w:r>
      <w:r w:rsidRPr="00003266">
        <w:rPr>
          <w:rFonts w:ascii="Times New Roman" w:hAnsi="Times New Roman" w:cs="Times New Roman"/>
          <w:sz w:val="28"/>
          <w:szCs w:val="28"/>
        </w:rPr>
        <w:t xml:space="preserve">Российской Федерации; </w:t>
      </w:r>
      <w:r w:rsidRPr="00B4261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от 06.10.1999 № 184-ФЗ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hyperlink r:id="rId11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 21.03.1991 № 943-1 «О налоговых органах Российской Федерации»; Федеральный </w:t>
      </w:r>
      <w:hyperlink r:id="rId12" w:history="1">
        <w:r w:rsidRPr="00B4261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4261B">
        <w:rPr>
          <w:rFonts w:ascii="Times New Roman" w:hAnsi="Times New Roman" w:cs="Times New Roman"/>
          <w:sz w:val="28"/>
          <w:szCs w:val="28"/>
        </w:rPr>
        <w:t xml:space="preserve">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4261B">
        <w:rPr>
          <w:rFonts w:ascii="Times New Roman" w:hAnsi="Times New Roman" w:cs="Times New Roman"/>
          <w:sz w:val="28"/>
          <w:szCs w:val="28"/>
        </w:rPr>
        <w:t xml:space="preserve">27.07.2006 № 152-ФЗ «О персональных данных»; </w:t>
      </w:r>
      <w:r w:rsidRPr="0088202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88202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82028">
        <w:rPr>
          <w:rFonts w:ascii="Times New Roman" w:hAnsi="Times New Roman" w:cs="Times New Roman"/>
          <w:sz w:val="28"/>
          <w:szCs w:val="28"/>
        </w:rPr>
        <w:t xml:space="preserve"> от 02.</w:t>
      </w:r>
      <w:r>
        <w:rPr>
          <w:rFonts w:ascii="Times New Roman" w:hAnsi="Times New Roman" w:cs="Times New Roman"/>
          <w:sz w:val="28"/>
          <w:szCs w:val="28"/>
        </w:rPr>
        <w:t>05.</w:t>
      </w:r>
      <w:r w:rsidRPr="00D36865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Федерации»;</w:t>
      </w:r>
      <w:proofErr w:type="gramEnd"/>
      <w:r w:rsidRPr="00D36865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36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6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12.08.2004 № 410 «О порядке </w:t>
      </w:r>
      <w:proofErr w:type="gramStart"/>
      <w:r w:rsidRPr="00D36865">
        <w:rPr>
          <w:rFonts w:ascii="Times New Roman" w:hAnsi="Times New Roman" w:cs="Times New Roman"/>
          <w:sz w:val="28"/>
          <w:szCs w:val="28"/>
        </w:rPr>
        <w:t>взаимодействия органов государственной власти субъектов Российской Федерации</w:t>
      </w:r>
      <w:proofErr w:type="gramEnd"/>
      <w:r w:rsidRPr="00D36865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сборов»; </w:t>
      </w:r>
      <w:hyperlink r:id="rId15" w:history="1">
        <w:r w:rsidRPr="00D36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6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 25.12.2009 № 1088 </w:t>
      </w:r>
      <w:r w:rsidR="00374949">
        <w:rPr>
          <w:rFonts w:ascii="Times New Roman" w:hAnsi="Times New Roman" w:cs="Times New Roman"/>
          <w:sz w:val="28"/>
          <w:szCs w:val="28"/>
        </w:rPr>
        <w:t>«</w:t>
      </w:r>
      <w:r w:rsidRPr="00D36865">
        <w:rPr>
          <w:rFonts w:ascii="Times New Roman" w:hAnsi="Times New Roman" w:cs="Times New Roman"/>
          <w:sz w:val="28"/>
          <w:szCs w:val="28"/>
        </w:rPr>
        <w:t xml:space="preserve">О государственной автоматизированной системе </w:t>
      </w:r>
      <w:r w:rsidR="00374949">
        <w:rPr>
          <w:rFonts w:ascii="Times New Roman" w:hAnsi="Times New Roman" w:cs="Times New Roman"/>
          <w:sz w:val="28"/>
          <w:szCs w:val="28"/>
        </w:rPr>
        <w:t>«</w:t>
      </w:r>
      <w:r w:rsidRPr="00D36865">
        <w:rPr>
          <w:rFonts w:ascii="Times New Roman" w:hAnsi="Times New Roman" w:cs="Times New Roman"/>
          <w:sz w:val="28"/>
          <w:szCs w:val="28"/>
        </w:rPr>
        <w:t>Управление</w:t>
      </w:r>
      <w:r w:rsidR="00374949">
        <w:rPr>
          <w:rFonts w:ascii="Times New Roman" w:hAnsi="Times New Roman" w:cs="Times New Roman"/>
          <w:sz w:val="28"/>
          <w:szCs w:val="28"/>
        </w:rPr>
        <w:t>»</w:t>
      </w:r>
      <w:r w:rsidRPr="00D36865">
        <w:rPr>
          <w:rFonts w:ascii="Times New Roman" w:hAnsi="Times New Roman" w:cs="Times New Roman"/>
          <w:sz w:val="28"/>
          <w:szCs w:val="28"/>
        </w:rPr>
        <w:t xml:space="preserve">; </w:t>
      </w:r>
      <w:hyperlink r:id="rId16" w:history="1">
        <w:proofErr w:type="gramStart"/>
        <w:r w:rsidRPr="00D36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6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26.05.2010 № 367 «О Единой межведомственной информационно-статистический системе»; </w:t>
      </w:r>
      <w:hyperlink r:id="rId17" w:history="1">
        <w:r w:rsidRPr="00D36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6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29.12.2007 № 995 «О 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и (или) находящимися в их ведении казенными учреждениями, а также Центральным банком Российской Федерации бюджетных полномочий главных администраторов доходов бюджетов бюджетной системы Российской Федерации»;</w:t>
      </w:r>
      <w:proofErr w:type="gramEnd"/>
      <w:r w:rsidRPr="00D36865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D36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3686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отделений) с учетом качества предоставления ими государственных услуг, а также о применении результатов указанной оценки как основания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обязанностей»; </w:t>
      </w:r>
      <w:proofErr w:type="gramStart"/>
      <w:r w:rsidRPr="008D7EF6">
        <w:rPr>
          <w:rFonts w:ascii="Times New Roman" w:hAnsi="Times New Roman" w:cs="Times New Roman"/>
          <w:sz w:val="28"/>
          <w:szCs w:val="28"/>
        </w:rPr>
        <w:t>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</w:t>
      </w:r>
      <w:proofErr w:type="gramEnd"/>
      <w:r w:rsidRPr="008D7EF6">
        <w:rPr>
          <w:rFonts w:ascii="Times New Roman" w:hAnsi="Times New Roman" w:cs="Times New Roman"/>
          <w:sz w:val="28"/>
          <w:szCs w:val="28"/>
        </w:rPr>
        <w:t xml:space="preserve"> налоговых органов и их должностных лиц, а также по приему налоговых деклараций (расчетов)</w:t>
      </w:r>
      <w:r>
        <w:rPr>
          <w:rFonts w:ascii="Times New Roman" w:hAnsi="Times New Roman" w:cs="Times New Roman"/>
          <w:sz w:val="28"/>
          <w:szCs w:val="28"/>
        </w:rPr>
        <w:t>, Положение об Управлении, Положение об отделе</w:t>
      </w:r>
      <w:r w:rsidRPr="008D7EF6">
        <w:rPr>
          <w:rFonts w:ascii="Times New Roman" w:hAnsi="Times New Roman" w:cs="Times New Roman"/>
          <w:sz w:val="28"/>
          <w:szCs w:val="28"/>
        </w:rPr>
        <w:t>.</w:t>
      </w:r>
    </w:p>
    <w:p w:rsidR="00103C54" w:rsidRDefault="00103C54" w:rsidP="00103C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– эксперт должен знать иные </w:t>
      </w:r>
      <w:r w:rsidRPr="00B7300E">
        <w:rPr>
          <w:rFonts w:ascii="Times New Roman" w:hAnsi="Times New Roman" w:cs="Times New Roman"/>
          <w:sz w:val="28"/>
          <w:szCs w:val="28"/>
        </w:rPr>
        <w:t>нормативны</w:t>
      </w:r>
      <w:r>
        <w:rPr>
          <w:rFonts w:ascii="Times New Roman" w:hAnsi="Times New Roman" w:cs="Times New Roman"/>
          <w:sz w:val="28"/>
          <w:szCs w:val="28"/>
        </w:rPr>
        <w:t>е правовые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 xml:space="preserve"> и служебны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7300E">
        <w:rPr>
          <w:rFonts w:ascii="Times New Roman" w:hAnsi="Times New Roman" w:cs="Times New Roman"/>
          <w:sz w:val="28"/>
          <w:szCs w:val="28"/>
        </w:rPr>
        <w:t>, регулирующи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вопросы, связанные с областью и видом его профессиональной служебной деятельности. </w:t>
      </w:r>
    </w:p>
    <w:p w:rsidR="00103C54" w:rsidRDefault="00103C54" w:rsidP="00103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 Иные профессиональные знания: </w:t>
      </w:r>
      <w:r w:rsidRPr="00D3605A">
        <w:rPr>
          <w:rFonts w:ascii="Times New Roman" w:hAnsi="Times New Roman" w:cs="Times New Roman"/>
          <w:sz w:val="28"/>
          <w:szCs w:val="28"/>
        </w:rPr>
        <w:t xml:space="preserve">основы экономики, финансов и кредита, основы налогообложения;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3605A">
        <w:rPr>
          <w:rFonts w:ascii="Times New Roman" w:hAnsi="Times New Roman" w:cs="Times New Roman"/>
          <w:sz w:val="28"/>
          <w:szCs w:val="28"/>
        </w:rPr>
        <w:t>нание нормативных правовых актов Российской Федерации и методических документов в области защиты информации; порядок организации и обеспечения безопасности хранения, обработки и передачи по каналам связи с использованием сре</w:t>
      </w:r>
      <w:proofErr w:type="gramStart"/>
      <w:r w:rsidRPr="00D360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D3605A">
        <w:rPr>
          <w:rFonts w:ascii="Times New Roman" w:hAnsi="Times New Roman" w:cs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</w:t>
      </w:r>
      <w:r>
        <w:rPr>
          <w:rFonts w:ascii="Times New Roman" w:hAnsi="Times New Roman" w:cs="Times New Roman"/>
          <w:sz w:val="28"/>
          <w:szCs w:val="28"/>
        </w:rPr>
        <w:t>; принципы формирования статистической налоговой отчетности; порядок применения бюджетной классификации Российской Федерации; порядок составления планово-отчетной документации.</w:t>
      </w:r>
    </w:p>
    <w:p w:rsidR="00103C54" w:rsidRPr="00293406" w:rsidRDefault="00103C54" w:rsidP="00103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406">
        <w:rPr>
          <w:rFonts w:ascii="Times New Roman" w:hAnsi="Times New Roman" w:cs="Times New Roman"/>
          <w:spacing w:val="-2"/>
          <w:sz w:val="28"/>
          <w:szCs w:val="28"/>
        </w:rPr>
        <w:t>6.4. </w:t>
      </w:r>
      <w:proofErr w:type="gramStart"/>
      <w:r w:rsidRPr="00293406">
        <w:rPr>
          <w:rFonts w:ascii="Times New Roman" w:hAnsi="Times New Roman" w:cs="Times New Roman"/>
          <w:spacing w:val="-2"/>
          <w:sz w:val="28"/>
          <w:szCs w:val="28"/>
        </w:rPr>
        <w:t xml:space="preserve">Наличие функциональных знаний: </w:t>
      </w:r>
      <w:r w:rsidRPr="00293406">
        <w:rPr>
          <w:rFonts w:ascii="Times New Roman" w:hAnsi="Times New Roman" w:cs="Times New Roman"/>
          <w:sz w:val="28"/>
          <w:szCs w:val="28"/>
        </w:rPr>
        <w:t xml:space="preserve">понятие нормы права, нормативного правового акта, правоотношений и их признаков; понятие и принципы функционирования, назначение портала государственных услуг; права заявителей при получении государственных услуг; обязанности государственных органов, предоставляющих государственные услуги; централизованная и смешанная формы ведения делопроизводства; система взаимодействия в рамках внутриведомственного и межведомственного электронного документооборота; </w:t>
      </w:r>
      <w:r>
        <w:rPr>
          <w:rFonts w:ascii="Times New Roman" w:hAnsi="Times New Roman" w:cs="Times New Roman"/>
          <w:sz w:val="28"/>
          <w:szCs w:val="28"/>
        </w:rPr>
        <w:t>основы делового этикета;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93406">
        <w:rPr>
          <w:rFonts w:ascii="Times New Roman" w:hAnsi="Times New Roman" w:cs="Times New Roman"/>
          <w:sz w:val="28"/>
          <w:szCs w:val="28"/>
        </w:rPr>
        <w:t>технической и противопожарной безопасности.</w:t>
      </w:r>
    </w:p>
    <w:p w:rsidR="00103C54" w:rsidRPr="000C212B" w:rsidRDefault="00103C54" w:rsidP="00103C54">
      <w:pPr>
        <w:pStyle w:val="a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E9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127E9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F127E9">
        <w:rPr>
          <w:rFonts w:ascii="Times New Roman" w:hAnsi="Times New Roman" w:cs="Times New Roman"/>
          <w:sz w:val="28"/>
          <w:szCs w:val="28"/>
        </w:rPr>
        <w:t>Наличие базовых умений: наличие общих и управленческих умений, свидетельствующим о наличии необходимых профессиональных и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127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выполнения поставленных руководством задач, анализ и прогнозировани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деятельности в порученной сфере,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27E9">
        <w:rPr>
          <w:rFonts w:ascii="Times New Roman" w:hAnsi="Times New Roman" w:cs="Times New Roman"/>
          <w:sz w:val="28"/>
          <w:szCs w:val="28"/>
        </w:rPr>
        <w:t xml:space="preserve"> опыта и мнения коллег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Pr="00491E1E">
        <w:rPr>
          <w:rFonts w:ascii="Times New Roman" w:hAnsi="Times New Roman" w:cs="Times New Roman"/>
          <w:sz w:val="28"/>
          <w:szCs w:val="28"/>
        </w:rPr>
        <w:t>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91E1E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1E1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1E">
        <w:rPr>
          <w:rFonts w:ascii="Times New Roman" w:hAnsi="Times New Roman" w:cs="Times New Roman"/>
          <w:sz w:val="28"/>
          <w:szCs w:val="28"/>
        </w:rPr>
        <w:t>умение управлять изменениями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C212B">
        <w:rPr>
          <w:rFonts w:ascii="Times New Roman" w:hAnsi="Times New Roman" w:cs="Times New Roman"/>
          <w:sz w:val="28"/>
          <w:szCs w:val="28"/>
        </w:rPr>
        <w:t>мение руководить подчиненными, эффективно планировать, организовывать работу и контролировать ее выполнение;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2B">
        <w:rPr>
          <w:rFonts w:ascii="Times New Roman" w:hAnsi="Times New Roman" w:cs="Times New Roman"/>
          <w:sz w:val="28"/>
          <w:szCs w:val="28"/>
        </w:rPr>
        <w:t>умение оперативно принимать и реализовывать управленческие решения.</w:t>
      </w:r>
    </w:p>
    <w:p w:rsidR="00103C54" w:rsidRDefault="00103C54" w:rsidP="00103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3E24">
        <w:rPr>
          <w:rFonts w:ascii="Times New Roman" w:hAnsi="Times New Roman" w:cs="Times New Roman"/>
          <w:sz w:val="28"/>
          <w:szCs w:val="28"/>
        </w:rPr>
        <w:t>. Наличие профессиональных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умение составлять официальные документы; работы с данными статистической отчетности; осуществление налогового мониторинга и анализа показателей поступления администрируемых доходов по секторам экономики и видам экономической деятельности в увязке с показателями их развития; разработка и уточнение среднеотраслевых индикаторов, характеризующих эффективный уровень уплаты налогов налогоплательщиками; разработка форм квитанций, подтверждающей прием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уплаты налогов, выдаваемой местной администрацией налогоплательщикам (налоговым агентам); практика применения законодательства Российской Федерации о налогах и сборах; проведение налогового мониторинга адекватности уплаты налогов показателям финансово-экономической деятельности налогоплательщиков по основным секторам экономики и видам деятельности.</w:t>
      </w:r>
    </w:p>
    <w:p w:rsidR="00103C54" w:rsidRPr="00293406" w:rsidRDefault="00103C54" w:rsidP="00103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E24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E24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83E24">
        <w:rPr>
          <w:rFonts w:ascii="Times New Roman" w:hAnsi="Times New Roman" w:cs="Times New Roman"/>
          <w:sz w:val="28"/>
          <w:szCs w:val="28"/>
        </w:rPr>
        <w:t>Наличие функциональных умений: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06">
        <w:rPr>
          <w:rFonts w:ascii="Times New Roman" w:hAnsi="Times New Roman" w:cs="Times New Roman"/>
          <w:sz w:val="28"/>
          <w:szCs w:val="28"/>
        </w:rPr>
        <w:t xml:space="preserve">разработка, рассмотрение и согласование проектов нормативных правовых актов и других документов; проведение плановых и внеплановых документарных проверок; прием и </w:t>
      </w:r>
      <w:r w:rsidRPr="00293406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документации, заявок, заявлений; </w:t>
      </w:r>
      <w:r>
        <w:rPr>
          <w:rFonts w:ascii="Times New Roman" w:hAnsi="Times New Roman" w:cs="Times New Roman"/>
          <w:sz w:val="28"/>
          <w:szCs w:val="28"/>
        </w:rPr>
        <w:t xml:space="preserve">прием, учет, обработка и регистрация корреспонденции, комплектование, хранение, учет и использование архивных документов, </w:t>
      </w:r>
      <w:r w:rsidRPr="00293406">
        <w:rPr>
          <w:rFonts w:ascii="Times New Roman" w:hAnsi="Times New Roman" w:cs="Times New Roman"/>
          <w:sz w:val="28"/>
          <w:szCs w:val="28"/>
        </w:rPr>
        <w:t>выдача справок, выписок, документов, разъяснений и сведений; рассмотрение запросов,</w:t>
      </w:r>
      <w:r>
        <w:rPr>
          <w:rFonts w:ascii="Times New Roman" w:hAnsi="Times New Roman" w:cs="Times New Roman"/>
          <w:sz w:val="28"/>
          <w:szCs w:val="28"/>
        </w:rPr>
        <w:t xml:space="preserve"> ходатайств, уведомлений, жалоб.</w:t>
      </w:r>
      <w:proofErr w:type="gramEnd"/>
    </w:p>
    <w:p w:rsidR="00AF09BA" w:rsidRPr="00783E24" w:rsidRDefault="00AF09BA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III.</w:t>
      </w:r>
      <w:r w:rsidR="007B0EB1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Должностные обязанности, права и ответственность</w:t>
      </w:r>
    </w:p>
    <w:p w:rsidR="00A436F4" w:rsidRPr="005E417D" w:rsidRDefault="00A436F4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632D" w:rsidRPr="00B91925" w:rsidRDefault="00D3632D" w:rsidP="00D363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7. Основные права и обязанности специалиста 1 разряда,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 27.07.2004 № 79-ФЗ «О государственной гражданской службе Российской Федерации».</w:t>
      </w:r>
    </w:p>
    <w:p w:rsidR="00D3632D" w:rsidRPr="00B91925" w:rsidRDefault="00D3632D" w:rsidP="00D3632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 xml:space="preserve">8. В целях реализации задач и функций, возложенных на отдел, специалиста 1 разряда обязан: 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обеспечивать доведение нормативных, правовых актов и методических материалов до налоговых органов Ханты-Мансийского автономного округа – Югры (технологические процессы ФНС России 206.02.01.00.0030);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взаимодействовать, в пределах возложенных полномочий, с финансовыми органами субъектов Российской Федерации, органами местного самоуправления, иными федеральными и региональными органами исполнительной власти и ведомствами по вопросам поступления доходов, администрируемых ФНС России, в бюджетную систему Российской Федерации (технологические процессы ФНС России 111.02.00.00.0030, 111.02.00.00.0010, 103.06.00.00.0020);</w:t>
      </w:r>
    </w:p>
    <w:p w:rsidR="00D3632D" w:rsidRPr="00B91925" w:rsidRDefault="00D3632D" w:rsidP="00D3632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 xml:space="preserve">обобщать и анализировать информацию, поступающую от налоговых органов Ханты-Мансийского автономного округа – Югры; </w:t>
      </w:r>
    </w:p>
    <w:p w:rsidR="00D3632D" w:rsidRPr="00B91925" w:rsidRDefault="00D3632D" w:rsidP="00D3632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 xml:space="preserve">осуществлять подготовку ответов на адресованные в отдел для исполнения письма и запросы; </w:t>
      </w:r>
    </w:p>
    <w:p w:rsidR="00D3632D" w:rsidRPr="00B91925" w:rsidRDefault="00D3632D" w:rsidP="00D3632D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предоставлять внешним пользователям информацию в соответствии с соглашениями по информационному взаимодействию, заключенными на федеральном и региональном уровне в части показателей, относящихся к предмету деятельности отдела;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осуществлять мониторинг полноты и своевременности уплаты платежей в бюджетную систему Российской Федерации (технологические процессы ФНС России 201.02.00.00.0030, 201.02.00.00.0050);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осуществлять анализ начислений, поступлений по налогам, сборам и иным платежам в бюджетную систему Российской Федерации, по группам налогоплательщиков, видам экономической деятельности, экономический анализ начислений и поступлений (технологические процессы ФНС России 201.02.00.00.0030, 201.02.00.00.0050);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производить мониторинг, анализ и прогнозирование поступлений и начислений по основным и крупнейшим налогоплательщикам (технологические процессы ФНС России 201.02.00.00.0030, 201.02.00.00.0050);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 xml:space="preserve">контролировать выполнение индикативных показателей и параметров </w:t>
      </w:r>
      <w:proofErr w:type="gramStart"/>
      <w:r w:rsidRPr="00B91925">
        <w:rPr>
          <w:rFonts w:eastAsiaTheme="minorHAnsi"/>
          <w:sz w:val="28"/>
          <w:szCs w:val="28"/>
          <w:lang w:eastAsia="en-US"/>
        </w:rPr>
        <w:t>регионального</w:t>
      </w:r>
      <w:proofErr w:type="gramEnd"/>
      <w:r w:rsidRPr="00B91925">
        <w:rPr>
          <w:rFonts w:eastAsiaTheme="minorHAnsi"/>
          <w:sz w:val="28"/>
          <w:szCs w:val="28"/>
          <w:lang w:eastAsia="en-US"/>
        </w:rPr>
        <w:t xml:space="preserve"> и местных бюджетов (технологические процессы ФНС России 201.02.00.00.0030, 201.02.00.00.0050);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lastRenderedPageBreak/>
        <w:t>прогнозировать налоговые поступления и другие доходы в бюджеты различных уровней (технологические процессы ФНС России 201.02.00.00.0030, 201.02.00.00.0050);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обобщать аналитические материалы, подготовленные соответствующими отделами Управления (технологические процессы ФНС России 201.02.00.00.0110, 206.02.01.00.0030);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осуществлять подготовку обзорных писем, аналитических записок по вопросам, относящимся к предмету деятельности отдела (технологические процессы ФНС России 201.02.00.00.0110, 206.02.01.00.0030);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обеспечивать своевременное направление аналитических материалов руководству Управления, налоговым органам Ханты-Мансийского автономного округа – Югры и внешним пользователям (технологические процессы ФНС России 201.02.00.00.0110, 206.02.01.00.0030);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принимать участие в предоставлении в установленные сроки руководству Управления информацию для подготовки материалов к заседаниям коллегий, совещаниям и т.п. (технологические процессы ФНС России 201.02.00.00.0110, 206.02.01.00.0030);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участвовать в работе по разработке предложений по совершенствованию действующего налогового законодательства (технологический процесс ФНС России 201.02.00.00.0110, 206.02.01.00.0030, 201.01.00.00.0010);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формировать отчетность и информацию, относящиеся к предмету деятельности отдела (технологический процесс ФНС России 111.02.00.00.0010);</w:t>
      </w:r>
    </w:p>
    <w:p w:rsidR="00D3632D" w:rsidRPr="00B91925" w:rsidRDefault="00D3632D" w:rsidP="00D3632D">
      <w:pPr>
        <w:pStyle w:val="210"/>
        <w:numPr>
          <w:ilvl w:val="0"/>
          <w:numId w:val="8"/>
        </w:numPr>
        <w:tabs>
          <w:tab w:val="left" w:pos="0"/>
          <w:tab w:val="left" w:pos="851"/>
          <w:tab w:val="left" w:pos="1418"/>
        </w:tabs>
        <w:ind w:left="0" w:firstLine="709"/>
        <w:rPr>
          <w:rFonts w:eastAsiaTheme="minorHAnsi"/>
          <w:sz w:val="28"/>
          <w:szCs w:val="28"/>
          <w:lang w:eastAsia="en-US"/>
        </w:rPr>
      </w:pPr>
      <w:r w:rsidRPr="00B91925">
        <w:rPr>
          <w:rFonts w:eastAsiaTheme="minorHAnsi"/>
          <w:sz w:val="28"/>
          <w:szCs w:val="28"/>
          <w:lang w:eastAsia="en-US"/>
        </w:rPr>
        <w:t>принимать участие в разработке проектов распорядительных документов по вопросам, относящимся к предмету деятельности отдела (технологические процессы ФНС России 201.02.00.00.0110, 201.01.00.00.0010);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25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аудиторских проверок (комплексных, тематических, дистанционных) налоговых органов Ханты-Мансийского автономного округа – Югры по вопросам, относящимся к компетенции отдела, оказании практической помощи; по результатам проверок участвовать в разработке и внесении в установленном порядке предложений по улучшению работы, осуществлять контроль за реализацией принятых решений (технологический процесс ФНС России 202.02.00.00.0010, 202.02.00.00.0020); </w:t>
      </w:r>
      <w:proofErr w:type="gramEnd"/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 xml:space="preserve">принимать участие в проведении </w:t>
      </w:r>
      <w:proofErr w:type="spellStart"/>
      <w:r w:rsidRPr="00B91925">
        <w:rPr>
          <w:rFonts w:ascii="Times New Roman" w:hAnsi="Times New Roman" w:cs="Times New Roman"/>
          <w:sz w:val="28"/>
          <w:szCs w:val="28"/>
        </w:rPr>
        <w:t>постпроверочного</w:t>
      </w:r>
      <w:proofErr w:type="spellEnd"/>
      <w:r w:rsidRPr="00B91925">
        <w:rPr>
          <w:rFonts w:ascii="Times New Roman" w:hAnsi="Times New Roman" w:cs="Times New Roman"/>
          <w:sz w:val="28"/>
          <w:szCs w:val="28"/>
        </w:rPr>
        <w:t xml:space="preserve"> контроля налоговых органов Ханты-Мансийского автономного округа – Югры (технологический процесс ФНС России 202.02.00.00.0030);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обеспечивать составление и предоставление достоверной и в установленном порядке отчетности по отделу (технологические процессы ФНС России 201.02.00.00.0030, 201.02.00.00.0050, 201.02.00.00.0060);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осуществлять взаимодействие с иными отделами Управления;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 xml:space="preserve">исполнять приказы, распоряжения и указания вышестоящих, в порядке подчиненности руководителей, отданные в пределах должностных полномочий (технологические процессы ФНС России 206.02.04.00.0020, 206.02.04.00.0010, 206.02.04.00.0000); 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shd w:val="clear" w:color="auto" w:fill="FFFFFF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lastRenderedPageBreak/>
        <w:t>соблюдать требования по обеспечению безопасности конфиденциальной информации (в том числе персональных данных) (технологические процессы ФНС России 219.00.00.00.0000, 219.01.03.00.0010);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 xml:space="preserve">соблюдать требования к обеспечению функционирования и безопасности </w:t>
      </w:r>
      <w:proofErr w:type="spellStart"/>
      <w:r w:rsidRPr="00B91925">
        <w:rPr>
          <w:rFonts w:ascii="Times New Roman" w:hAnsi="Times New Roman" w:cs="Times New Roman"/>
          <w:sz w:val="28"/>
          <w:szCs w:val="28"/>
        </w:rPr>
        <w:t>криптосредств</w:t>
      </w:r>
      <w:proofErr w:type="spellEnd"/>
      <w:r w:rsidRPr="00B91925">
        <w:rPr>
          <w:rFonts w:ascii="Times New Roman" w:hAnsi="Times New Roman" w:cs="Times New Roman"/>
          <w:sz w:val="28"/>
          <w:szCs w:val="28"/>
        </w:rPr>
        <w:t xml:space="preserve"> и ключевых документов к ним (технологические процессы ФНС России 219.00.00.00.0000, 219.01.03.00.0010);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обеспечивать сохранность государственной и иной охраняемой законом тайны, а также не разглашение сведений, ставших известными в связи с исполнением должностных обязанностей, которые затрагивают частную жизнь, честь и достоинство граждан (технологические процессы ФНС России 219.00.00.00.0000, 219.01.03.00.0010);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соблюдать правила служебного распорядка, настоящего должностного регламента, порядок работы со служебной информацией;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участвовать в проведении совещаний, семинаров, заседаний;</w:t>
      </w:r>
    </w:p>
    <w:p w:rsidR="00D3632D" w:rsidRPr="00B91925" w:rsidRDefault="00D3632D" w:rsidP="00D3632D">
      <w:pPr>
        <w:pStyle w:val="af"/>
        <w:numPr>
          <w:ilvl w:val="0"/>
          <w:numId w:val="8"/>
        </w:numPr>
        <w:tabs>
          <w:tab w:val="num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соблюдать ограничения, не нарушать запреты, которые установлены законодательством Российской Федерации для государственных гражданских служащих;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совершать поступки, порочащие честь и достоинство государственного служащего;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правила и нормы охраны труда и техники безопасности;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поддерживать уровень квалификации, необходимый для надлежащего выполнения данных обязанностей;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соблюдать установленные правила публичных выступлений и предоставления служебной информации;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проявлять корректность в обращении с гражданами и работниками ФНС России, Управления, Инспекций;</w:t>
      </w:r>
    </w:p>
    <w:p w:rsidR="00D3632D" w:rsidRPr="00B91925" w:rsidRDefault="00D3632D" w:rsidP="00D3632D">
      <w:pPr>
        <w:pStyle w:val="af1"/>
        <w:numPr>
          <w:ilvl w:val="0"/>
          <w:numId w:val="8"/>
        </w:numPr>
        <w:tabs>
          <w:tab w:val="left" w:pos="1418"/>
        </w:tabs>
        <w:spacing w:before="0" w:beforeAutospacing="0" w:after="0" w:afterAutospacing="0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91925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допускать конфликтных ситуаций, способных нанести ущерб собственной репутации или авторитету ФНС России, Управления;</w:t>
      </w:r>
    </w:p>
    <w:p w:rsidR="00D3632D" w:rsidRPr="00B91925" w:rsidRDefault="00D3632D" w:rsidP="00D3632D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D3632D" w:rsidRPr="00B91925" w:rsidRDefault="00D3632D" w:rsidP="00D3632D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3632D" w:rsidRPr="00B91925" w:rsidRDefault="00D3632D" w:rsidP="00D3632D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исполнять своевременно, добросовестно и на высоком профессиональном уровне должностные обязанности в соответствии с настоящим должностным регламентом;</w:t>
      </w:r>
    </w:p>
    <w:p w:rsidR="00D3632D" w:rsidRPr="00B91925" w:rsidRDefault="00D3632D" w:rsidP="00D3632D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выполнять иные поручения начальника (заместителя начальника) отдела по вопросам, входящим в компетенцию отдела;</w:t>
      </w:r>
    </w:p>
    <w:p w:rsidR="00D3632D" w:rsidRPr="00B91925" w:rsidRDefault="00D3632D" w:rsidP="00D3632D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sz w:val="28"/>
          <w:szCs w:val="28"/>
        </w:rPr>
        <w:t>осуществлять иные функции, предусмотренные законами и иными нормативными правовыми актами Российской Федерации;</w:t>
      </w:r>
    </w:p>
    <w:p w:rsidR="00D3632D" w:rsidRPr="00B91925" w:rsidRDefault="00D3632D" w:rsidP="00D3632D">
      <w:pPr>
        <w:widowControl w:val="0"/>
        <w:numPr>
          <w:ilvl w:val="0"/>
          <w:numId w:val="8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25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обеспечивать составление и ведение документов внутреннего контроля </w:t>
      </w:r>
      <w:r w:rsidRPr="00B919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по выполняемым или координируемым отделом технологическим процессам ФНС России (Перечня операций, Карты внутреннего контроля, Журнала внутреннего контроля).</w:t>
      </w:r>
    </w:p>
    <w:p w:rsidR="00B62026" w:rsidRDefault="00681090" w:rsidP="000E08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026">
        <w:rPr>
          <w:rFonts w:ascii="Times New Roman" w:hAnsi="Times New Roman" w:cs="Times New Roman"/>
          <w:sz w:val="28"/>
          <w:szCs w:val="28"/>
        </w:rPr>
        <w:t>9. В целях исполнения возложенных должностных обязанностей</w:t>
      </w:r>
      <w:r w:rsidR="001C364B" w:rsidRPr="00B62026">
        <w:rPr>
          <w:rFonts w:ascii="Times New Roman" w:hAnsi="Times New Roman" w:cs="Times New Roman"/>
          <w:sz w:val="28"/>
          <w:szCs w:val="28"/>
        </w:rPr>
        <w:t xml:space="preserve"> </w:t>
      </w:r>
      <w:r w:rsidR="00F37048">
        <w:rPr>
          <w:rFonts w:ascii="Times New Roman" w:hAnsi="Times New Roman" w:cs="Times New Roman"/>
          <w:sz w:val="28"/>
          <w:szCs w:val="28"/>
        </w:rPr>
        <w:t>специалист</w:t>
      </w:r>
      <w:r w:rsidR="00F226B9">
        <w:rPr>
          <w:rFonts w:ascii="Times New Roman" w:hAnsi="Times New Roman" w:cs="Times New Roman"/>
          <w:sz w:val="28"/>
          <w:szCs w:val="28"/>
        </w:rPr>
        <w:t xml:space="preserve"> – </w:t>
      </w:r>
      <w:r w:rsidR="00F37048">
        <w:rPr>
          <w:rFonts w:ascii="Times New Roman" w:hAnsi="Times New Roman" w:cs="Times New Roman"/>
          <w:sz w:val="28"/>
          <w:szCs w:val="28"/>
        </w:rPr>
        <w:t>эксперт</w:t>
      </w:r>
      <w:r w:rsidR="00D1572F" w:rsidRPr="00B62026">
        <w:rPr>
          <w:rFonts w:ascii="Times New Roman" w:hAnsi="Times New Roman" w:cs="Times New Roman"/>
          <w:sz w:val="28"/>
          <w:szCs w:val="28"/>
        </w:rPr>
        <w:t xml:space="preserve"> имеет право:</w:t>
      </w:r>
      <w:r w:rsidR="00FD6110" w:rsidRPr="00B62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 xml:space="preserve">знакомиться с нормативно-правовыми, методическими и другими материалами, касающимися вопросов работы </w:t>
      </w:r>
      <w:r w:rsidR="00902B70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3E2D85" w:rsidRPr="00EC5EB4" w:rsidRDefault="003E2D85" w:rsidP="00AF311C">
      <w:pPr>
        <w:pStyle w:val="2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знакомиться с документами, определяющими его права и обязанности по занимаемой должности, критерии оценки качества работы и условия продвижения по службе, а также на организационно-технические условия, необходимые для исполнения им должностных обязанностей;</w:t>
      </w:r>
    </w:p>
    <w:p w:rsidR="00B62026" w:rsidRPr="00EC5EB4" w:rsidRDefault="00B62026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B4">
        <w:rPr>
          <w:rFonts w:ascii="Times New Roman" w:hAnsi="Times New Roman" w:cs="Times New Roman"/>
          <w:sz w:val="28"/>
          <w:szCs w:val="28"/>
        </w:rPr>
        <w:t>получать в установленном порядке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Pr="00EC5EB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1E43F0" w:rsidRPr="00EC5EB4">
        <w:rPr>
          <w:rFonts w:ascii="Times New Roman" w:hAnsi="Times New Roman" w:cs="Times New Roman"/>
          <w:sz w:val="28"/>
          <w:szCs w:val="28"/>
        </w:rPr>
        <w:t>,</w:t>
      </w:r>
      <w:r w:rsidRP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1E43F0" w:rsidRPr="00EC5EB4">
        <w:rPr>
          <w:rFonts w:ascii="Times New Roman" w:hAnsi="Times New Roman" w:cs="Times New Roman"/>
          <w:sz w:val="28"/>
          <w:szCs w:val="28"/>
        </w:rPr>
        <w:t xml:space="preserve">знакомиться с информацией, </w:t>
      </w:r>
      <w:r w:rsidRPr="00EC5EB4">
        <w:rPr>
          <w:rFonts w:ascii="Times New Roman" w:hAnsi="Times New Roman" w:cs="Times New Roman"/>
          <w:sz w:val="28"/>
          <w:szCs w:val="28"/>
        </w:rPr>
        <w:t xml:space="preserve">по вопросам, входящим в компетенцию </w:t>
      </w:r>
      <w:r w:rsidR="00EC5EB4" w:rsidRPr="00EC5EB4">
        <w:rPr>
          <w:rFonts w:ascii="Times New Roman" w:hAnsi="Times New Roman" w:cs="Times New Roman"/>
          <w:sz w:val="28"/>
          <w:szCs w:val="28"/>
        </w:rPr>
        <w:t>отдела</w:t>
      </w:r>
      <w:r w:rsidRPr="00EC5EB4">
        <w:rPr>
          <w:rFonts w:ascii="Times New Roman" w:hAnsi="Times New Roman" w:cs="Times New Roman"/>
          <w:sz w:val="28"/>
          <w:szCs w:val="28"/>
        </w:rPr>
        <w:t>;</w:t>
      </w:r>
    </w:p>
    <w:p w:rsidR="00B62026" w:rsidRPr="00DA2C46" w:rsidRDefault="001E43F0" w:rsidP="00AF311C">
      <w:pPr>
        <w:pStyle w:val="af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C46">
        <w:rPr>
          <w:rFonts w:ascii="Times New Roman" w:hAnsi="Times New Roman" w:cs="Times New Roman"/>
          <w:sz w:val="28"/>
          <w:szCs w:val="28"/>
        </w:rPr>
        <w:t>принимать решения по вопросам, определенным настоящим должностным регламентом</w:t>
      </w:r>
      <w:r w:rsidR="00B62026" w:rsidRPr="00DA2C46">
        <w:rPr>
          <w:rFonts w:ascii="Times New Roman" w:hAnsi="Times New Roman" w:cs="Times New Roman"/>
          <w:sz w:val="28"/>
          <w:szCs w:val="28"/>
        </w:rPr>
        <w:t>;</w:t>
      </w:r>
    </w:p>
    <w:p w:rsidR="00463046" w:rsidRPr="00AF311C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от имени и представлять интересы Управления во взаимоотношениях с иными структурными подразделениями Управления, органами государственной власти, организациями по вопросам, определенным настоящим должностным регламентом;</w:t>
      </w:r>
    </w:p>
    <w:p w:rsidR="00463046" w:rsidRPr="00DA2C46" w:rsidRDefault="00463046" w:rsidP="00AF311C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специалистов иных структурных подразделений Управления к решению задач по вопросам, входящим в компетенцию отдела;</w:t>
      </w:r>
    </w:p>
    <w:p w:rsidR="00463046" w:rsidRPr="00DA2C46" w:rsidRDefault="00463046" w:rsidP="00DA2C46">
      <w:pPr>
        <w:pStyle w:val="af"/>
        <w:widowControl w:val="0"/>
        <w:numPr>
          <w:ilvl w:val="0"/>
          <w:numId w:val="29"/>
        </w:numPr>
        <w:shd w:val="clear" w:color="auto" w:fill="FFFFFF"/>
        <w:tabs>
          <w:tab w:val="left" w:pos="85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выполнение требований по оформлению 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</w:t>
      </w:r>
      <w:r w:rsidR="00902B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902B70"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C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представлению в отдел необходимых документов и сведений;</w:t>
      </w:r>
    </w:p>
    <w:p w:rsidR="00321492" w:rsidRDefault="00321492" w:rsidP="00DA2C46">
      <w:pPr>
        <w:pStyle w:val="af4"/>
        <w:numPr>
          <w:ilvl w:val="0"/>
          <w:numId w:val="29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A2C46">
        <w:rPr>
          <w:sz w:val="28"/>
          <w:szCs w:val="28"/>
        </w:rPr>
        <w:t>знакомиться с отзывами о профессиональной служебной деятельности и</w:t>
      </w:r>
      <w:r w:rsidRPr="00EC5EB4">
        <w:rPr>
          <w:sz w:val="28"/>
          <w:szCs w:val="28"/>
        </w:rPr>
        <w:t xml:space="preserve">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321492" w:rsidRPr="00EC5EB4" w:rsidRDefault="00321492" w:rsidP="00DA2C46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защиту своих персональных данных;</w:t>
      </w:r>
    </w:p>
    <w:p w:rsidR="00321492" w:rsidRPr="00EC5EB4" w:rsidRDefault="00321492" w:rsidP="00EC5EB4">
      <w:pPr>
        <w:pStyle w:val="af4"/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rPr>
          <w:sz w:val="28"/>
          <w:szCs w:val="28"/>
        </w:rPr>
      </w:pPr>
      <w:r w:rsidRPr="00EC5EB4">
        <w:rPr>
          <w:sz w:val="28"/>
          <w:szCs w:val="28"/>
        </w:rPr>
        <w:t>на профессиональное развитие в порядке, установленном законодательством Российской Федерации;</w:t>
      </w:r>
    </w:p>
    <w:p w:rsidR="00321492" w:rsidRPr="004F0380" w:rsidRDefault="00321492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на удаленный доступ к федеральным информационным ресурсам, сопровождаемым ФКУ «Налог-Сервис» ФНС России в соответствии с Порядком подключения пользователей к услугам удаленного доступа к информационным ресурсам федерального и местного уровней;</w:t>
      </w:r>
    </w:p>
    <w:p w:rsidR="00EC5EB4" w:rsidRPr="004F0380" w:rsidRDefault="00EC5EB4" w:rsidP="00EC5EB4">
      <w:pPr>
        <w:pStyle w:val="af"/>
        <w:widowControl w:val="0"/>
        <w:numPr>
          <w:ilvl w:val="0"/>
          <w:numId w:val="2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380">
        <w:rPr>
          <w:rFonts w:ascii="Times New Roman" w:hAnsi="Times New Roman" w:cs="Times New Roman"/>
          <w:sz w:val="28"/>
          <w:szCs w:val="28"/>
        </w:rPr>
        <w:t>вносить предложения по совершенствованию работы налоговых органов;</w:t>
      </w:r>
    </w:p>
    <w:p w:rsidR="001C364B" w:rsidRPr="001E43F0" w:rsidRDefault="00B62026" w:rsidP="000E0843">
      <w:pPr>
        <w:pStyle w:val="af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3F0">
        <w:rPr>
          <w:rFonts w:ascii="Times New Roman" w:hAnsi="Times New Roman" w:cs="Times New Roman"/>
          <w:sz w:val="28"/>
          <w:szCs w:val="28"/>
        </w:rPr>
        <w:t xml:space="preserve">осуществлять иные права, предусмотренные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1E43F0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1C364B" w:rsidRDefault="00FE70C4" w:rsidP="000E08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3B7A8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226B9">
        <w:rPr>
          <w:rFonts w:ascii="Times New Roman" w:hAnsi="Times New Roman" w:cs="Times New Roman"/>
          <w:sz w:val="28"/>
          <w:szCs w:val="28"/>
        </w:rPr>
        <w:t>С</w:t>
      </w:r>
      <w:r w:rsidR="00F37048">
        <w:rPr>
          <w:rFonts w:ascii="Times New Roman" w:hAnsi="Times New Roman" w:cs="Times New Roman"/>
          <w:sz w:val="28"/>
          <w:szCs w:val="28"/>
        </w:rPr>
        <w:t>пециалист</w:t>
      </w:r>
      <w:r w:rsidR="00F226B9">
        <w:rPr>
          <w:rFonts w:ascii="Times New Roman" w:hAnsi="Times New Roman" w:cs="Times New Roman"/>
          <w:sz w:val="28"/>
          <w:szCs w:val="28"/>
        </w:rPr>
        <w:t xml:space="preserve"> – </w:t>
      </w:r>
      <w:r w:rsidR="00F37048">
        <w:rPr>
          <w:rFonts w:ascii="Times New Roman" w:hAnsi="Times New Roman" w:cs="Times New Roman"/>
          <w:sz w:val="28"/>
          <w:szCs w:val="28"/>
        </w:rPr>
        <w:t>эксперт</w:t>
      </w:r>
      <w:r w:rsidR="00F37048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осуществляет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права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исполняет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1E1592">
        <w:rPr>
          <w:rFonts w:ascii="Times New Roman" w:hAnsi="Times New Roman" w:cs="Times New Roman"/>
          <w:sz w:val="28"/>
          <w:szCs w:val="28"/>
        </w:rPr>
        <w:t xml:space="preserve">иные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предусмотренные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Российской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Федерации,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F03E6B" w:rsidRPr="00F03E6B">
        <w:rPr>
          <w:rFonts w:ascii="Times New Roman" w:hAnsi="Times New Roman" w:cs="Times New Roman"/>
          <w:sz w:val="28"/>
          <w:szCs w:val="28"/>
        </w:rPr>
        <w:t>Положением о</w:t>
      </w:r>
      <w:r w:rsidR="00EC5EB4">
        <w:rPr>
          <w:rFonts w:ascii="Times New Roman" w:hAnsi="Times New Roman" w:cs="Times New Roman"/>
          <w:sz w:val="28"/>
          <w:szCs w:val="28"/>
        </w:rPr>
        <w:t>б Управлении</w:t>
      </w:r>
      <w:r w:rsidR="00F03E6B" w:rsidRPr="00F03E6B">
        <w:rPr>
          <w:rFonts w:ascii="Times New Roman" w:hAnsi="Times New Roman" w:cs="Times New Roman"/>
          <w:sz w:val="28"/>
          <w:szCs w:val="28"/>
        </w:rPr>
        <w:t xml:space="preserve">, </w:t>
      </w:r>
      <w:r w:rsidR="00EC5EB4">
        <w:rPr>
          <w:rFonts w:ascii="Times New Roman" w:hAnsi="Times New Roman" w:cs="Times New Roman"/>
          <w:sz w:val="28"/>
          <w:szCs w:val="28"/>
        </w:rPr>
        <w:t>Положением об отделе</w:t>
      </w:r>
      <w:r w:rsidR="001C364B" w:rsidRPr="003F5169">
        <w:rPr>
          <w:rFonts w:ascii="Times New Roman" w:hAnsi="Times New Roman" w:cs="Times New Roman"/>
          <w:sz w:val="28"/>
          <w:szCs w:val="28"/>
        </w:rPr>
        <w:t>, приказами (распоряжениями) ФНС России</w:t>
      </w:r>
      <w:r w:rsidR="001C364B">
        <w:rPr>
          <w:rFonts w:ascii="Times New Roman" w:hAnsi="Times New Roman" w:cs="Times New Roman"/>
          <w:sz w:val="28"/>
          <w:szCs w:val="28"/>
        </w:rPr>
        <w:t xml:space="preserve">, </w:t>
      </w:r>
      <w:r w:rsidR="001C364B" w:rsidRPr="003F5169">
        <w:rPr>
          <w:rFonts w:ascii="Times New Roman" w:hAnsi="Times New Roman" w:cs="Times New Roman"/>
          <w:sz w:val="28"/>
          <w:szCs w:val="28"/>
        </w:rPr>
        <w:t>приказами (распоряжениями)</w:t>
      </w:r>
      <w:r w:rsidR="001C364B">
        <w:rPr>
          <w:rFonts w:ascii="Times New Roman" w:hAnsi="Times New Roman" w:cs="Times New Roman"/>
          <w:sz w:val="28"/>
          <w:szCs w:val="28"/>
        </w:rPr>
        <w:t xml:space="preserve"> </w:t>
      </w:r>
      <w:r w:rsidR="001C364B" w:rsidRPr="003F5169">
        <w:rPr>
          <w:rFonts w:ascii="Times New Roman" w:hAnsi="Times New Roman" w:cs="Times New Roman"/>
          <w:sz w:val="28"/>
          <w:szCs w:val="28"/>
        </w:rPr>
        <w:t>Управления, поручениями руководителя Управления (заместителя руководителя Управления)</w:t>
      </w:r>
      <w:r w:rsidR="000E084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92" w:rsidRDefault="00FB1E9E" w:rsidP="003E3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6CE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3B7A81" w:rsidRPr="008C16CE">
        <w:rPr>
          <w:rFonts w:ascii="Times New Roman" w:hAnsi="Times New Roman" w:cs="Times New Roman"/>
          <w:sz w:val="28"/>
          <w:szCs w:val="28"/>
        </w:rPr>
        <w:t>.</w:t>
      </w:r>
      <w:r w:rsidR="003314B0" w:rsidRPr="008C16CE">
        <w:rPr>
          <w:rFonts w:ascii="Times New Roman" w:hAnsi="Times New Roman" w:cs="Times New Roman"/>
          <w:sz w:val="28"/>
          <w:szCs w:val="28"/>
        </w:rPr>
        <w:t> </w:t>
      </w:r>
      <w:r w:rsidR="00F226B9">
        <w:rPr>
          <w:rFonts w:ascii="Times New Roman" w:hAnsi="Times New Roman" w:cs="Times New Roman"/>
          <w:sz w:val="28"/>
          <w:szCs w:val="28"/>
        </w:rPr>
        <w:t>С</w:t>
      </w:r>
      <w:r w:rsidR="00F37048">
        <w:rPr>
          <w:rFonts w:ascii="Times New Roman" w:hAnsi="Times New Roman" w:cs="Times New Roman"/>
          <w:sz w:val="28"/>
          <w:szCs w:val="28"/>
        </w:rPr>
        <w:t>пециалист</w:t>
      </w:r>
      <w:r w:rsidR="00F226B9">
        <w:rPr>
          <w:rFonts w:ascii="Times New Roman" w:hAnsi="Times New Roman" w:cs="Times New Roman"/>
          <w:sz w:val="28"/>
          <w:szCs w:val="28"/>
        </w:rPr>
        <w:t xml:space="preserve"> – </w:t>
      </w:r>
      <w:r w:rsidR="00F37048">
        <w:rPr>
          <w:rFonts w:ascii="Times New Roman" w:hAnsi="Times New Roman" w:cs="Times New Roman"/>
          <w:sz w:val="28"/>
          <w:szCs w:val="28"/>
        </w:rPr>
        <w:t>эксперт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="003E3922" w:rsidRPr="008C16CE">
        <w:rPr>
          <w:rFonts w:ascii="Times New Roman" w:hAnsi="Times New Roman" w:cs="Times New Roman"/>
          <w:sz w:val="28"/>
          <w:szCs w:val="28"/>
        </w:rPr>
        <w:t xml:space="preserve">может быть привлечен к ответственности в соответствии с </w:t>
      </w:r>
      <w:hyperlink r:id="rId19" w:history="1">
        <w:r w:rsidR="003E3922" w:rsidRPr="008C16CE">
          <w:rPr>
            <w:rStyle w:val="af3"/>
            <w:rFonts w:ascii="Times New Roman" w:hAnsi="Times New Roman"/>
            <w:b w:val="0"/>
            <w:color w:val="auto"/>
            <w:sz w:val="28"/>
            <w:szCs w:val="28"/>
          </w:rPr>
          <w:t>законодательством</w:t>
        </w:r>
      </w:hyperlink>
      <w:r w:rsidR="003E3922" w:rsidRPr="008C16C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21492"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902B70">
        <w:rPr>
          <w:rFonts w:ascii="Times New Roman" w:hAnsi="Times New Roman" w:cs="Times New Roman"/>
          <w:sz w:val="28"/>
          <w:szCs w:val="28"/>
        </w:rPr>
        <w:t>специалист</w:t>
      </w:r>
      <w:r w:rsidR="00F226B9">
        <w:rPr>
          <w:rFonts w:ascii="Times New Roman" w:hAnsi="Times New Roman" w:cs="Times New Roman"/>
          <w:sz w:val="28"/>
          <w:szCs w:val="28"/>
        </w:rPr>
        <w:t xml:space="preserve"> – </w:t>
      </w:r>
      <w:r w:rsidR="00902B70">
        <w:rPr>
          <w:rFonts w:ascii="Times New Roman" w:hAnsi="Times New Roman" w:cs="Times New Roman"/>
          <w:sz w:val="28"/>
          <w:szCs w:val="28"/>
        </w:rPr>
        <w:t>эксперт</w:t>
      </w:r>
      <w:r w:rsidR="00EC5EB4">
        <w:rPr>
          <w:rFonts w:ascii="Times New Roman" w:hAnsi="Times New Roman" w:cs="Times New Roman"/>
          <w:sz w:val="28"/>
          <w:szCs w:val="28"/>
        </w:rPr>
        <w:t xml:space="preserve"> </w:t>
      </w:r>
      <w:r w:rsidR="00321492">
        <w:rPr>
          <w:rFonts w:ascii="Times New Roman" w:hAnsi="Times New Roman" w:cs="Times New Roman"/>
          <w:sz w:val="28"/>
          <w:szCs w:val="28"/>
        </w:rPr>
        <w:t>несет ответственность</w:t>
      </w:r>
      <w:r w:rsidR="00321492" w:rsidRPr="003214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1492" w:rsidRPr="0032149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21492">
        <w:rPr>
          <w:rFonts w:ascii="Times New Roman" w:hAnsi="Times New Roman" w:cs="Times New Roman"/>
          <w:sz w:val="28"/>
          <w:szCs w:val="28"/>
        </w:rPr>
        <w:t>:</w:t>
      </w:r>
    </w:p>
    <w:p w:rsidR="003E3922" w:rsidRPr="00321492" w:rsidRDefault="003E3922" w:rsidP="0032149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492">
        <w:rPr>
          <w:rFonts w:ascii="Times New Roman" w:hAnsi="Times New Roman" w:cs="Times New Roman"/>
          <w:sz w:val="28"/>
          <w:szCs w:val="28"/>
        </w:rPr>
        <w:t>неисполнение или ненадлежащее исполнение должностных обязанностей: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 xml:space="preserve">некачественное и </w:t>
      </w:r>
      <w:r w:rsidRPr="00AE1EAC">
        <w:rPr>
          <w:rFonts w:ascii="Times New Roman" w:hAnsi="Times New Roman" w:cs="Times New Roman"/>
          <w:bCs/>
          <w:sz w:val="28"/>
          <w:szCs w:val="28"/>
        </w:rPr>
        <w:t xml:space="preserve">несвоевременное выполнение задач, возложенных на </w:t>
      </w:r>
      <w:r w:rsidR="00EC5EB4">
        <w:rPr>
          <w:rFonts w:ascii="Times New Roman" w:hAnsi="Times New Roman" w:cs="Times New Roman"/>
          <w:bCs/>
          <w:sz w:val="28"/>
          <w:szCs w:val="28"/>
        </w:rPr>
        <w:t>отдел</w:t>
      </w:r>
      <w:r w:rsidR="00321492" w:rsidRPr="00AE1EAC">
        <w:rPr>
          <w:rFonts w:ascii="Times New Roman" w:hAnsi="Times New Roman" w:cs="Times New Roman"/>
          <w:bCs/>
          <w:sz w:val="28"/>
          <w:szCs w:val="28"/>
        </w:rPr>
        <w:t xml:space="preserve">, заданий, </w:t>
      </w:r>
      <w:r w:rsidR="00321492" w:rsidRPr="00AE1EAC">
        <w:rPr>
          <w:rFonts w:ascii="Times New Roman" w:hAnsi="Times New Roman" w:cs="Times New Roman"/>
          <w:sz w:val="28"/>
          <w:szCs w:val="28"/>
        </w:rPr>
        <w:t>приказов, распоряжений и указаний</w:t>
      </w:r>
      <w:r w:rsidR="00AE1EAC" w:rsidRPr="00AE1EAC">
        <w:rPr>
          <w:rFonts w:ascii="Times New Roman" w:hAnsi="Times New Roman" w:cs="Times New Roman"/>
          <w:sz w:val="28"/>
          <w:szCs w:val="28"/>
        </w:rPr>
        <w:t>,</w:t>
      </w:r>
      <w:r w:rsidR="00321492" w:rsidRPr="00AE1EAC">
        <w:rPr>
          <w:rFonts w:ascii="Times New Roman" w:hAnsi="Times New Roman" w:cs="Times New Roman"/>
          <w:sz w:val="28"/>
          <w:szCs w:val="28"/>
        </w:rPr>
        <w:t xml:space="preserve"> вышестоящих в порядке подчиненности руководителей, за исключением незаконных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AE1EAC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несоблюдение законов и иных нормативных правовых актов Российской Федерации, нормативных актов Минфина России, приказов, распоряжений, инструкций и методических указаний ФНС России, Управления</w:t>
      </w:r>
      <w:r w:rsidR="00AE1E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E1EAC" w:rsidRPr="00AE1EAC">
        <w:rPr>
          <w:rFonts w:ascii="Times New Roman" w:hAnsi="Times New Roman" w:cs="Times New Roman"/>
          <w:sz w:val="28"/>
          <w:szCs w:val="28"/>
        </w:rPr>
        <w:t>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</w:t>
      </w:r>
      <w:r w:rsidRPr="00AE1EAC">
        <w:rPr>
          <w:rFonts w:ascii="Times New Roman" w:hAnsi="Times New Roman" w:cs="Times New Roman"/>
          <w:bCs/>
          <w:sz w:val="28"/>
          <w:szCs w:val="28"/>
        </w:rPr>
        <w:t>;</w:t>
      </w:r>
    </w:p>
    <w:p w:rsidR="003E3922" w:rsidRPr="008C16CE" w:rsidRDefault="003E3922" w:rsidP="003E3922">
      <w:pPr>
        <w:pStyle w:val="af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16CE">
        <w:rPr>
          <w:rFonts w:ascii="Times New Roman" w:hAnsi="Times New Roman" w:cs="Times New Roman"/>
          <w:bCs/>
          <w:sz w:val="28"/>
          <w:szCs w:val="28"/>
        </w:rPr>
        <w:t>разглашение государственной и налоговой тайны, иной информации, ставшей ему известной в связи с исполнением должностных обязанностей;</w:t>
      </w:r>
    </w:p>
    <w:p w:rsidR="003E3922" w:rsidRPr="006F225B" w:rsidRDefault="003E3922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 xml:space="preserve">действие или бездействие, ведущие к нарушению прав и законных интересов граждан; </w:t>
      </w:r>
    </w:p>
    <w:p w:rsidR="006F225B" w:rsidRPr="006F225B" w:rsidRDefault="006F225B" w:rsidP="006F225B">
      <w:pPr>
        <w:pStyle w:val="af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225B">
        <w:rPr>
          <w:rFonts w:ascii="Times New Roman" w:hAnsi="Times New Roman" w:cs="Times New Roman"/>
          <w:sz w:val="28"/>
          <w:szCs w:val="28"/>
        </w:rPr>
        <w:t>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</w:r>
    </w:p>
    <w:p w:rsidR="00AE1EAC" w:rsidRPr="00AE1EAC" w:rsidRDefault="00AE1EAC" w:rsidP="006F225B">
      <w:pPr>
        <w:pStyle w:val="ConsNormal"/>
        <w:numPr>
          <w:ilvl w:val="0"/>
          <w:numId w:val="27"/>
        </w:numPr>
        <w:tabs>
          <w:tab w:val="left" w:pos="426"/>
          <w:tab w:val="left" w:pos="851"/>
          <w:tab w:val="left" w:pos="993"/>
        </w:tabs>
        <w:ind w:left="0" w:right="0" w:firstLine="720"/>
        <w:jc w:val="both"/>
        <w:rPr>
          <w:rFonts w:ascii="Times New Roman" w:hAnsi="Times New Roman"/>
          <w:sz w:val="28"/>
          <w:szCs w:val="28"/>
        </w:rPr>
      </w:pPr>
      <w:r w:rsidRPr="006F225B">
        <w:rPr>
          <w:rFonts w:ascii="Times New Roman" w:hAnsi="Times New Roman"/>
          <w:sz w:val="28"/>
          <w:szCs w:val="28"/>
        </w:rPr>
        <w:t>несоблюдение ограничений, связанных с прохождением</w:t>
      </w:r>
      <w:r w:rsidRPr="00AE1EAC">
        <w:rPr>
          <w:rFonts w:ascii="Times New Roman" w:hAnsi="Times New Roman"/>
          <w:sz w:val="28"/>
          <w:szCs w:val="28"/>
        </w:rPr>
        <w:t xml:space="preserve"> государственной гражданской службы;</w:t>
      </w:r>
    </w:p>
    <w:p w:rsidR="003E3922" w:rsidRPr="00AE1EAC" w:rsidRDefault="00AE1EAC" w:rsidP="006F225B">
      <w:pPr>
        <w:pStyle w:val="ConsNormal"/>
        <w:numPr>
          <w:ilvl w:val="0"/>
          <w:numId w:val="10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AE1EAC">
        <w:rPr>
          <w:rFonts w:ascii="Times New Roman" w:hAnsi="Times New Roman"/>
          <w:sz w:val="28"/>
          <w:szCs w:val="28"/>
        </w:rPr>
        <w:t>нарушение Кодекса этики и служебного поведения государственных  гражданских служащих Федеральной налоговой службы</w:t>
      </w:r>
      <w:r w:rsidR="003E3922" w:rsidRPr="00AE1EAC">
        <w:rPr>
          <w:rFonts w:ascii="Times New Roman" w:hAnsi="Times New Roman"/>
          <w:sz w:val="28"/>
          <w:szCs w:val="28"/>
        </w:rPr>
        <w:t>.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Pr="005E417D" w:rsidRDefault="003B7A81" w:rsidP="009A4D4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IV.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BD12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7048" w:rsidRPr="00F37048">
        <w:rPr>
          <w:rFonts w:ascii="Times New Roman" w:hAnsi="Times New Roman" w:cs="Times New Roman"/>
          <w:b/>
          <w:sz w:val="28"/>
          <w:szCs w:val="28"/>
        </w:rPr>
        <w:t>экспе</w:t>
      </w:r>
      <w:proofErr w:type="gramStart"/>
      <w:r w:rsidR="00F37048" w:rsidRPr="00F37048">
        <w:rPr>
          <w:rFonts w:ascii="Times New Roman" w:hAnsi="Times New Roman" w:cs="Times New Roman"/>
          <w:b/>
          <w:sz w:val="28"/>
          <w:szCs w:val="28"/>
        </w:rPr>
        <w:t>рт</w:t>
      </w:r>
      <w:r w:rsidR="00F37048" w:rsidRPr="008C16CE">
        <w:rPr>
          <w:rFonts w:ascii="Times New Roman" w:hAnsi="Times New Roman" w:cs="Times New Roman"/>
          <w:sz w:val="28"/>
          <w:szCs w:val="28"/>
        </w:rPr>
        <w:t xml:space="preserve"> </w:t>
      </w:r>
      <w:r w:rsidRPr="005409CB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409CB">
        <w:rPr>
          <w:rFonts w:ascii="Times New Roman" w:hAnsi="Times New Roman" w:cs="Times New Roman"/>
          <w:b/>
          <w:sz w:val="28"/>
          <w:szCs w:val="28"/>
        </w:rPr>
        <w:t>аве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 или обязан самостоятельно принимать управленческие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и иные решения</w:t>
      </w:r>
    </w:p>
    <w:p w:rsidR="003B7A81" w:rsidRPr="00B93661" w:rsidRDefault="003B7A81" w:rsidP="009A4D4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4CAF" w:rsidRDefault="009B6831" w:rsidP="009A4D45">
      <w:pPr>
        <w:pStyle w:val="12"/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B7A81" w:rsidRPr="00B93661">
        <w:rPr>
          <w:sz w:val="28"/>
          <w:szCs w:val="28"/>
        </w:rPr>
        <w:t>.</w:t>
      </w:r>
      <w:r w:rsidR="00BB3568">
        <w:rPr>
          <w:sz w:val="28"/>
          <w:szCs w:val="28"/>
        </w:rPr>
        <w:t> </w:t>
      </w:r>
      <w:r w:rsidR="003B7A81" w:rsidRPr="00B93661">
        <w:rPr>
          <w:sz w:val="28"/>
          <w:szCs w:val="28"/>
        </w:rPr>
        <w:t>При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исполнении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служебных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обязанностей</w:t>
      </w:r>
      <w:r w:rsidR="003B7A81">
        <w:rPr>
          <w:sz w:val="28"/>
          <w:szCs w:val="28"/>
        </w:rPr>
        <w:t xml:space="preserve"> </w:t>
      </w:r>
      <w:r w:rsidR="00902B70">
        <w:rPr>
          <w:sz w:val="28"/>
          <w:szCs w:val="28"/>
        </w:rPr>
        <w:t>специалист</w:t>
      </w:r>
      <w:r w:rsidR="00BD1297">
        <w:rPr>
          <w:sz w:val="28"/>
          <w:szCs w:val="28"/>
        </w:rPr>
        <w:t xml:space="preserve"> – </w:t>
      </w:r>
      <w:r w:rsidR="00902B70">
        <w:rPr>
          <w:sz w:val="28"/>
          <w:szCs w:val="28"/>
        </w:rPr>
        <w:t>экспе</w:t>
      </w:r>
      <w:proofErr w:type="gramStart"/>
      <w:r w:rsidR="00902B70">
        <w:rPr>
          <w:sz w:val="28"/>
          <w:szCs w:val="28"/>
        </w:rPr>
        <w:t>рт</w:t>
      </w:r>
      <w:r w:rsidR="00902B70" w:rsidRPr="00B9366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впр</w:t>
      </w:r>
      <w:proofErr w:type="gramEnd"/>
      <w:r w:rsidR="003B7A81" w:rsidRPr="00B93661">
        <w:rPr>
          <w:sz w:val="28"/>
          <w:szCs w:val="28"/>
        </w:rPr>
        <w:t>аве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самостоятельно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принимать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решения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по</w:t>
      </w:r>
      <w:r w:rsidR="003B7A81">
        <w:rPr>
          <w:sz w:val="28"/>
          <w:szCs w:val="28"/>
        </w:rPr>
        <w:t xml:space="preserve"> </w:t>
      </w:r>
      <w:r w:rsidR="003B7A81" w:rsidRPr="00B93661">
        <w:rPr>
          <w:sz w:val="28"/>
          <w:szCs w:val="28"/>
        </w:rPr>
        <w:t>вопросам:</w:t>
      </w:r>
      <w:r w:rsidR="00FD6110">
        <w:rPr>
          <w:sz w:val="28"/>
          <w:szCs w:val="28"/>
        </w:rPr>
        <w:t xml:space="preserve">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3B8">
        <w:rPr>
          <w:rFonts w:ascii="Times New Roman" w:hAnsi="Times New Roman" w:cs="Times New Roman"/>
          <w:sz w:val="28"/>
          <w:szCs w:val="28"/>
        </w:rPr>
        <w:t>участи</w:t>
      </w:r>
      <w:r w:rsidR="00AE13B8" w:rsidRPr="00AE13B8">
        <w:rPr>
          <w:rFonts w:ascii="Times New Roman" w:hAnsi="Times New Roman" w:cs="Times New Roman"/>
          <w:sz w:val="28"/>
          <w:szCs w:val="28"/>
        </w:rPr>
        <w:t>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рассмотрении, согласовании, визировании протоколов, актов, служебных записок, методических писем, отчетов, планов, докладов и т.д.;</w:t>
      </w:r>
      <w:proofErr w:type="gramEnd"/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осуществл</w:t>
      </w:r>
      <w:r w:rsidR="00AE13B8" w:rsidRPr="00AE13B8">
        <w:rPr>
          <w:rFonts w:ascii="Times New Roman" w:hAnsi="Times New Roman" w:cs="Times New Roman"/>
          <w:sz w:val="28"/>
          <w:szCs w:val="28"/>
        </w:rPr>
        <w:t>ения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документов и при необходимости их </w:t>
      </w:r>
      <w:r w:rsidR="00AE13B8" w:rsidRPr="00AE13B8">
        <w:rPr>
          <w:rFonts w:ascii="Times New Roman" w:hAnsi="Times New Roman" w:cs="Times New Roman"/>
          <w:sz w:val="28"/>
          <w:szCs w:val="28"/>
        </w:rPr>
        <w:t xml:space="preserve">возврата </w:t>
      </w:r>
      <w:r w:rsidRPr="00AE13B8">
        <w:rPr>
          <w:rFonts w:ascii="Times New Roman" w:hAnsi="Times New Roman" w:cs="Times New Roman"/>
          <w:sz w:val="28"/>
          <w:szCs w:val="28"/>
        </w:rPr>
        <w:t>на переоформление или запр</w:t>
      </w:r>
      <w:r w:rsidR="00AE13B8" w:rsidRPr="00AE13B8">
        <w:rPr>
          <w:rFonts w:ascii="Times New Roman" w:hAnsi="Times New Roman" w:cs="Times New Roman"/>
          <w:sz w:val="28"/>
          <w:szCs w:val="28"/>
        </w:rPr>
        <w:t>оса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дополнительн</w:t>
      </w:r>
      <w:r w:rsidR="00AE13B8" w:rsidRPr="00AE13B8">
        <w:rPr>
          <w:rFonts w:ascii="Times New Roman" w:hAnsi="Times New Roman" w:cs="Times New Roman"/>
          <w:sz w:val="28"/>
          <w:szCs w:val="28"/>
        </w:rPr>
        <w:t>ой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AE13B8" w:rsidRPr="00AE13B8">
        <w:rPr>
          <w:rFonts w:ascii="Times New Roman" w:hAnsi="Times New Roman" w:cs="Times New Roman"/>
          <w:sz w:val="28"/>
          <w:szCs w:val="28"/>
        </w:rPr>
        <w:t>и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отказ</w:t>
      </w:r>
      <w:r w:rsidR="00AE13B8" w:rsidRPr="00AE13B8">
        <w:rPr>
          <w:rFonts w:ascii="Times New Roman" w:hAnsi="Times New Roman" w:cs="Times New Roman"/>
          <w:sz w:val="28"/>
          <w:szCs w:val="28"/>
        </w:rPr>
        <w:t>а</w:t>
      </w:r>
      <w:r w:rsidRPr="00AE13B8">
        <w:rPr>
          <w:rFonts w:ascii="Times New Roman" w:hAnsi="Times New Roman" w:cs="Times New Roman"/>
          <w:sz w:val="28"/>
          <w:szCs w:val="28"/>
        </w:rPr>
        <w:t xml:space="preserve"> в приеме документов, оформленных ненадлежащим образом;</w:t>
      </w:r>
    </w:p>
    <w:p w:rsidR="003B7A81" w:rsidRPr="00BD6F85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Положением об </w:t>
      </w:r>
      <w:r w:rsidR="00EC5EB4">
        <w:rPr>
          <w:rFonts w:ascii="Times New Roman" w:hAnsi="Times New Roman" w:cs="Times New Roman"/>
          <w:sz w:val="28"/>
          <w:szCs w:val="28"/>
        </w:rPr>
        <w:t>отделе</w:t>
      </w:r>
      <w:r w:rsidRPr="00BD6F85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3B7A81" w:rsidRDefault="007A7062" w:rsidP="009A4D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B7A81" w:rsidRPr="00B93661">
        <w:rPr>
          <w:rFonts w:ascii="Times New Roman" w:hAnsi="Times New Roman" w:cs="Times New Roman"/>
          <w:sz w:val="28"/>
          <w:szCs w:val="28"/>
        </w:rPr>
        <w:t>.</w:t>
      </w:r>
      <w:r w:rsidR="00BB3568">
        <w:rPr>
          <w:rFonts w:ascii="Times New Roman" w:hAnsi="Times New Roman" w:cs="Times New Roman"/>
          <w:sz w:val="28"/>
          <w:szCs w:val="28"/>
        </w:rPr>
        <w:t> 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исполнении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служебных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обязанностей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специалист</w:t>
      </w:r>
      <w:r w:rsidR="00BD1297">
        <w:rPr>
          <w:rFonts w:ascii="Times New Roman" w:hAnsi="Times New Roman" w:cs="Times New Roman"/>
          <w:sz w:val="28"/>
          <w:szCs w:val="28"/>
        </w:rPr>
        <w:t xml:space="preserve"> – </w:t>
      </w:r>
      <w:r w:rsidR="00902B70">
        <w:rPr>
          <w:rFonts w:ascii="Times New Roman" w:hAnsi="Times New Roman" w:cs="Times New Roman"/>
          <w:sz w:val="28"/>
          <w:szCs w:val="28"/>
        </w:rPr>
        <w:t>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обязан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самостоятельно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принимать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решения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по</w:t>
      </w:r>
      <w:r w:rsidR="003B7A81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B93661">
        <w:rPr>
          <w:rFonts w:ascii="Times New Roman" w:hAnsi="Times New Roman" w:cs="Times New Roman"/>
          <w:sz w:val="28"/>
          <w:szCs w:val="28"/>
        </w:rPr>
        <w:t>вопросам</w:t>
      </w:r>
      <w:r w:rsidR="00D04CAF">
        <w:rPr>
          <w:rFonts w:ascii="Times New Roman" w:hAnsi="Times New Roman" w:cs="Times New Roman"/>
          <w:sz w:val="28"/>
          <w:szCs w:val="28"/>
        </w:rPr>
        <w:t>: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да</w:t>
      </w:r>
      <w:r w:rsidR="00AE13B8">
        <w:rPr>
          <w:rFonts w:ascii="Times New Roman" w:hAnsi="Times New Roman" w:cs="Times New Roman"/>
          <w:sz w:val="28"/>
          <w:szCs w:val="28"/>
        </w:rPr>
        <w:t>чи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>, указани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по вопросам, определенным настоящим должностным регламентом; 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информирова</w:t>
      </w:r>
      <w:r w:rsidR="00AE13B8">
        <w:rPr>
          <w:rFonts w:ascii="Times New Roman" w:hAnsi="Times New Roman" w:cs="Times New Roman"/>
          <w:sz w:val="28"/>
          <w:szCs w:val="28"/>
        </w:rPr>
        <w:t>ния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руководителя Управления для принятия им соответствующего решения;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lastRenderedPageBreak/>
        <w:t>исполн</w:t>
      </w:r>
      <w:r w:rsidR="00AE13B8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AE13B8">
        <w:rPr>
          <w:rFonts w:ascii="Times New Roman" w:hAnsi="Times New Roman" w:cs="Times New Roman"/>
          <w:sz w:val="28"/>
          <w:szCs w:val="28"/>
        </w:rPr>
        <w:t>документ</w:t>
      </w:r>
      <w:r w:rsidR="00AE13B8">
        <w:rPr>
          <w:rFonts w:ascii="Times New Roman" w:hAnsi="Times New Roman" w:cs="Times New Roman"/>
          <w:sz w:val="28"/>
          <w:szCs w:val="28"/>
        </w:rPr>
        <w:t>ов</w:t>
      </w:r>
      <w:r w:rsidRPr="00AE13B8">
        <w:rPr>
          <w:rFonts w:ascii="Times New Roman" w:hAnsi="Times New Roman" w:cs="Times New Roman"/>
          <w:sz w:val="28"/>
          <w:szCs w:val="28"/>
        </w:rPr>
        <w:t>;</w:t>
      </w:r>
    </w:p>
    <w:p w:rsidR="00EC5EB4" w:rsidRPr="00AE13B8" w:rsidRDefault="00EC5EB4" w:rsidP="009A4D45">
      <w:pPr>
        <w:pStyle w:val="af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3B8">
        <w:rPr>
          <w:rFonts w:ascii="Times New Roman" w:hAnsi="Times New Roman" w:cs="Times New Roman"/>
          <w:sz w:val="28"/>
          <w:szCs w:val="28"/>
        </w:rPr>
        <w:t>прин</w:t>
      </w:r>
      <w:r w:rsidR="00AE13B8">
        <w:rPr>
          <w:rFonts w:ascii="Times New Roman" w:hAnsi="Times New Roman" w:cs="Times New Roman"/>
          <w:sz w:val="28"/>
          <w:szCs w:val="28"/>
        </w:rPr>
        <w:t>ятия</w:t>
      </w:r>
      <w:r w:rsidRPr="00AE13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AE13B8">
        <w:rPr>
          <w:rFonts w:ascii="Times New Roman" w:hAnsi="Times New Roman" w:cs="Times New Roman"/>
          <w:sz w:val="28"/>
          <w:szCs w:val="28"/>
        </w:rPr>
        <w:t>й</w:t>
      </w:r>
      <w:r w:rsidRPr="00AE13B8">
        <w:rPr>
          <w:rFonts w:ascii="Times New Roman" w:hAnsi="Times New Roman" w:cs="Times New Roman"/>
          <w:sz w:val="28"/>
          <w:szCs w:val="28"/>
        </w:rPr>
        <w:t xml:space="preserve"> о соответствии представленных документов требованиям законодательства, нормативных актов ФНС России, их достоверности и полноте.</w:t>
      </w:r>
    </w:p>
    <w:p w:rsidR="00A05E40" w:rsidRPr="00A05E40" w:rsidRDefault="00A05E40" w:rsidP="009A4D45">
      <w:pPr>
        <w:pStyle w:val="af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E40">
        <w:rPr>
          <w:rFonts w:ascii="Times New Roman" w:hAnsi="Times New Roman" w:cs="Times New Roman"/>
          <w:sz w:val="28"/>
          <w:szCs w:val="28"/>
        </w:rPr>
        <w:t>соблюдения правил делового этикета;</w:t>
      </w:r>
    </w:p>
    <w:p w:rsidR="00A05E40" w:rsidRPr="00A05E40" w:rsidRDefault="00A05E40" w:rsidP="009A4D45">
      <w:pPr>
        <w:pStyle w:val="12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A05E40">
        <w:rPr>
          <w:sz w:val="28"/>
          <w:szCs w:val="28"/>
        </w:rPr>
        <w:t xml:space="preserve">контроля качества и своевременности рассмотрения </w:t>
      </w:r>
      <w:r w:rsidR="00AE13B8">
        <w:rPr>
          <w:sz w:val="28"/>
          <w:szCs w:val="28"/>
        </w:rPr>
        <w:t>сотрудниками отдела</w:t>
      </w:r>
      <w:r w:rsidRPr="00A05E40">
        <w:rPr>
          <w:sz w:val="28"/>
          <w:szCs w:val="28"/>
        </w:rPr>
        <w:t xml:space="preserve"> материалов по вопросам, относящимся к направлениям деятельности </w:t>
      </w:r>
      <w:r w:rsidR="00AE13B8">
        <w:rPr>
          <w:sz w:val="28"/>
          <w:szCs w:val="28"/>
        </w:rPr>
        <w:t>отдела</w:t>
      </w:r>
      <w:r w:rsidRPr="00A05E40">
        <w:rPr>
          <w:sz w:val="28"/>
          <w:szCs w:val="28"/>
        </w:rPr>
        <w:t>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D5C">
        <w:rPr>
          <w:rFonts w:ascii="Times New Roman" w:eastAsia="Calibri" w:hAnsi="Times New Roman" w:cs="Times New Roman"/>
          <w:sz w:val="28"/>
          <w:szCs w:val="28"/>
        </w:rPr>
        <w:t>реализации законодательства Российской Федерации, Положен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ФНС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A31D5C"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об Управлении, об </w:t>
      </w:r>
      <w:r w:rsidR="008512AB">
        <w:rPr>
          <w:rFonts w:ascii="Times New Roman" w:eastAsia="Calibri" w:hAnsi="Times New Roman" w:cs="Times New Roman"/>
          <w:sz w:val="28"/>
          <w:szCs w:val="28"/>
        </w:rPr>
        <w:t>отделе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поручений ФНС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  <w:r w:rsidRPr="00A31D5C">
        <w:rPr>
          <w:rFonts w:ascii="Times New Roman" w:eastAsia="Calibri" w:hAnsi="Times New Roman" w:cs="Times New Roman"/>
          <w:sz w:val="28"/>
          <w:szCs w:val="28"/>
        </w:rPr>
        <w:t>, административного регламента Управления;</w:t>
      </w:r>
    </w:p>
    <w:p w:rsidR="00597D13" w:rsidRPr="00A31D5C" w:rsidRDefault="00597D13" w:rsidP="009A4D45">
      <w:pPr>
        <w:pStyle w:val="af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31D5C">
        <w:rPr>
          <w:rFonts w:ascii="Times New Roman" w:eastAsia="Calibri" w:hAnsi="Times New Roman" w:cs="Times New Roman"/>
          <w:sz w:val="28"/>
          <w:szCs w:val="28"/>
        </w:rPr>
        <w:t>возникающим</w:t>
      </w:r>
      <w:proofErr w:type="gramEnd"/>
      <w:r w:rsidRPr="00A31D5C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заявлений, предложений, жалоб граждан и юридических лиц;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93"/>
          <w:tab w:val="left" w:pos="1080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>выполнения поручений ФНС России, Управления</w:t>
      </w:r>
      <w:r w:rsidR="00902B70">
        <w:rPr>
          <w:sz w:val="28"/>
          <w:szCs w:val="28"/>
        </w:rPr>
        <w:t>, начальника (заместителя начальника) отдела</w:t>
      </w:r>
      <w:r w:rsidRPr="00BD6F85">
        <w:rPr>
          <w:sz w:val="28"/>
          <w:szCs w:val="28"/>
        </w:rPr>
        <w:t>;</w:t>
      </w:r>
    </w:p>
    <w:p w:rsidR="00597D13" w:rsidRPr="00BD6F85" w:rsidRDefault="00597D13" w:rsidP="009A4D45">
      <w:pPr>
        <w:pStyle w:val="23"/>
        <w:numPr>
          <w:ilvl w:val="0"/>
          <w:numId w:val="12"/>
        </w:numPr>
        <w:tabs>
          <w:tab w:val="left" w:pos="900"/>
          <w:tab w:val="left" w:pos="993"/>
        </w:tabs>
        <w:ind w:left="0" w:firstLine="709"/>
        <w:jc w:val="both"/>
        <w:rPr>
          <w:sz w:val="28"/>
          <w:szCs w:val="28"/>
        </w:rPr>
      </w:pPr>
      <w:r w:rsidRPr="00BD6F85">
        <w:rPr>
          <w:sz w:val="28"/>
          <w:szCs w:val="28"/>
        </w:rPr>
        <w:t xml:space="preserve">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актам; </w:t>
      </w:r>
    </w:p>
    <w:p w:rsidR="00597D13" w:rsidRPr="00BD6F85" w:rsidRDefault="00597D13" w:rsidP="009A4D45">
      <w:pPr>
        <w:pStyle w:val="af"/>
        <w:numPr>
          <w:ilvl w:val="0"/>
          <w:numId w:val="12"/>
        </w:numPr>
        <w:tabs>
          <w:tab w:val="left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F85">
        <w:rPr>
          <w:rFonts w:ascii="Times New Roman" w:hAnsi="Times New Roman" w:cs="Times New Roman"/>
          <w:sz w:val="28"/>
          <w:szCs w:val="28"/>
        </w:rPr>
        <w:t>заверения надлежащим образом копий документов;</w:t>
      </w:r>
    </w:p>
    <w:p w:rsidR="00D04CAF" w:rsidRPr="00D04CAF" w:rsidRDefault="00D04CAF" w:rsidP="009A4D45">
      <w:pPr>
        <w:pStyle w:val="af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CAF">
        <w:rPr>
          <w:rFonts w:ascii="Times New Roman" w:hAnsi="Times New Roman" w:cs="Times New Roman"/>
          <w:sz w:val="28"/>
          <w:szCs w:val="28"/>
        </w:rPr>
        <w:t xml:space="preserve">иным вопросам, предусмотренным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r w:rsidR="00AE13B8">
        <w:rPr>
          <w:rFonts w:ascii="Times New Roman" w:hAnsi="Times New Roman" w:cs="Times New Roman"/>
          <w:sz w:val="28"/>
          <w:szCs w:val="28"/>
        </w:rPr>
        <w:t>отделе</w:t>
      </w:r>
      <w:r w:rsidRPr="00D04CAF">
        <w:rPr>
          <w:rFonts w:ascii="Times New Roman" w:hAnsi="Times New Roman" w:cs="Times New Roman"/>
          <w:sz w:val="28"/>
          <w:szCs w:val="28"/>
        </w:rPr>
        <w:t>, иными нормативными актами.</w:t>
      </w:r>
    </w:p>
    <w:p w:rsidR="00D04CAF" w:rsidRDefault="00D04CAF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вопросов, по </w:t>
      </w:r>
      <w:r w:rsidRPr="005409CB">
        <w:rPr>
          <w:rFonts w:ascii="Times New Roman" w:hAnsi="Times New Roman" w:cs="Times New Roman"/>
          <w:b/>
          <w:sz w:val="28"/>
          <w:szCs w:val="28"/>
        </w:rPr>
        <w:t xml:space="preserve">которым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BD12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02B70" w:rsidRPr="00902B70">
        <w:rPr>
          <w:rFonts w:ascii="Times New Roman" w:hAnsi="Times New Roman" w:cs="Times New Roman"/>
          <w:b/>
          <w:sz w:val="28"/>
          <w:szCs w:val="28"/>
        </w:rPr>
        <w:t>экспе</w:t>
      </w:r>
      <w:proofErr w:type="gramStart"/>
      <w:r w:rsidR="00902B70" w:rsidRPr="00902B70">
        <w:rPr>
          <w:rFonts w:ascii="Times New Roman" w:hAnsi="Times New Roman" w:cs="Times New Roman"/>
          <w:b/>
          <w:sz w:val="28"/>
          <w:szCs w:val="28"/>
        </w:rPr>
        <w:t>рт</w:t>
      </w:r>
      <w:r w:rsidR="00902B70" w:rsidRPr="005E4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впр</w:t>
      </w:r>
      <w:proofErr w:type="gramEnd"/>
      <w:r w:rsidRPr="005E417D">
        <w:rPr>
          <w:rFonts w:ascii="Times New Roman" w:hAnsi="Times New Roman" w:cs="Times New Roman"/>
          <w:b/>
          <w:sz w:val="28"/>
          <w:szCs w:val="28"/>
        </w:rPr>
        <w:t>аве или обязан участвовать при подготовке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нормативных правовых актов и</w:t>
      </w:r>
      <w:r w:rsidR="006618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(или)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17D">
        <w:rPr>
          <w:rFonts w:ascii="Times New Roman" w:hAnsi="Times New Roman" w:cs="Times New Roman"/>
          <w:b/>
          <w:sz w:val="28"/>
          <w:szCs w:val="28"/>
        </w:rPr>
        <w:t>управленческих и иных решений</w:t>
      </w:r>
    </w:p>
    <w:p w:rsidR="007B46B1" w:rsidRDefault="007B46B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EE5" w:rsidRPr="009978BD" w:rsidRDefault="007A7062" w:rsidP="003B7A8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14</w:t>
      </w:r>
      <w:r w:rsidR="003B7A81" w:rsidRPr="009978BD">
        <w:rPr>
          <w:rFonts w:ascii="Times New Roman" w:hAnsi="Times New Roman" w:cs="Times New Roman"/>
          <w:sz w:val="28"/>
          <w:szCs w:val="28"/>
        </w:rPr>
        <w:t>. </w:t>
      </w:r>
      <w:r w:rsidR="00BD1297">
        <w:rPr>
          <w:rFonts w:ascii="Times New Roman" w:hAnsi="Times New Roman" w:cs="Times New Roman"/>
          <w:sz w:val="28"/>
          <w:szCs w:val="28"/>
        </w:rPr>
        <w:t>С</w:t>
      </w:r>
      <w:r w:rsidR="00902B70">
        <w:rPr>
          <w:rFonts w:ascii="Times New Roman" w:hAnsi="Times New Roman" w:cs="Times New Roman"/>
          <w:sz w:val="28"/>
          <w:szCs w:val="28"/>
        </w:rPr>
        <w:t>пециалист</w:t>
      </w:r>
      <w:r w:rsidR="00BD1297">
        <w:rPr>
          <w:rFonts w:ascii="Times New Roman" w:hAnsi="Times New Roman" w:cs="Times New Roman"/>
          <w:sz w:val="28"/>
          <w:szCs w:val="28"/>
        </w:rPr>
        <w:t xml:space="preserve"> – </w:t>
      </w:r>
      <w:r w:rsidR="00902B70">
        <w:rPr>
          <w:rFonts w:ascii="Times New Roman" w:hAnsi="Times New Roman" w:cs="Times New Roman"/>
          <w:sz w:val="28"/>
          <w:szCs w:val="28"/>
        </w:rPr>
        <w:t>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3B7A81"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вправе участвовать в подготовке (обсуждении) следующих проектов:</w:t>
      </w:r>
    </w:p>
    <w:p w:rsidR="00507A4B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нормативных актов и (или) проектов управленческих и иных решений в части методологического и организационного обеспечения подготовки соответствующих документов по вопросам</w:t>
      </w:r>
      <w:r w:rsidR="003176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входящим в компетенцию отдела</w:t>
      </w:r>
      <w:r w:rsidRPr="009978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78BD" w:rsidRPr="009978BD" w:rsidRDefault="009978BD" w:rsidP="009978BD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служебных и докладных записок, методических писем, отчетов, планов, докладов по вопросам деятельности отдела;</w:t>
      </w:r>
    </w:p>
    <w:p w:rsidR="001C0EE5" w:rsidRPr="009978BD" w:rsidRDefault="00507A4B" w:rsidP="00507A4B">
      <w:pPr>
        <w:pStyle w:val="af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решений.</w:t>
      </w:r>
    </w:p>
    <w:p w:rsidR="001C0EE5" w:rsidRPr="009978BD" w:rsidRDefault="003B7A81" w:rsidP="009978BD">
      <w:pPr>
        <w:pStyle w:val="a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1</w:t>
      </w:r>
      <w:r w:rsidR="007A7062" w:rsidRPr="009978BD">
        <w:rPr>
          <w:rFonts w:ascii="Times New Roman" w:hAnsi="Times New Roman" w:cs="Times New Roman"/>
          <w:sz w:val="28"/>
          <w:szCs w:val="28"/>
        </w:rPr>
        <w:t>5</w:t>
      </w:r>
      <w:r w:rsidRPr="009978BD">
        <w:rPr>
          <w:rFonts w:ascii="Times New Roman" w:hAnsi="Times New Roman" w:cs="Times New Roman"/>
          <w:sz w:val="28"/>
          <w:szCs w:val="28"/>
        </w:rPr>
        <w:t>.</w:t>
      </w:r>
      <w:r w:rsidR="003314B0" w:rsidRPr="009978BD">
        <w:rPr>
          <w:rFonts w:ascii="Times New Roman" w:hAnsi="Times New Roman" w:cs="Times New Roman"/>
          <w:sz w:val="28"/>
          <w:szCs w:val="28"/>
        </w:rPr>
        <w:t> </w:t>
      </w:r>
      <w:r w:rsidR="00BD1297">
        <w:rPr>
          <w:rFonts w:ascii="Times New Roman" w:hAnsi="Times New Roman" w:cs="Times New Roman"/>
          <w:sz w:val="28"/>
          <w:szCs w:val="28"/>
        </w:rPr>
        <w:t>С</w:t>
      </w:r>
      <w:r w:rsidR="00902B70">
        <w:rPr>
          <w:rFonts w:ascii="Times New Roman" w:hAnsi="Times New Roman" w:cs="Times New Roman"/>
          <w:sz w:val="28"/>
          <w:szCs w:val="28"/>
        </w:rPr>
        <w:t>пециалист</w:t>
      </w:r>
      <w:r w:rsidR="00BD1297">
        <w:rPr>
          <w:rFonts w:ascii="Times New Roman" w:hAnsi="Times New Roman" w:cs="Times New Roman"/>
          <w:sz w:val="28"/>
          <w:szCs w:val="28"/>
        </w:rPr>
        <w:t xml:space="preserve"> – </w:t>
      </w:r>
      <w:r w:rsidR="00902B70">
        <w:rPr>
          <w:rFonts w:ascii="Times New Roman" w:hAnsi="Times New Roman" w:cs="Times New Roman"/>
          <w:sz w:val="28"/>
          <w:szCs w:val="28"/>
        </w:rPr>
        <w:t>эксперт</w:t>
      </w:r>
      <w:r w:rsidR="00902B70"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Pr="009978BD">
        <w:rPr>
          <w:rFonts w:ascii="Times New Roman" w:hAnsi="Times New Roman" w:cs="Times New Roman"/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  <w:r w:rsidR="006618E5" w:rsidRPr="00997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D6" w:rsidRPr="009978BD" w:rsidRDefault="00507A4B" w:rsidP="00507A4B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положени</w:t>
      </w:r>
      <w:r w:rsidR="00E538D6" w:rsidRPr="009978BD">
        <w:rPr>
          <w:rFonts w:ascii="Times New Roman" w:hAnsi="Times New Roman" w:cs="Times New Roman"/>
          <w:sz w:val="28"/>
          <w:szCs w:val="28"/>
        </w:rPr>
        <w:t>я</w:t>
      </w:r>
      <w:r w:rsidRPr="009978BD">
        <w:rPr>
          <w:rFonts w:ascii="Times New Roman" w:hAnsi="Times New Roman" w:cs="Times New Roman"/>
          <w:sz w:val="28"/>
          <w:szCs w:val="28"/>
        </w:rPr>
        <w:t xml:space="preserve"> об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отделе</w:t>
      </w:r>
      <w:r w:rsidR="00E538D6"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9978BD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 xml:space="preserve">графика отпусков </w:t>
      </w:r>
      <w:r w:rsidR="009978BD" w:rsidRPr="009978BD">
        <w:rPr>
          <w:rFonts w:ascii="Times New Roman" w:hAnsi="Times New Roman" w:cs="Times New Roman"/>
          <w:sz w:val="28"/>
          <w:szCs w:val="28"/>
        </w:rPr>
        <w:t>сотрудников</w:t>
      </w:r>
      <w:r w:rsidRPr="009978BD">
        <w:rPr>
          <w:rFonts w:ascii="Times New Roman" w:hAnsi="Times New Roman" w:cs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 w:cs="Times New Roman"/>
          <w:sz w:val="28"/>
          <w:szCs w:val="28"/>
        </w:rPr>
        <w:t>отдела</w:t>
      </w:r>
      <w:r w:rsidRPr="009978BD">
        <w:rPr>
          <w:rFonts w:ascii="Times New Roman" w:hAnsi="Times New Roman" w:cs="Times New Roman"/>
          <w:sz w:val="28"/>
          <w:szCs w:val="28"/>
        </w:rPr>
        <w:t>;</w:t>
      </w:r>
    </w:p>
    <w:p w:rsidR="00507A4B" w:rsidRPr="00507A4B" w:rsidRDefault="00507A4B" w:rsidP="00FB2912">
      <w:pPr>
        <w:pStyle w:val="af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8BD">
        <w:rPr>
          <w:rFonts w:ascii="Times New Roman" w:hAnsi="Times New Roman" w:cs="Times New Roman"/>
          <w:sz w:val="28"/>
          <w:szCs w:val="28"/>
        </w:rPr>
        <w:t>иных решений по поручению руководства Управления</w:t>
      </w:r>
      <w:r w:rsidRPr="00507A4B">
        <w:rPr>
          <w:rFonts w:ascii="Times New Roman" w:hAnsi="Times New Roman" w:cs="Times New Roman"/>
          <w:sz w:val="28"/>
          <w:szCs w:val="28"/>
        </w:rPr>
        <w:t>.</w:t>
      </w:r>
    </w:p>
    <w:p w:rsidR="00507A4B" w:rsidRDefault="00507A4B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A81" w:rsidRDefault="003B7A81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>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D1297" w:rsidRDefault="00BD1297" w:rsidP="00FB29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6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своими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законодательными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Федерации.</w:t>
      </w:r>
    </w:p>
    <w:p w:rsidR="00D7769A" w:rsidRDefault="00D7769A" w:rsidP="00FB2912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2B">
        <w:rPr>
          <w:rFonts w:ascii="Times New Roman" w:hAnsi="Times New Roman" w:cs="Times New Roman"/>
          <w:b/>
          <w:sz w:val="28"/>
          <w:szCs w:val="28"/>
        </w:rPr>
        <w:t>VII.</w:t>
      </w:r>
      <w:r w:rsidR="00CC56D9">
        <w:rPr>
          <w:rFonts w:ascii="Times New Roman" w:hAnsi="Times New Roman" w:cs="Times New Roman"/>
          <w:b/>
          <w:sz w:val="28"/>
          <w:szCs w:val="28"/>
        </w:rPr>
        <w:t> </w:t>
      </w:r>
      <w:r w:rsidRPr="0061302B">
        <w:rPr>
          <w:rFonts w:ascii="Times New Roman" w:hAnsi="Times New Roman" w:cs="Times New Roman"/>
          <w:b/>
          <w:sz w:val="28"/>
          <w:szCs w:val="28"/>
        </w:rPr>
        <w:t>Порядок служебного взаимодействия</w:t>
      </w:r>
    </w:p>
    <w:p w:rsidR="00BD1297" w:rsidRDefault="00BD1297" w:rsidP="00FB29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Pr="00B93661" w:rsidRDefault="003B7A81" w:rsidP="00FB2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661">
        <w:rPr>
          <w:rFonts w:ascii="Times New Roman" w:hAnsi="Times New Roman" w:cs="Times New Roman"/>
          <w:sz w:val="28"/>
          <w:szCs w:val="28"/>
        </w:rPr>
        <w:t>1</w:t>
      </w:r>
      <w:r w:rsidR="007A7062">
        <w:rPr>
          <w:rFonts w:ascii="Times New Roman" w:hAnsi="Times New Roman" w:cs="Times New Roman"/>
          <w:sz w:val="28"/>
          <w:szCs w:val="28"/>
        </w:rPr>
        <w:t>7</w:t>
      </w:r>
      <w:r w:rsidRPr="00B936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93661">
        <w:rPr>
          <w:rFonts w:ascii="Times New Roman" w:hAnsi="Times New Roman" w:cs="Times New Roman"/>
          <w:sz w:val="28"/>
          <w:szCs w:val="28"/>
        </w:rPr>
        <w:t>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B70">
        <w:rPr>
          <w:rFonts w:ascii="Times New Roman" w:hAnsi="Times New Roman" w:cs="Times New Roman"/>
          <w:sz w:val="28"/>
          <w:szCs w:val="28"/>
        </w:rPr>
        <w:t>специалиста – эксперта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строится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Президента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12</w:t>
      </w:r>
      <w:r w:rsidR="00E6275C">
        <w:rPr>
          <w:rFonts w:ascii="Times New Roman" w:hAnsi="Times New Roman" w:cs="Times New Roman"/>
          <w:sz w:val="28"/>
          <w:szCs w:val="28"/>
        </w:rPr>
        <w:t>.08.</w:t>
      </w:r>
      <w:r w:rsidRPr="00B93661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885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принципов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служащих»</w:t>
      </w:r>
      <w:r w:rsidR="00521F1A">
        <w:rPr>
          <w:rFonts w:ascii="Times New Roman" w:hAnsi="Times New Roman" w:cs="Times New Roman"/>
          <w:sz w:val="28"/>
          <w:szCs w:val="28"/>
        </w:rPr>
        <w:t xml:space="preserve">, </w:t>
      </w:r>
      <w:r w:rsidRPr="00B93661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поведению,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от</w:t>
      </w:r>
      <w:r w:rsidR="00521F1A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27</w:t>
      </w:r>
      <w:r w:rsidR="00E6275C">
        <w:rPr>
          <w:rFonts w:ascii="Times New Roman" w:hAnsi="Times New Roman" w:cs="Times New Roman"/>
          <w:sz w:val="28"/>
          <w:szCs w:val="28"/>
        </w:rPr>
        <w:t>.07.</w:t>
      </w:r>
      <w:r w:rsidRPr="00B93661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№</w:t>
      </w:r>
      <w:r w:rsidR="00E6275C">
        <w:rPr>
          <w:rFonts w:ascii="Times New Roman" w:hAnsi="Times New Roman" w:cs="Times New Roman"/>
          <w:sz w:val="28"/>
          <w:szCs w:val="28"/>
        </w:rPr>
        <w:t> </w:t>
      </w:r>
      <w:r w:rsidRPr="00B93661">
        <w:rPr>
          <w:rFonts w:ascii="Times New Roman" w:hAnsi="Times New Roman" w:cs="Times New Roman"/>
          <w:sz w:val="28"/>
          <w:szCs w:val="28"/>
        </w:rPr>
        <w:t>79-ФЗ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 w:rsidRPr="008C16CE">
        <w:rPr>
          <w:rFonts w:ascii="Times New Roman" w:hAnsi="Times New Roman" w:cs="Times New Roman"/>
          <w:sz w:val="28"/>
          <w:szCs w:val="28"/>
        </w:rPr>
        <w:t>»</w:t>
      </w:r>
      <w:r w:rsidR="00521F1A" w:rsidRPr="008C16CE">
        <w:rPr>
          <w:rFonts w:ascii="Times New Roman" w:hAnsi="Times New Roman" w:cs="Times New Roman"/>
          <w:sz w:val="28"/>
          <w:szCs w:val="28"/>
        </w:rPr>
        <w:t xml:space="preserve"> и требований Кодекса этики и служебного поведения государственных гражданских служащих Федеральной налоговой службы, утвержденным приказом ФНС России от 11.04.2011 № ММВ-7-4/260@</w:t>
      </w:r>
      <w:r w:rsidRPr="008C16CE">
        <w:rPr>
          <w:rFonts w:ascii="Times New Roman" w:hAnsi="Times New Roman" w:cs="Times New Roman"/>
          <w:sz w:val="28"/>
          <w:szCs w:val="28"/>
        </w:rPr>
        <w:t xml:space="preserve">, а также в соответствии с иными </w:t>
      </w:r>
      <w:r w:rsidRPr="00B93661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(распоряжениями)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61">
        <w:rPr>
          <w:rFonts w:ascii="Times New Roman" w:hAnsi="Times New Roman" w:cs="Times New Roman"/>
          <w:sz w:val="28"/>
          <w:szCs w:val="28"/>
        </w:rPr>
        <w:t>России.</w:t>
      </w:r>
    </w:p>
    <w:p w:rsidR="00E03748" w:rsidRPr="00B93661" w:rsidRDefault="00E03748" w:rsidP="00E0374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748" w:rsidRPr="00067746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17D">
        <w:rPr>
          <w:rFonts w:ascii="Times New Roman" w:hAnsi="Times New Roman" w:cs="Times New Roman"/>
          <w:b/>
          <w:sz w:val="28"/>
          <w:szCs w:val="28"/>
        </w:rPr>
        <w:t>VIII.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5E417D">
        <w:rPr>
          <w:rFonts w:ascii="Times New Roman" w:hAnsi="Times New Roman" w:cs="Times New Roman"/>
          <w:b/>
          <w:sz w:val="28"/>
          <w:szCs w:val="28"/>
        </w:rPr>
        <w:t xml:space="preserve">Перечень государственных услуг, оказываемых гражданам и организациям в соответствии с административным регламентом </w:t>
      </w:r>
    </w:p>
    <w:p w:rsidR="00E03748" w:rsidRDefault="00E03748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746">
        <w:rPr>
          <w:rFonts w:ascii="Times New Roman" w:hAnsi="Times New Roman" w:cs="Times New Roman"/>
          <w:b/>
          <w:sz w:val="28"/>
          <w:szCs w:val="28"/>
        </w:rPr>
        <w:t>Федеральной налоговой службы</w:t>
      </w:r>
    </w:p>
    <w:p w:rsidR="00BD1297" w:rsidRDefault="00BD1297" w:rsidP="00E0374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BD" w:rsidRPr="009978BD" w:rsidRDefault="00E03748" w:rsidP="009978BD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B9366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93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154A9">
        <w:rPr>
          <w:rFonts w:ascii="Times New Roman" w:hAnsi="Times New Roman"/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 w:rsidR="00902B70">
        <w:rPr>
          <w:rFonts w:ascii="Times New Roman" w:hAnsi="Times New Roman"/>
          <w:sz w:val="28"/>
          <w:szCs w:val="28"/>
        </w:rPr>
        <w:t>специалист – эксперт</w:t>
      </w:r>
      <w:r w:rsidR="00902B70" w:rsidRPr="00B93661">
        <w:rPr>
          <w:rFonts w:ascii="Times New Roman" w:hAnsi="Times New Roman"/>
          <w:sz w:val="28"/>
          <w:szCs w:val="28"/>
        </w:rPr>
        <w:t xml:space="preserve"> </w:t>
      </w:r>
      <w:r w:rsidR="009978BD" w:rsidRPr="009978BD">
        <w:rPr>
          <w:rFonts w:ascii="Times New Roman" w:hAnsi="Times New Roman"/>
          <w:sz w:val="28"/>
          <w:szCs w:val="28"/>
        </w:rPr>
        <w:t>не</w:t>
      </w:r>
      <w:r w:rsidR="005409CB">
        <w:rPr>
          <w:rFonts w:ascii="Times New Roman" w:hAnsi="Times New Roman"/>
          <w:sz w:val="28"/>
          <w:szCs w:val="28"/>
        </w:rPr>
        <w:t> </w:t>
      </w:r>
      <w:r w:rsidR="009978BD" w:rsidRPr="009978BD">
        <w:rPr>
          <w:rFonts w:ascii="Times New Roman" w:hAnsi="Times New Roman"/>
          <w:sz w:val="28"/>
          <w:szCs w:val="28"/>
        </w:rPr>
        <w:t>оказывает государственных услуг гражданам и организациям.</w:t>
      </w:r>
    </w:p>
    <w:p w:rsidR="009978BD" w:rsidRDefault="009978BD" w:rsidP="00E03748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7A81" w:rsidRPr="005E0CDD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IX.</w:t>
      </w:r>
      <w:r w:rsidR="00822936">
        <w:rPr>
          <w:rFonts w:ascii="Times New Roman" w:hAnsi="Times New Roman" w:cs="Times New Roman"/>
          <w:b/>
          <w:sz w:val="28"/>
          <w:szCs w:val="28"/>
        </w:rPr>
        <w:t> </w:t>
      </w:r>
      <w:r w:rsidRPr="005E0CDD">
        <w:rPr>
          <w:rFonts w:ascii="Times New Roman" w:hAnsi="Times New Roman" w:cs="Times New Roman"/>
          <w:b/>
          <w:sz w:val="28"/>
          <w:szCs w:val="28"/>
        </w:rPr>
        <w:t>Показатели эффективности и результативности</w:t>
      </w:r>
    </w:p>
    <w:p w:rsidR="003B7A81" w:rsidRDefault="003B7A8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CDD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</w:p>
    <w:p w:rsidR="007B46B1" w:rsidRDefault="007B46B1" w:rsidP="003B7A8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A81" w:rsidRDefault="003B7A81" w:rsidP="009B74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B4">
        <w:rPr>
          <w:rFonts w:ascii="Times New Roman" w:hAnsi="Times New Roman" w:cs="Times New Roman"/>
          <w:sz w:val="28"/>
          <w:szCs w:val="28"/>
        </w:rPr>
        <w:t>1</w:t>
      </w:r>
      <w:r w:rsidR="007A7062" w:rsidRPr="009B74B4">
        <w:rPr>
          <w:rFonts w:ascii="Times New Roman" w:hAnsi="Times New Roman" w:cs="Times New Roman"/>
          <w:sz w:val="28"/>
          <w:szCs w:val="28"/>
        </w:rPr>
        <w:t>9</w:t>
      </w:r>
      <w:r w:rsidRPr="009B74B4">
        <w:rPr>
          <w:rFonts w:ascii="Times New Roman" w:hAnsi="Times New Roman" w:cs="Times New Roman"/>
          <w:sz w:val="28"/>
          <w:szCs w:val="28"/>
        </w:rPr>
        <w:t xml:space="preserve">. Эффективность </w:t>
      </w:r>
      <w:r w:rsidR="00F03193" w:rsidRPr="009B74B4">
        <w:rPr>
          <w:rFonts w:ascii="Times New Roman" w:hAnsi="Times New Roman" w:cs="Times New Roman"/>
          <w:sz w:val="28"/>
          <w:szCs w:val="28"/>
        </w:rPr>
        <w:t xml:space="preserve">и результативность </w:t>
      </w:r>
      <w:r w:rsidRPr="009B74B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 w:rsidR="00902B70">
        <w:rPr>
          <w:rFonts w:ascii="Times New Roman" w:hAnsi="Times New Roman" w:cs="Times New Roman"/>
          <w:sz w:val="28"/>
          <w:szCs w:val="28"/>
        </w:rPr>
        <w:t>специалист – эксперт</w:t>
      </w:r>
      <w:r w:rsidR="00902B70" w:rsidRPr="00B93661">
        <w:rPr>
          <w:rFonts w:ascii="Times New Roman" w:hAnsi="Times New Roman" w:cs="Times New Roman"/>
          <w:sz w:val="28"/>
          <w:szCs w:val="28"/>
        </w:rPr>
        <w:t xml:space="preserve"> </w:t>
      </w:r>
      <w:r w:rsidRPr="009B74B4">
        <w:rPr>
          <w:rFonts w:ascii="Times New Roman" w:hAnsi="Times New Roman" w:cs="Times New Roman"/>
          <w:sz w:val="28"/>
          <w:szCs w:val="28"/>
        </w:rPr>
        <w:t>оценивается по следующим показателям:</w:t>
      </w:r>
    </w:p>
    <w:p w:rsidR="009978BD" w:rsidRPr="009B74B4" w:rsidRDefault="009978BD" w:rsidP="009978BD">
      <w:pPr>
        <w:pStyle w:val="af"/>
        <w:widowControl w:val="0"/>
        <w:numPr>
          <w:ilvl w:val="0"/>
          <w:numId w:val="25"/>
        </w:numPr>
        <w:tabs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4DA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</w:t>
      </w:r>
      <w:r w:rsidRPr="009B74B4">
        <w:rPr>
          <w:rFonts w:ascii="Times New Roman" w:hAnsi="Times New Roman" w:cs="Times New Roman"/>
          <w:sz w:val="28"/>
          <w:szCs w:val="28"/>
        </w:rPr>
        <w:t xml:space="preserve"> условиях, соблюдению служебной дисциплины;</w:t>
      </w:r>
    </w:p>
    <w:p w:rsidR="009978BD" w:rsidRPr="001873FA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>своевременности и оперативности выполнения поручений;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3FA">
        <w:rPr>
          <w:rFonts w:ascii="Times New Roman" w:hAnsi="Times New Roman" w:cs="Times New Roman"/>
          <w:sz w:val="28"/>
          <w:szCs w:val="28"/>
        </w:rPr>
        <w:t xml:space="preserve">качеству выполненной работы (подготовке </w:t>
      </w:r>
      <w:r w:rsidRPr="00DB4A41">
        <w:rPr>
          <w:rFonts w:ascii="Times New Roman" w:hAnsi="Times New Roman" w:cs="Times New Roman"/>
          <w:sz w:val="28"/>
          <w:szCs w:val="28"/>
        </w:rPr>
        <w:t>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</w:t>
      </w:r>
      <w:r w:rsidRPr="00DB4A41">
        <w:rPr>
          <w:rFonts w:ascii="Times New Roman" w:hAnsi="Times New Roman" w:cs="Times New Roman"/>
          <w:sz w:val="28"/>
          <w:szCs w:val="28"/>
        </w:rPr>
        <w:lastRenderedPageBreak/>
        <w:t>приоритеты;</w:t>
      </w:r>
    </w:p>
    <w:p w:rsidR="009978BD" w:rsidRPr="00DB4A41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9978BD" w:rsidRDefault="009978BD" w:rsidP="009978BD">
      <w:pPr>
        <w:pStyle w:val="af"/>
        <w:widowControl w:val="0"/>
        <w:numPr>
          <w:ilvl w:val="0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A41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действий, принимаемых решений.</w:t>
      </w:r>
    </w:p>
    <w:p w:rsidR="00902B70" w:rsidRDefault="00902B70" w:rsidP="00C32C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9CB" w:rsidRPr="00C32C89" w:rsidRDefault="005409CB" w:rsidP="002072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09CB" w:rsidRPr="00C32C89" w:rsidSect="00E1621C">
      <w:headerReference w:type="default" r:id="rId20"/>
      <w:type w:val="continuous"/>
      <w:pgSz w:w="11906" w:h="16838" w:code="9"/>
      <w:pgMar w:top="1134" w:right="567" w:bottom="1134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C5" w:rsidRDefault="00B560C5" w:rsidP="003B7A81">
      <w:pPr>
        <w:spacing w:after="0" w:line="240" w:lineRule="auto"/>
      </w:pPr>
      <w:r>
        <w:separator/>
      </w:r>
    </w:p>
  </w:endnote>
  <w:endnote w:type="continuationSeparator" w:id="0">
    <w:p w:rsidR="00B560C5" w:rsidRDefault="00B560C5" w:rsidP="003B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C5" w:rsidRDefault="00B560C5" w:rsidP="003B7A81">
      <w:pPr>
        <w:spacing w:after="0" w:line="240" w:lineRule="auto"/>
      </w:pPr>
      <w:r>
        <w:separator/>
      </w:r>
    </w:p>
  </w:footnote>
  <w:footnote w:type="continuationSeparator" w:id="0">
    <w:p w:rsidR="00B560C5" w:rsidRDefault="00B560C5" w:rsidP="003B7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653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055" w:rsidRPr="00E1621C" w:rsidRDefault="00044055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721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E162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4055" w:rsidRPr="00B310A4" w:rsidRDefault="00044055">
    <w:pPr>
      <w:pStyle w:val="ab"/>
      <w:rPr>
        <w:rFonts w:ascii="Times New Roman" w:hAnsi="Times New Roman" w:cs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4A6"/>
    <w:multiLevelType w:val="hybridMultilevel"/>
    <w:tmpl w:val="3F7AB4C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5858"/>
    <w:multiLevelType w:val="hybridMultilevel"/>
    <w:tmpl w:val="E58E039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34CD1"/>
    <w:multiLevelType w:val="hybridMultilevel"/>
    <w:tmpl w:val="071030B8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74E7B"/>
    <w:multiLevelType w:val="hybridMultilevel"/>
    <w:tmpl w:val="05501606"/>
    <w:lvl w:ilvl="0" w:tplc="EFE01F2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116F13DA"/>
    <w:multiLevelType w:val="hybridMultilevel"/>
    <w:tmpl w:val="49F6EDB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1998"/>
    <w:multiLevelType w:val="hybridMultilevel"/>
    <w:tmpl w:val="4940AB14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18C5683D"/>
    <w:multiLevelType w:val="hybridMultilevel"/>
    <w:tmpl w:val="662C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C0839"/>
    <w:multiLevelType w:val="hybridMultilevel"/>
    <w:tmpl w:val="69C0436C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1E98"/>
    <w:multiLevelType w:val="hybridMultilevel"/>
    <w:tmpl w:val="CC64A906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902E9"/>
    <w:multiLevelType w:val="hybridMultilevel"/>
    <w:tmpl w:val="B79214C2"/>
    <w:lvl w:ilvl="0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640F16"/>
    <w:multiLevelType w:val="hybridMultilevel"/>
    <w:tmpl w:val="24505CCA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C2692"/>
    <w:multiLevelType w:val="hybridMultilevel"/>
    <w:tmpl w:val="C83AF2F0"/>
    <w:lvl w:ilvl="0" w:tplc="D5860CDE">
      <w:start w:val="1"/>
      <w:numFmt w:val="decimal"/>
      <w:lvlText w:val="8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C6AA0"/>
    <w:multiLevelType w:val="hybridMultilevel"/>
    <w:tmpl w:val="7A580404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663D9"/>
    <w:multiLevelType w:val="hybridMultilevel"/>
    <w:tmpl w:val="B57E12B2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F70B7"/>
    <w:multiLevelType w:val="hybridMultilevel"/>
    <w:tmpl w:val="B4E41BF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E6125"/>
    <w:multiLevelType w:val="hybridMultilevel"/>
    <w:tmpl w:val="1A1A95D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26A53"/>
    <w:multiLevelType w:val="hybridMultilevel"/>
    <w:tmpl w:val="1792B02E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A30C6DA">
      <w:start w:val="10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715CF6"/>
    <w:multiLevelType w:val="hybridMultilevel"/>
    <w:tmpl w:val="15C0CE2C"/>
    <w:lvl w:ilvl="0" w:tplc="1988BEB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78A"/>
    <w:multiLevelType w:val="hybridMultilevel"/>
    <w:tmpl w:val="A2F6339E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A21DA"/>
    <w:multiLevelType w:val="hybridMultilevel"/>
    <w:tmpl w:val="E3CCAC8A"/>
    <w:lvl w:ilvl="0" w:tplc="EFE01F2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4CA92920"/>
    <w:multiLevelType w:val="hybridMultilevel"/>
    <w:tmpl w:val="D3C4823C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0B16BA"/>
    <w:multiLevelType w:val="hybridMultilevel"/>
    <w:tmpl w:val="CD1C364E"/>
    <w:lvl w:ilvl="0" w:tplc="E4A4FD4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3787465"/>
    <w:multiLevelType w:val="hybridMultilevel"/>
    <w:tmpl w:val="A1E2ED9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F5F07"/>
    <w:multiLevelType w:val="hybridMultilevel"/>
    <w:tmpl w:val="9C7EF61C"/>
    <w:lvl w:ilvl="0" w:tplc="EFE01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FE01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C5E56"/>
    <w:multiLevelType w:val="hybridMultilevel"/>
    <w:tmpl w:val="A6967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7D90"/>
    <w:multiLevelType w:val="hybridMultilevel"/>
    <w:tmpl w:val="8438D2CA"/>
    <w:lvl w:ilvl="0" w:tplc="D5860CDE">
      <w:start w:val="1"/>
      <w:numFmt w:val="decimal"/>
      <w:lvlText w:val="8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5546B"/>
    <w:multiLevelType w:val="hybridMultilevel"/>
    <w:tmpl w:val="96A22C2A"/>
    <w:lvl w:ilvl="0" w:tplc="B0401C2E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D5860CDE">
      <w:start w:val="1"/>
      <w:numFmt w:val="decimal"/>
      <w:lvlText w:val="8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CE5D12"/>
    <w:multiLevelType w:val="hybridMultilevel"/>
    <w:tmpl w:val="9DDA3690"/>
    <w:lvl w:ilvl="0" w:tplc="EFE01F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8726D4C"/>
    <w:multiLevelType w:val="multilevel"/>
    <w:tmpl w:val="BD54E860"/>
    <w:lvl w:ilvl="0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3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87326C7"/>
    <w:multiLevelType w:val="hybridMultilevel"/>
    <w:tmpl w:val="DA906A88"/>
    <w:lvl w:ilvl="0" w:tplc="EFE01F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9"/>
  </w:num>
  <w:num w:numId="5">
    <w:abstractNumId w:val="5"/>
  </w:num>
  <w:num w:numId="6">
    <w:abstractNumId w:val="16"/>
  </w:num>
  <w:num w:numId="7">
    <w:abstractNumId w:val="17"/>
  </w:num>
  <w:num w:numId="8">
    <w:abstractNumId w:val="26"/>
  </w:num>
  <w:num w:numId="9">
    <w:abstractNumId w:val="6"/>
  </w:num>
  <w:num w:numId="10">
    <w:abstractNumId w:val="2"/>
  </w:num>
  <w:num w:numId="11">
    <w:abstractNumId w:val="21"/>
  </w:num>
  <w:num w:numId="12">
    <w:abstractNumId w:val="9"/>
  </w:num>
  <w:num w:numId="13">
    <w:abstractNumId w:val="18"/>
  </w:num>
  <w:num w:numId="14">
    <w:abstractNumId w:val="7"/>
  </w:num>
  <w:num w:numId="15">
    <w:abstractNumId w:val="25"/>
  </w:num>
  <w:num w:numId="16">
    <w:abstractNumId w:val="11"/>
  </w:num>
  <w:num w:numId="17">
    <w:abstractNumId w:val="22"/>
  </w:num>
  <w:num w:numId="18">
    <w:abstractNumId w:val="23"/>
  </w:num>
  <w:num w:numId="19">
    <w:abstractNumId w:val="12"/>
  </w:num>
  <w:num w:numId="20">
    <w:abstractNumId w:val="15"/>
  </w:num>
  <w:num w:numId="21">
    <w:abstractNumId w:val="14"/>
  </w:num>
  <w:num w:numId="22">
    <w:abstractNumId w:val="0"/>
  </w:num>
  <w:num w:numId="23">
    <w:abstractNumId w:val="30"/>
  </w:num>
  <w:num w:numId="24">
    <w:abstractNumId w:val="13"/>
  </w:num>
  <w:num w:numId="25">
    <w:abstractNumId w:val="20"/>
  </w:num>
  <w:num w:numId="26">
    <w:abstractNumId w:val="24"/>
  </w:num>
  <w:num w:numId="27">
    <w:abstractNumId w:val="27"/>
  </w:num>
  <w:num w:numId="28">
    <w:abstractNumId w:val="28"/>
  </w:num>
  <w:num w:numId="29">
    <w:abstractNumId w:val="4"/>
  </w:num>
  <w:num w:numId="30">
    <w:abstractNumId w:val="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81"/>
    <w:rsid w:val="00003266"/>
    <w:rsid w:val="00010C95"/>
    <w:rsid w:val="0001315F"/>
    <w:rsid w:val="00016846"/>
    <w:rsid w:val="00022D62"/>
    <w:rsid w:val="00027871"/>
    <w:rsid w:val="00035B14"/>
    <w:rsid w:val="00044055"/>
    <w:rsid w:val="000457F3"/>
    <w:rsid w:val="0006106A"/>
    <w:rsid w:val="000633AD"/>
    <w:rsid w:val="0006589E"/>
    <w:rsid w:val="00066002"/>
    <w:rsid w:val="00083E5E"/>
    <w:rsid w:val="000916AA"/>
    <w:rsid w:val="00092644"/>
    <w:rsid w:val="000B0869"/>
    <w:rsid w:val="000B5048"/>
    <w:rsid w:val="000C04B0"/>
    <w:rsid w:val="000C212B"/>
    <w:rsid w:val="000C2E02"/>
    <w:rsid w:val="000C6E28"/>
    <w:rsid w:val="000C7D67"/>
    <w:rsid w:val="000D08EA"/>
    <w:rsid w:val="000D7A49"/>
    <w:rsid w:val="000E0843"/>
    <w:rsid w:val="00103C54"/>
    <w:rsid w:val="00110C69"/>
    <w:rsid w:val="00112138"/>
    <w:rsid w:val="00121DFA"/>
    <w:rsid w:val="00136A21"/>
    <w:rsid w:val="00141E3E"/>
    <w:rsid w:val="001559CE"/>
    <w:rsid w:val="00165B7A"/>
    <w:rsid w:val="001665C3"/>
    <w:rsid w:val="00175938"/>
    <w:rsid w:val="00176E78"/>
    <w:rsid w:val="001873FA"/>
    <w:rsid w:val="00190C42"/>
    <w:rsid w:val="001A0913"/>
    <w:rsid w:val="001B5BBA"/>
    <w:rsid w:val="001C0EE5"/>
    <w:rsid w:val="001C1DB8"/>
    <w:rsid w:val="001C3302"/>
    <w:rsid w:val="001C364B"/>
    <w:rsid w:val="001D2783"/>
    <w:rsid w:val="001E1592"/>
    <w:rsid w:val="001E43F0"/>
    <w:rsid w:val="002072F8"/>
    <w:rsid w:val="002160F5"/>
    <w:rsid w:val="00217D01"/>
    <w:rsid w:val="0022091F"/>
    <w:rsid w:val="002215D3"/>
    <w:rsid w:val="00224657"/>
    <w:rsid w:val="0025122B"/>
    <w:rsid w:val="00254973"/>
    <w:rsid w:val="00254D09"/>
    <w:rsid w:val="0028596F"/>
    <w:rsid w:val="002917E6"/>
    <w:rsid w:val="002931B8"/>
    <w:rsid w:val="00293406"/>
    <w:rsid w:val="00295029"/>
    <w:rsid w:val="00296F61"/>
    <w:rsid w:val="002B3231"/>
    <w:rsid w:val="002B7A62"/>
    <w:rsid w:val="002D1878"/>
    <w:rsid w:val="002D4283"/>
    <w:rsid w:val="002D5D34"/>
    <w:rsid w:val="002F5B24"/>
    <w:rsid w:val="00307907"/>
    <w:rsid w:val="00313753"/>
    <w:rsid w:val="003176CF"/>
    <w:rsid w:val="00321492"/>
    <w:rsid w:val="003314B0"/>
    <w:rsid w:val="00340885"/>
    <w:rsid w:val="00346E94"/>
    <w:rsid w:val="0035519A"/>
    <w:rsid w:val="00374949"/>
    <w:rsid w:val="00394800"/>
    <w:rsid w:val="003A43AB"/>
    <w:rsid w:val="003A4C8E"/>
    <w:rsid w:val="003A69D8"/>
    <w:rsid w:val="003A7A57"/>
    <w:rsid w:val="003B2F16"/>
    <w:rsid w:val="003B534B"/>
    <w:rsid w:val="003B7A81"/>
    <w:rsid w:val="003C35BE"/>
    <w:rsid w:val="003C4B94"/>
    <w:rsid w:val="003E2D85"/>
    <w:rsid w:val="003E3922"/>
    <w:rsid w:val="003F5169"/>
    <w:rsid w:val="00402C62"/>
    <w:rsid w:val="00404AE7"/>
    <w:rsid w:val="00440EA5"/>
    <w:rsid w:val="0044318B"/>
    <w:rsid w:val="00453B21"/>
    <w:rsid w:val="00463046"/>
    <w:rsid w:val="00463C76"/>
    <w:rsid w:val="00470FC2"/>
    <w:rsid w:val="004776BC"/>
    <w:rsid w:val="004828B1"/>
    <w:rsid w:val="0048760E"/>
    <w:rsid w:val="0049073B"/>
    <w:rsid w:val="00491E1E"/>
    <w:rsid w:val="00492E09"/>
    <w:rsid w:val="00493417"/>
    <w:rsid w:val="00497CF7"/>
    <w:rsid w:val="004A3010"/>
    <w:rsid w:val="004A444E"/>
    <w:rsid w:val="004B3EC1"/>
    <w:rsid w:val="004B7353"/>
    <w:rsid w:val="004C6F0F"/>
    <w:rsid w:val="004C7BA0"/>
    <w:rsid w:val="004E1BD6"/>
    <w:rsid w:val="004F0380"/>
    <w:rsid w:val="00502ABC"/>
    <w:rsid w:val="00507A4B"/>
    <w:rsid w:val="00511B26"/>
    <w:rsid w:val="0051335D"/>
    <w:rsid w:val="00521F1A"/>
    <w:rsid w:val="00526FFE"/>
    <w:rsid w:val="0053153E"/>
    <w:rsid w:val="00532AAD"/>
    <w:rsid w:val="00536AA0"/>
    <w:rsid w:val="00537E24"/>
    <w:rsid w:val="005409CB"/>
    <w:rsid w:val="005709ED"/>
    <w:rsid w:val="00576A03"/>
    <w:rsid w:val="0058504A"/>
    <w:rsid w:val="00585805"/>
    <w:rsid w:val="00594136"/>
    <w:rsid w:val="0059423D"/>
    <w:rsid w:val="00597D13"/>
    <w:rsid w:val="005A4573"/>
    <w:rsid w:val="005A5E9F"/>
    <w:rsid w:val="005C0179"/>
    <w:rsid w:val="005C0536"/>
    <w:rsid w:val="005D10FD"/>
    <w:rsid w:val="005D1E6A"/>
    <w:rsid w:val="005D204F"/>
    <w:rsid w:val="005D4696"/>
    <w:rsid w:val="005D7ABC"/>
    <w:rsid w:val="005E22C3"/>
    <w:rsid w:val="005E3D09"/>
    <w:rsid w:val="005E4244"/>
    <w:rsid w:val="005E7680"/>
    <w:rsid w:val="006055FF"/>
    <w:rsid w:val="00630988"/>
    <w:rsid w:val="00634E24"/>
    <w:rsid w:val="006365CF"/>
    <w:rsid w:val="006618E5"/>
    <w:rsid w:val="00674DA8"/>
    <w:rsid w:val="00681090"/>
    <w:rsid w:val="00683559"/>
    <w:rsid w:val="00685DB7"/>
    <w:rsid w:val="00687C13"/>
    <w:rsid w:val="006A44FB"/>
    <w:rsid w:val="006A5528"/>
    <w:rsid w:val="006B25BE"/>
    <w:rsid w:val="006B4586"/>
    <w:rsid w:val="006C0864"/>
    <w:rsid w:val="006C7EA9"/>
    <w:rsid w:val="006D1DF5"/>
    <w:rsid w:val="006E2C92"/>
    <w:rsid w:val="006E6747"/>
    <w:rsid w:val="006E723D"/>
    <w:rsid w:val="006F140C"/>
    <w:rsid w:val="006F225B"/>
    <w:rsid w:val="006F22B3"/>
    <w:rsid w:val="00712D9A"/>
    <w:rsid w:val="0071560A"/>
    <w:rsid w:val="00721040"/>
    <w:rsid w:val="007409E5"/>
    <w:rsid w:val="00741728"/>
    <w:rsid w:val="00757106"/>
    <w:rsid w:val="00757903"/>
    <w:rsid w:val="00761816"/>
    <w:rsid w:val="00765E4A"/>
    <w:rsid w:val="007670DC"/>
    <w:rsid w:val="007702BC"/>
    <w:rsid w:val="00774F58"/>
    <w:rsid w:val="00775378"/>
    <w:rsid w:val="00783E24"/>
    <w:rsid w:val="007A056A"/>
    <w:rsid w:val="007A4F43"/>
    <w:rsid w:val="007A66A8"/>
    <w:rsid w:val="007A7062"/>
    <w:rsid w:val="007B0EB1"/>
    <w:rsid w:val="007B2780"/>
    <w:rsid w:val="007B46B1"/>
    <w:rsid w:val="007C5941"/>
    <w:rsid w:val="007C776F"/>
    <w:rsid w:val="007D07C0"/>
    <w:rsid w:val="007D2215"/>
    <w:rsid w:val="007D371F"/>
    <w:rsid w:val="007D402F"/>
    <w:rsid w:val="007F339E"/>
    <w:rsid w:val="007F3D35"/>
    <w:rsid w:val="007F5D15"/>
    <w:rsid w:val="00800D9A"/>
    <w:rsid w:val="00802DE2"/>
    <w:rsid w:val="00804AB6"/>
    <w:rsid w:val="00806B0C"/>
    <w:rsid w:val="00812BFB"/>
    <w:rsid w:val="0081666B"/>
    <w:rsid w:val="00822936"/>
    <w:rsid w:val="008273CA"/>
    <w:rsid w:val="008512AB"/>
    <w:rsid w:val="00864768"/>
    <w:rsid w:val="00877280"/>
    <w:rsid w:val="00882463"/>
    <w:rsid w:val="0088489B"/>
    <w:rsid w:val="00891C26"/>
    <w:rsid w:val="008939AD"/>
    <w:rsid w:val="008C16CE"/>
    <w:rsid w:val="008D7EF6"/>
    <w:rsid w:val="008E4B65"/>
    <w:rsid w:val="008E5BB7"/>
    <w:rsid w:val="008F4E69"/>
    <w:rsid w:val="008F7217"/>
    <w:rsid w:val="00902571"/>
    <w:rsid w:val="00902B70"/>
    <w:rsid w:val="00907F54"/>
    <w:rsid w:val="00911F3A"/>
    <w:rsid w:val="0091572F"/>
    <w:rsid w:val="00916CAF"/>
    <w:rsid w:val="00922220"/>
    <w:rsid w:val="00926516"/>
    <w:rsid w:val="00933CCA"/>
    <w:rsid w:val="00935FA1"/>
    <w:rsid w:val="009413FB"/>
    <w:rsid w:val="00942953"/>
    <w:rsid w:val="00950A95"/>
    <w:rsid w:val="00951DFF"/>
    <w:rsid w:val="0096688A"/>
    <w:rsid w:val="009800BC"/>
    <w:rsid w:val="0098413A"/>
    <w:rsid w:val="00991494"/>
    <w:rsid w:val="009978BD"/>
    <w:rsid w:val="009A3DA9"/>
    <w:rsid w:val="009A3F42"/>
    <w:rsid w:val="009A4D45"/>
    <w:rsid w:val="009A732F"/>
    <w:rsid w:val="009A7768"/>
    <w:rsid w:val="009B6831"/>
    <w:rsid w:val="009B74B4"/>
    <w:rsid w:val="009D02A5"/>
    <w:rsid w:val="009D5A89"/>
    <w:rsid w:val="009E1538"/>
    <w:rsid w:val="009E69EA"/>
    <w:rsid w:val="009E7B66"/>
    <w:rsid w:val="009F0BC2"/>
    <w:rsid w:val="009F3087"/>
    <w:rsid w:val="009F7973"/>
    <w:rsid w:val="00A044DB"/>
    <w:rsid w:val="00A05E40"/>
    <w:rsid w:val="00A068D7"/>
    <w:rsid w:val="00A2339B"/>
    <w:rsid w:val="00A31D5C"/>
    <w:rsid w:val="00A34243"/>
    <w:rsid w:val="00A436F4"/>
    <w:rsid w:val="00A524EE"/>
    <w:rsid w:val="00A537B6"/>
    <w:rsid w:val="00A53C7B"/>
    <w:rsid w:val="00A717BB"/>
    <w:rsid w:val="00A7721B"/>
    <w:rsid w:val="00A77EE5"/>
    <w:rsid w:val="00A828DF"/>
    <w:rsid w:val="00AA09A9"/>
    <w:rsid w:val="00AB0F19"/>
    <w:rsid w:val="00AE00D3"/>
    <w:rsid w:val="00AE13B8"/>
    <w:rsid w:val="00AE1EAC"/>
    <w:rsid w:val="00AE50F7"/>
    <w:rsid w:val="00AF041D"/>
    <w:rsid w:val="00AF09BA"/>
    <w:rsid w:val="00AF311C"/>
    <w:rsid w:val="00AF4BFF"/>
    <w:rsid w:val="00AF55C8"/>
    <w:rsid w:val="00B00C29"/>
    <w:rsid w:val="00B01ED0"/>
    <w:rsid w:val="00B11444"/>
    <w:rsid w:val="00B14886"/>
    <w:rsid w:val="00B14EB0"/>
    <w:rsid w:val="00B17003"/>
    <w:rsid w:val="00B24E8C"/>
    <w:rsid w:val="00B258D8"/>
    <w:rsid w:val="00B310A4"/>
    <w:rsid w:val="00B368F9"/>
    <w:rsid w:val="00B41392"/>
    <w:rsid w:val="00B4682E"/>
    <w:rsid w:val="00B46F79"/>
    <w:rsid w:val="00B560C5"/>
    <w:rsid w:val="00B62026"/>
    <w:rsid w:val="00B7300E"/>
    <w:rsid w:val="00B74774"/>
    <w:rsid w:val="00B7493D"/>
    <w:rsid w:val="00B85515"/>
    <w:rsid w:val="00B92CD3"/>
    <w:rsid w:val="00BA51E1"/>
    <w:rsid w:val="00BB106B"/>
    <w:rsid w:val="00BB3568"/>
    <w:rsid w:val="00BB3D0B"/>
    <w:rsid w:val="00BD1297"/>
    <w:rsid w:val="00BD6F85"/>
    <w:rsid w:val="00BE06CD"/>
    <w:rsid w:val="00BE4FE6"/>
    <w:rsid w:val="00BE52D9"/>
    <w:rsid w:val="00BF00E5"/>
    <w:rsid w:val="00BF4F27"/>
    <w:rsid w:val="00BF7391"/>
    <w:rsid w:val="00C020F3"/>
    <w:rsid w:val="00C158E5"/>
    <w:rsid w:val="00C20C8F"/>
    <w:rsid w:val="00C23B14"/>
    <w:rsid w:val="00C32C89"/>
    <w:rsid w:val="00C42737"/>
    <w:rsid w:val="00C47D5E"/>
    <w:rsid w:val="00C50EC5"/>
    <w:rsid w:val="00C73A81"/>
    <w:rsid w:val="00CA730A"/>
    <w:rsid w:val="00CA7EC2"/>
    <w:rsid w:val="00CB0802"/>
    <w:rsid w:val="00CB14DA"/>
    <w:rsid w:val="00CC30AA"/>
    <w:rsid w:val="00CC56D9"/>
    <w:rsid w:val="00CD004D"/>
    <w:rsid w:val="00CD497E"/>
    <w:rsid w:val="00CE3417"/>
    <w:rsid w:val="00CE5967"/>
    <w:rsid w:val="00D00C06"/>
    <w:rsid w:val="00D04CAF"/>
    <w:rsid w:val="00D13BD8"/>
    <w:rsid w:val="00D1572F"/>
    <w:rsid w:val="00D270CA"/>
    <w:rsid w:val="00D3605A"/>
    <w:rsid w:val="00D3632D"/>
    <w:rsid w:val="00D5166D"/>
    <w:rsid w:val="00D6462A"/>
    <w:rsid w:val="00D75100"/>
    <w:rsid w:val="00D7769A"/>
    <w:rsid w:val="00D904A4"/>
    <w:rsid w:val="00DA2C46"/>
    <w:rsid w:val="00DB4A41"/>
    <w:rsid w:val="00DC1A5F"/>
    <w:rsid w:val="00DD1315"/>
    <w:rsid w:val="00DD6561"/>
    <w:rsid w:val="00DE6E00"/>
    <w:rsid w:val="00E03748"/>
    <w:rsid w:val="00E1621C"/>
    <w:rsid w:val="00E4705B"/>
    <w:rsid w:val="00E5383C"/>
    <w:rsid w:val="00E538D6"/>
    <w:rsid w:val="00E6275C"/>
    <w:rsid w:val="00E6311E"/>
    <w:rsid w:val="00E65DD8"/>
    <w:rsid w:val="00E662B3"/>
    <w:rsid w:val="00E67578"/>
    <w:rsid w:val="00E711C3"/>
    <w:rsid w:val="00E758CC"/>
    <w:rsid w:val="00E85990"/>
    <w:rsid w:val="00E8705A"/>
    <w:rsid w:val="00E92347"/>
    <w:rsid w:val="00E95328"/>
    <w:rsid w:val="00E96882"/>
    <w:rsid w:val="00EA60E2"/>
    <w:rsid w:val="00EC1200"/>
    <w:rsid w:val="00EC3748"/>
    <w:rsid w:val="00EC5EB4"/>
    <w:rsid w:val="00ED286B"/>
    <w:rsid w:val="00ED29AD"/>
    <w:rsid w:val="00EE10F8"/>
    <w:rsid w:val="00EE6133"/>
    <w:rsid w:val="00F01BBE"/>
    <w:rsid w:val="00F03193"/>
    <w:rsid w:val="00F031FC"/>
    <w:rsid w:val="00F03E6B"/>
    <w:rsid w:val="00F046D2"/>
    <w:rsid w:val="00F05CF7"/>
    <w:rsid w:val="00F127E9"/>
    <w:rsid w:val="00F17EC4"/>
    <w:rsid w:val="00F226B9"/>
    <w:rsid w:val="00F25D3D"/>
    <w:rsid w:val="00F3280F"/>
    <w:rsid w:val="00F37048"/>
    <w:rsid w:val="00F559D0"/>
    <w:rsid w:val="00F61C7F"/>
    <w:rsid w:val="00F6481E"/>
    <w:rsid w:val="00F72CE0"/>
    <w:rsid w:val="00F9087E"/>
    <w:rsid w:val="00F975FE"/>
    <w:rsid w:val="00FA393C"/>
    <w:rsid w:val="00FB1E9E"/>
    <w:rsid w:val="00FB2912"/>
    <w:rsid w:val="00FB6244"/>
    <w:rsid w:val="00FB789C"/>
    <w:rsid w:val="00FD6110"/>
    <w:rsid w:val="00FE05CD"/>
    <w:rsid w:val="00FE414D"/>
    <w:rsid w:val="00FE70C4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7">
    <w:name w:val="Body Text Indent"/>
    <w:basedOn w:val="a"/>
    <w:link w:val="af8"/>
    <w:uiPriority w:val="99"/>
    <w:semiHidden/>
    <w:unhideWhenUsed/>
    <w:rsid w:val="00CD49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D497E"/>
  </w:style>
  <w:style w:type="paragraph" w:customStyle="1" w:styleId="210">
    <w:name w:val="Основной текст 21"/>
    <w:basedOn w:val="a"/>
    <w:rsid w:val="00103C54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D3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81"/>
  </w:style>
  <w:style w:type="paragraph" w:styleId="1">
    <w:name w:val="heading 1"/>
    <w:basedOn w:val="a"/>
    <w:next w:val="a"/>
    <w:link w:val="10"/>
    <w:uiPriority w:val="9"/>
    <w:qFormat/>
    <w:rsid w:val="003B7A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2D62"/>
    <w:pPr>
      <w:keepNext/>
      <w:keepLines/>
      <w:spacing w:before="200" w:after="0" w:line="24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1492"/>
    <w:pPr>
      <w:keepNext/>
      <w:keepLines/>
      <w:spacing w:before="200" w:after="0" w:line="240" w:lineRule="auto"/>
      <w:ind w:firstLine="709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3B7A81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B7A81"/>
    <w:rPr>
      <w:sz w:val="20"/>
      <w:szCs w:val="20"/>
    </w:rPr>
  </w:style>
  <w:style w:type="paragraph" w:customStyle="1" w:styleId="ConsPlusNormal">
    <w:name w:val="ConsPlusNormal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B7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РЕГЛ"/>
    <w:basedOn w:val="1"/>
    <w:autoRedefine/>
    <w:qFormat/>
    <w:rsid w:val="003B7A81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character" w:styleId="a6">
    <w:name w:val="footnote reference"/>
    <w:basedOn w:val="a0"/>
    <w:uiPriority w:val="99"/>
    <w:semiHidden/>
    <w:unhideWhenUsed/>
    <w:rsid w:val="003B7A8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3B7A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FF2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0BC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1D27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D2783"/>
    <w:rPr>
      <w:sz w:val="20"/>
      <w:szCs w:val="20"/>
    </w:rPr>
  </w:style>
  <w:style w:type="paragraph" w:styleId="ab">
    <w:name w:val="header"/>
    <w:basedOn w:val="a"/>
    <w:link w:val="ac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1ED0"/>
  </w:style>
  <w:style w:type="paragraph" w:styleId="ad">
    <w:name w:val="footer"/>
    <w:basedOn w:val="a"/>
    <w:link w:val="ae"/>
    <w:uiPriority w:val="99"/>
    <w:unhideWhenUsed/>
    <w:rsid w:val="00B01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1ED0"/>
  </w:style>
  <w:style w:type="paragraph" w:styleId="af">
    <w:name w:val="List Paragraph"/>
    <w:basedOn w:val="a"/>
    <w:link w:val="af0"/>
    <w:uiPriority w:val="34"/>
    <w:qFormat/>
    <w:rsid w:val="00491E1E"/>
    <w:pPr>
      <w:ind w:left="720"/>
      <w:contextualSpacing/>
    </w:pPr>
  </w:style>
  <w:style w:type="paragraph" w:styleId="af1">
    <w:name w:val="Normal (Web)"/>
    <w:basedOn w:val="a"/>
    <w:uiPriority w:val="99"/>
    <w:rsid w:val="003F516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8F4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"/>
    <w:basedOn w:val="a"/>
    <w:rsid w:val="00DC1A5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">
    <w:name w:val="Знак2 Знак Знак Знак"/>
    <w:basedOn w:val="a"/>
    <w:autoRedefine/>
    <w:rsid w:val="00E662B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FontStyle11">
    <w:name w:val="Font Style11"/>
    <w:basedOn w:val="a0"/>
    <w:rsid w:val="00E662B3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E662B3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662B3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Гипертекстовая ссылка"/>
    <w:basedOn w:val="a0"/>
    <w:rsid w:val="003E3922"/>
    <w:rPr>
      <w:rFonts w:cs="Times New Roman"/>
      <w:b/>
      <w:bCs/>
      <w:color w:val="008000"/>
    </w:rPr>
  </w:style>
  <w:style w:type="paragraph" w:customStyle="1" w:styleId="ConsNormal">
    <w:name w:val="ConsNormal"/>
    <w:rsid w:val="003E3922"/>
    <w:pPr>
      <w:widowControl w:val="0"/>
      <w:spacing w:after="0" w:line="240" w:lineRule="auto"/>
      <w:ind w:right="19772" w:firstLine="720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D04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22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321492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af4">
    <w:name w:val="Body Text"/>
    <w:basedOn w:val="a"/>
    <w:link w:val="af5"/>
    <w:rsid w:val="003214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321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нак2 Знак Знак Знак"/>
    <w:basedOn w:val="a"/>
    <w:autoRedefine/>
    <w:rsid w:val="00C32C8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6">
    <w:name w:val="Знак Знак Знак Знак Знак Знак Знак"/>
    <w:basedOn w:val="a"/>
    <w:rsid w:val="00A828DF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34">
    <w:name w:val="Style34"/>
    <w:basedOn w:val="a"/>
    <w:rsid w:val="00C50EC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98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2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2215"/>
    <w:rPr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3E2D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E2D85"/>
  </w:style>
  <w:style w:type="paragraph" w:customStyle="1" w:styleId="13">
    <w:name w:val="Знак Знак Знак Знак Знак Знак Знак Знак Знак Знак Знак Знак Знак Знак Знак Знак Знак Знак Знак Знак Знак Знак Знак Знак1 Знак"/>
    <w:basedOn w:val="a"/>
    <w:autoRedefine/>
    <w:rsid w:val="00B41392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7">
    <w:name w:val="Body Text Indent"/>
    <w:basedOn w:val="a"/>
    <w:link w:val="af8"/>
    <w:uiPriority w:val="99"/>
    <w:semiHidden/>
    <w:unhideWhenUsed/>
    <w:rsid w:val="00CD497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CD497E"/>
  </w:style>
  <w:style w:type="paragraph" w:customStyle="1" w:styleId="210">
    <w:name w:val="Основной текст 21"/>
    <w:basedOn w:val="a"/>
    <w:rsid w:val="00103C54"/>
    <w:pPr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Абзац списка Знак"/>
    <w:link w:val="af"/>
    <w:uiPriority w:val="34"/>
    <w:locked/>
    <w:rsid w:val="00D3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F1BCA85724DF4DB414D6BEFCBA408923B71E90E8FD4064DB2024C6931EAhEJ" TargetMode="External"/><Relationship Id="rId18" Type="http://schemas.openxmlformats.org/officeDocument/2006/relationships/hyperlink" Target="consultantplus://offline/ref=B166D44C9BD9F16BCC0AC42BDF10D29C4AB6B7EC0C8FE41551CDF621FFd9K4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C2F9C22E708538199D66751423174BEBE7D2AA201447B6C569A59F0602XFH" TargetMode="External"/><Relationship Id="rId17" Type="http://schemas.openxmlformats.org/officeDocument/2006/relationships/hyperlink" Target="consultantplus://offline/ref=B166D44C9BD9F16BCC0AC42BDF10D29C4AB6B5EE0A8AE41551CDF621FFd9K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66D44C9BD9F16BCC0AC42BDF10D29C4AB7B5E80F8CE41551CDF621FFd9K4H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C2F9C22E708538199D66751423174BEBE5D2AE211647B6C569A59F0602XF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66D44C9BD9F16BCC0AC42BDF10D29C49BFBBE5088CE41551CDF621FFd9K4H" TargetMode="External"/><Relationship Id="rId10" Type="http://schemas.openxmlformats.org/officeDocument/2006/relationships/hyperlink" Target="consultantplus://offline/ref=57C2F9C22E708538199D66751423174BEBE7D2A6241247B6C569A59F0602XFH" TargetMode="External"/><Relationship Id="rId19" Type="http://schemas.openxmlformats.org/officeDocument/2006/relationships/hyperlink" Target="garantF1://12036354.5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D6D001F82F5B9B202FC2A4488654E3B0B2964DF71FC1C094BFBF3BJFG" TargetMode="External"/><Relationship Id="rId14" Type="http://schemas.openxmlformats.org/officeDocument/2006/relationships/hyperlink" Target="consultantplus://offline/ref=B166D44C9BD9F16BCC0AC42BDF10D29C4ABFBAEE098AE41551CDF621FFd9K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2682F-D1B1-4D77-B4AD-EA694220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26725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Ярославкин Ярослав Михайлович</dc:creator>
  <cp:lastModifiedBy>Трусова Юлия Радиковна</cp:lastModifiedBy>
  <cp:revision>36</cp:revision>
  <cp:lastPrinted>2018-04-11T10:34:00Z</cp:lastPrinted>
  <dcterms:created xsi:type="dcterms:W3CDTF">2018-03-27T11:30:00Z</dcterms:created>
  <dcterms:modified xsi:type="dcterms:W3CDTF">2023-01-11T10:18:00Z</dcterms:modified>
</cp:coreProperties>
</file>