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81" w:rsidRDefault="003B7A81" w:rsidP="004E1BD6">
      <w:pPr>
        <w:pStyle w:val="ConsPlusNormal"/>
        <w:ind w:left="6663" w:firstLine="540"/>
        <w:rPr>
          <w:rFonts w:ascii="Times New Roman" w:hAnsi="Times New Roman" w:cs="Times New Roman"/>
          <w:sz w:val="28"/>
          <w:szCs w:val="28"/>
        </w:rPr>
      </w:pPr>
    </w:p>
    <w:p w:rsidR="003B7A81" w:rsidRPr="004E1BD6" w:rsidRDefault="003B7A81" w:rsidP="004E1BD6">
      <w:pPr>
        <w:pStyle w:val="a5"/>
        <w:widowControl w:val="0"/>
        <w:rPr>
          <w:szCs w:val="28"/>
        </w:rPr>
      </w:pPr>
      <w:r w:rsidRPr="004E1BD6">
        <w:rPr>
          <w:szCs w:val="28"/>
        </w:rPr>
        <w:t>Должностной регламент</w:t>
      </w:r>
    </w:p>
    <w:p w:rsidR="004E1BD6" w:rsidRDefault="009359C5" w:rsidP="004E1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Ведущег</w:t>
      </w:r>
      <w:r w:rsidR="004034EF">
        <w:rPr>
          <w:rFonts w:ascii="Times New Roman" w:hAnsi="Times New Roman" w:cs="Times New Roman"/>
          <w:b/>
          <w:sz w:val="28"/>
          <w:szCs w:val="28"/>
        </w:rPr>
        <w:t xml:space="preserve">о специалиста – эксперта </w:t>
      </w:r>
      <w:r w:rsidR="005D10FD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7835EE">
        <w:rPr>
          <w:rFonts w:ascii="Times New Roman" w:hAnsi="Times New Roman" w:cs="Times New Roman"/>
          <w:b/>
          <w:sz w:val="28"/>
          <w:szCs w:val="28"/>
        </w:rPr>
        <w:t>обеспечения процедур банкротства</w:t>
      </w:r>
    </w:p>
    <w:p w:rsidR="00FF20BC" w:rsidRDefault="005D10FD" w:rsidP="004E1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УФНС России </w:t>
      </w:r>
      <w:r w:rsidR="004E1BD6">
        <w:rPr>
          <w:rFonts w:ascii="Times New Roman" w:hAnsi="Times New Roman" w:cs="Times New Roman"/>
          <w:b/>
          <w:sz w:val="28"/>
          <w:szCs w:val="28"/>
        </w:rPr>
        <w:t xml:space="preserve">по Ханты-Мансийскому автономному округу – Югре </w:t>
      </w:r>
    </w:p>
    <w:p w:rsidR="000C2E02" w:rsidRDefault="000C2E02" w:rsidP="004E1B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7A81" w:rsidRPr="004E1BD6" w:rsidRDefault="003B7A81" w:rsidP="004E1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BD6">
        <w:rPr>
          <w:rFonts w:ascii="Times New Roman" w:hAnsi="Times New Roman" w:cs="Times New Roman"/>
          <w:b/>
          <w:sz w:val="28"/>
          <w:szCs w:val="28"/>
        </w:rPr>
        <w:t>I.</w:t>
      </w:r>
      <w:r w:rsidR="00016846" w:rsidRPr="004E1BD6">
        <w:rPr>
          <w:rFonts w:ascii="Times New Roman" w:hAnsi="Times New Roman" w:cs="Times New Roman"/>
          <w:b/>
          <w:sz w:val="28"/>
          <w:szCs w:val="28"/>
        </w:rPr>
        <w:t> </w:t>
      </w:r>
      <w:r w:rsidRPr="004E1BD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7A81" w:rsidRPr="004E1BD6" w:rsidRDefault="003B7A81" w:rsidP="004E1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7C5941" w:rsidRDefault="003B7A81" w:rsidP="00757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D6">
        <w:rPr>
          <w:rFonts w:ascii="Times New Roman" w:hAnsi="Times New Roman" w:cs="Times New Roman"/>
          <w:sz w:val="28"/>
          <w:szCs w:val="28"/>
        </w:rPr>
        <w:t>1.</w:t>
      </w:r>
      <w:r w:rsidR="00016846" w:rsidRPr="004E1BD6">
        <w:rPr>
          <w:rFonts w:ascii="Times New Roman" w:hAnsi="Times New Roman" w:cs="Times New Roman"/>
          <w:sz w:val="28"/>
          <w:szCs w:val="28"/>
        </w:rPr>
        <w:t> </w:t>
      </w:r>
      <w:r w:rsidRPr="004E1BD6">
        <w:rPr>
          <w:rFonts w:ascii="Times New Roman" w:hAnsi="Times New Roman" w:cs="Times New Roman"/>
          <w:sz w:val="28"/>
          <w:szCs w:val="28"/>
        </w:rPr>
        <w:t xml:space="preserve">Должность федеральной </w:t>
      </w:r>
      <w:r w:rsidRPr="007C5941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(далее </w:t>
      </w:r>
      <w:r w:rsidR="006D1DF5" w:rsidRPr="007C5941">
        <w:rPr>
          <w:rFonts w:ascii="Times New Roman" w:hAnsi="Times New Roman" w:cs="Times New Roman"/>
          <w:sz w:val="28"/>
          <w:szCs w:val="28"/>
        </w:rPr>
        <w:t>–</w:t>
      </w:r>
      <w:r w:rsidRPr="007C5941">
        <w:rPr>
          <w:rFonts w:ascii="Times New Roman" w:hAnsi="Times New Roman" w:cs="Times New Roman"/>
          <w:sz w:val="28"/>
          <w:szCs w:val="28"/>
        </w:rPr>
        <w:t xml:space="preserve"> гражданская служба) </w:t>
      </w:r>
      <w:r w:rsidR="009359C5">
        <w:rPr>
          <w:rFonts w:ascii="Times New Roman" w:hAnsi="Times New Roman" w:cs="Times New Roman"/>
          <w:sz w:val="28"/>
          <w:szCs w:val="28"/>
        </w:rPr>
        <w:t>ведущий</w:t>
      </w:r>
      <w:r w:rsidR="004034EF">
        <w:rPr>
          <w:rFonts w:ascii="Times New Roman" w:hAnsi="Times New Roman" w:cs="Times New Roman"/>
          <w:sz w:val="28"/>
          <w:szCs w:val="28"/>
        </w:rPr>
        <w:t xml:space="preserve"> специалист – эксперт </w:t>
      </w:r>
      <w:proofErr w:type="gramStart"/>
      <w:r w:rsidR="005D10FD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835EE">
        <w:rPr>
          <w:rFonts w:ascii="Times New Roman" w:hAnsi="Times New Roman" w:cs="Times New Roman"/>
          <w:sz w:val="28"/>
          <w:szCs w:val="28"/>
        </w:rPr>
        <w:t>обеспечения процедур банкротства</w:t>
      </w:r>
      <w:r w:rsidR="005D10FD">
        <w:rPr>
          <w:rFonts w:ascii="Times New Roman" w:hAnsi="Times New Roman" w:cs="Times New Roman"/>
          <w:sz w:val="28"/>
          <w:szCs w:val="28"/>
        </w:rPr>
        <w:t xml:space="preserve"> Управления Федеральной налоговой службы</w:t>
      </w:r>
      <w:proofErr w:type="gramEnd"/>
      <w:r w:rsidR="007C5941" w:rsidRPr="007C5941">
        <w:rPr>
          <w:rFonts w:ascii="Times New Roman" w:hAnsi="Times New Roman" w:cs="Times New Roman"/>
          <w:sz w:val="28"/>
          <w:szCs w:val="28"/>
        </w:rPr>
        <w:t xml:space="preserve"> по Ханты-Мансийскому автономному округу – Югре</w:t>
      </w:r>
      <w:r w:rsidR="006E6747" w:rsidRPr="007C5941">
        <w:rPr>
          <w:rFonts w:ascii="Times New Roman" w:hAnsi="Times New Roman" w:cs="Times New Roman"/>
          <w:sz w:val="28"/>
          <w:szCs w:val="28"/>
        </w:rPr>
        <w:t xml:space="preserve"> </w:t>
      </w:r>
      <w:r w:rsidR="00765E4A" w:rsidRPr="007C5941">
        <w:rPr>
          <w:rFonts w:ascii="Times New Roman" w:hAnsi="Times New Roman" w:cs="Times New Roman"/>
          <w:sz w:val="28"/>
          <w:szCs w:val="28"/>
        </w:rPr>
        <w:t>(</w:t>
      </w:r>
      <w:r w:rsidR="007C5941" w:rsidRPr="007C5941">
        <w:rPr>
          <w:rFonts w:ascii="Times New Roman" w:hAnsi="Times New Roman" w:cs="Times New Roman"/>
          <w:sz w:val="28"/>
          <w:szCs w:val="28"/>
        </w:rPr>
        <w:t>далее –</w:t>
      </w:r>
      <w:r w:rsidR="005D10FD">
        <w:rPr>
          <w:rFonts w:ascii="Times New Roman" w:hAnsi="Times New Roman" w:cs="Times New Roman"/>
          <w:sz w:val="28"/>
          <w:szCs w:val="28"/>
        </w:rPr>
        <w:t xml:space="preserve"> </w:t>
      </w:r>
      <w:r w:rsidR="009359C5">
        <w:rPr>
          <w:rFonts w:ascii="Times New Roman" w:hAnsi="Times New Roman" w:cs="Times New Roman"/>
          <w:sz w:val="28"/>
          <w:szCs w:val="28"/>
        </w:rPr>
        <w:t>ведущий</w:t>
      </w:r>
      <w:r w:rsidR="004034EF">
        <w:rPr>
          <w:rFonts w:ascii="Times New Roman" w:hAnsi="Times New Roman" w:cs="Times New Roman"/>
          <w:sz w:val="28"/>
          <w:szCs w:val="28"/>
        </w:rPr>
        <w:t xml:space="preserve"> специалист – эксперт</w:t>
      </w:r>
      <w:r w:rsidR="00765E4A" w:rsidRPr="007C5941">
        <w:rPr>
          <w:rFonts w:ascii="Times New Roman" w:hAnsi="Times New Roman" w:cs="Times New Roman"/>
          <w:sz w:val="28"/>
          <w:szCs w:val="28"/>
        </w:rPr>
        <w:t>)</w:t>
      </w:r>
      <w:r w:rsidR="00532AAD" w:rsidRPr="007C5941">
        <w:rPr>
          <w:rFonts w:ascii="Times New Roman" w:hAnsi="Times New Roman" w:cs="Times New Roman"/>
          <w:sz w:val="28"/>
          <w:szCs w:val="28"/>
        </w:rPr>
        <w:t xml:space="preserve"> </w:t>
      </w:r>
      <w:r w:rsidRPr="007C5941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4034EF">
        <w:rPr>
          <w:rFonts w:ascii="Times New Roman" w:hAnsi="Times New Roman" w:cs="Times New Roman"/>
          <w:sz w:val="28"/>
          <w:szCs w:val="28"/>
        </w:rPr>
        <w:t>старшей</w:t>
      </w:r>
      <w:r w:rsidR="00765E4A" w:rsidRPr="007C594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C5941" w:rsidRPr="007C5941">
        <w:rPr>
          <w:rFonts w:ascii="Times New Roman" w:hAnsi="Times New Roman" w:cs="Times New Roman"/>
          <w:sz w:val="28"/>
          <w:szCs w:val="28"/>
        </w:rPr>
        <w:t>е</w:t>
      </w:r>
      <w:r w:rsidR="00765E4A" w:rsidRPr="007C5941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C5941" w:rsidRPr="007C5941">
        <w:rPr>
          <w:rFonts w:ascii="Times New Roman" w:hAnsi="Times New Roman" w:cs="Times New Roman"/>
          <w:sz w:val="28"/>
          <w:szCs w:val="28"/>
        </w:rPr>
        <w:t>ей</w:t>
      </w:r>
      <w:r w:rsidR="00765E4A" w:rsidRPr="007C5941">
        <w:rPr>
          <w:rFonts w:ascii="Times New Roman" w:hAnsi="Times New Roman" w:cs="Times New Roman"/>
          <w:sz w:val="28"/>
          <w:szCs w:val="28"/>
        </w:rPr>
        <w:t xml:space="preserve"> гражданской службы</w:t>
      </w:r>
      <w:r w:rsidRPr="007C5941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7C5941">
        <w:rPr>
          <w:rFonts w:ascii="Times New Roman" w:hAnsi="Times New Roman" w:cs="Times New Roman"/>
          <w:sz w:val="28"/>
          <w:szCs w:val="28"/>
        </w:rPr>
        <w:t>«</w:t>
      </w:r>
      <w:r w:rsidR="004034EF">
        <w:rPr>
          <w:rFonts w:ascii="Times New Roman" w:hAnsi="Times New Roman" w:cs="Times New Roman"/>
          <w:sz w:val="28"/>
          <w:szCs w:val="28"/>
        </w:rPr>
        <w:t>специалисты</w:t>
      </w:r>
      <w:r w:rsidR="0088489B">
        <w:rPr>
          <w:rFonts w:ascii="Times New Roman" w:hAnsi="Times New Roman" w:cs="Times New Roman"/>
          <w:sz w:val="28"/>
          <w:szCs w:val="28"/>
        </w:rPr>
        <w:t>»</w:t>
      </w:r>
      <w:r w:rsidR="009F3087" w:rsidRPr="007C5941">
        <w:rPr>
          <w:rFonts w:ascii="Times New Roman" w:hAnsi="Times New Roman" w:cs="Times New Roman"/>
          <w:sz w:val="28"/>
          <w:szCs w:val="28"/>
        </w:rPr>
        <w:t>.</w:t>
      </w:r>
    </w:p>
    <w:p w:rsidR="00D6462A" w:rsidRPr="005D10FD" w:rsidRDefault="00D6462A" w:rsidP="00757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CC">
        <w:rPr>
          <w:rFonts w:ascii="Times New Roman" w:hAnsi="Times New Roman" w:cs="Times New Roman"/>
          <w:sz w:val="28"/>
          <w:szCs w:val="28"/>
        </w:rPr>
        <w:t xml:space="preserve">Регистрационный номер (код) должности </w:t>
      </w:r>
      <w:r w:rsidR="00F25D3D" w:rsidRPr="00E758CC">
        <w:rPr>
          <w:rFonts w:ascii="Times New Roman" w:hAnsi="Times New Roman" w:cs="Times New Roman"/>
          <w:sz w:val="28"/>
          <w:szCs w:val="28"/>
        </w:rPr>
        <w:t>–</w:t>
      </w:r>
      <w:r w:rsidRPr="00E758CC">
        <w:rPr>
          <w:rFonts w:ascii="Times New Roman" w:hAnsi="Times New Roman" w:cs="Times New Roman"/>
          <w:sz w:val="28"/>
          <w:szCs w:val="28"/>
        </w:rPr>
        <w:t xml:space="preserve"> </w:t>
      </w:r>
      <w:r w:rsidR="005D10FD" w:rsidRPr="005D10FD">
        <w:rPr>
          <w:rFonts w:ascii="Times New Roman" w:hAnsi="Times New Roman" w:cs="Times New Roman"/>
          <w:sz w:val="28"/>
          <w:szCs w:val="28"/>
        </w:rPr>
        <w:t>11-</w:t>
      </w:r>
      <w:r w:rsidR="004034EF">
        <w:rPr>
          <w:rFonts w:ascii="Times New Roman" w:hAnsi="Times New Roman" w:cs="Times New Roman"/>
          <w:sz w:val="28"/>
          <w:szCs w:val="28"/>
        </w:rPr>
        <w:t>3</w:t>
      </w:r>
      <w:r w:rsidR="005D10FD" w:rsidRPr="005D10FD">
        <w:rPr>
          <w:rFonts w:ascii="Times New Roman" w:hAnsi="Times New Roman" w:cs="Times New Roman"/>
          <w:sz w:val="28"/>
          <w:szCs w:val="28"/>
        </w:rPr>
        <w:t>-</w:t>
      </w:r>
      <w:r w:rsidR="004034EF">
        <w:rPr>
          <w:rFonts w:ascii="Times New Roman" w:hAnsi="Times New Roman" w:cs="Times New Roman"/>
          <w:sz w:val="28"/>
          <w:szCs w:val="28"/>
        </w:rPr>
        <w:t>4</w:t>
      </w:r>
      <w:r w:rsidR="005D10FD" w:rsidRPr="005D10FD">
        <w:rPr>
          <w:rFonts w:ascii="Times New Roman" w:hAnsi="Times New Roman" w:cs="Times New Roman"/>
          <w:sz w:val="28"/>
          <w:szCs w:val="28"/>
        </w:rPr>
        <w:t>-0</w:t>
      </w:r>
      <w:r w:rsidR="004034EF">
        <w:rPr>
          <w:rFonts w:ascii="Times New Roman" w:hAnsi="Times New Roman" w:cs="Times New Roman"/>
          <w:sz w:val="28"/>
          <w:szCs w:val="28"/>
        </w:rPr>
        <w:t>6</w:t>
      </w:r>
      <w:r w:rsidR="009359C5">
        <w:rPr>
          <w:rFonts w:ascii="Times New Roman" w:hAnsi="Times New Roman" w:cs="Times New Roman"/>
          <w:sz w:val="28"/>
          <w:szCs w:val="28"/>
        </w:rPr>
        <w:t>1</w:t>
      </w:r>
      <w:r w:rsidR="00CE5967" w:rsidRPr="005D10FD">
        <w:rPr>
          <w:rFonts w:ascii="Times New Roman" w:hAnsi="Times New Roman" w:cs="Times New Roman"/>
          <w:sz w:val="28"/>
          <w:szCs w:val="28"/>
        </w:rPr>
        <w:t>.</w:t>
      </w:r>
    </w:p>
    <w:p w:rsidR="00757106" w:rsidRPr="00D3605A" w:rsidRDefault="00E5383C" w:rsidP="0075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CC">
        <w:rPr>
          <w:rFonts w:ascii="Times New Roman" w:hAnsi="Times New Roman" w:cs="Times New Roman"/>
          <w:sz w:val="28"/>
          <w:szCs w:val="28"/>
        </w:rPr>
        <w:t>2.</w:t>
      </w:r>
      <w:r w:rsidR="00016846" w:rsidRPr="00E758CC">
        <w:rPr>
          <w:rFonts w:ascii="Times New Roman" w:hAnsi="Times New Roman" w:cs="Times New Roman"/>
          <w:sz w:val="28"/>
          <w:szCs w:val="28"/>
        </w:rPr>
        <w:t> </w:t>
      </w:r>
      <w:r w:rsidRPr="00E758CC">
        <w:rPr>
          <w:rFonts w:ascii="Times New Roman" w:hAnsi="Times New Roman"/>
          <w:sz w:val="28"/>
          <w:szCs w:val="28"/>
        </w:rPr>
        <w:t xml:space="preserve">Область профессиональной служебной деятельности </w:t>
      </w:r>
      <w:r w:rsidR="003E553D">
        <w:rPr>
          <w:rFonts w:ascii="Times New Roman" w:hAnsi="Times New Roman" w:cs="Times New Roman"/>
          <w:sz w:val="28"/>
          <w:szCs w:val="28"/>
        </w:rPr>
        <w:t>ведуще</w:t>
      </w:r>
      <w:r w:rsidR="004034EF">
        <w:rPr>
          <w:rFonts w:ascii="Times New Roman" w:hAnsi="Times New Roman" w:cs="Times New Roman"/>
          <w:sz w:val="28"/>
          <w:szCs w:val="28"/>
        </w:rPr>
        <w:t>го специалиста – эксперта</w:t>
      </w:r>
      <w:r w:rsidR="00016846" w:rsidRPr="00D3605A">
        <w:rPr>
          <w:rFonts w:ascii="Times New Roman" w:hAnsi="Times New Roman" w:cs="Times New Roman"/>
          <w:sz w:val="28"/>
          <w:szCs w:val="28"/>
        </w:rPr>
        <w:t xml:space="preserve">: </w:t>
      </w:r>
      <w:r w:rsidR="00D3605A" w:rsidRPr="00D3605A">
        <w:rPr>
          <w:rFonts w:ascii="Times New Roman" w:hAnsi="Times New Roman" w:cs="Times New Roman"/>
          <w:sz w:val="28"/>
          <w:szCs w:val="28"/>
        </w:rPr>
        <w:t>регулирование налоговой деятельности, регулирование финансовой д</w:t>
      </w:r>
      <w:r w:rsidR="00800D9A">
        <w:rPr>
          <w:rFonts w:ascii="Times New Roman" w:hAnsi="Times New Roman" w:cs="Times New Roman"/>
          <w:sz w:val="28"/>
          <w:szCs w:val="28"/>
        </w:rPr>
        <w:t>еятельности и финансовых рынков</w:t>
      </w:r>
      <w:r w:rsidR="00D3605A" w:rsidRPr="00D3605A">
        <w:rPr>
          <w:rFonts w:ascii="Times New Roman" w:hAnsi="Times New Roman" w:cs="Times New Roman"/>
          <w:sz w:val="28"/>
          <w:szCs w:val="28"/>
        </w:rPr>
        <w:t>.</w:t>
      </w:r>
    </w:p>
    <w:p w:rsidR="00757106" w:rsidRPr="002215D3" w:rsidRDefault="00E5383C" w:rsidP="00757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CC">
        <w:rPr>
          <w:rFonts w:ascii="Times New Roman" w:hAnsi="Times New Roman" w:cs="Times New Roman"/>
          <w:sz w:val="28"/>
          <w:szCs w:val="28"/>
        </w:rPr>
        <w:t>3.</w:t>
      </w:r>
      <w:r w:rsidR="00016846" w:rsidRPr="00E758CC">
        <w:rPr>
          <w:rFonts w:ascii="Times New Roman" w:hAnsi="Times New Roman" w:cs="Times New Roman"/>
          <w:sz w:val="28"/>
          <w:szCs w:val="28"/>
        </w:rPr>
        <w:t> </w:t>
      </w:r>
      <w:r w:rsidRPr="00E758CC">
        <w:rPr>
          <w:rFonts w:ascii="Times New Roman" w:hAnsi="Times New Roman"/>
          <w:sz w:val="28"/>
          <w:szCs w:val="28"/>
        </w:rPr>
        <w:t xml:space="preserve">Вид профессиональной служебной деятельности </w:t>
      </w:r>
      <w:r w:rsidR="003E553D">
        <w:rPr>
          <w:rFonts w:ascii="Times New Roman" w:hAnsi="Times New Roman" w:cs="Times New Roman"/>
          <w:sz w:val="28"/>
          <w:szCs w:val="28"/>
        </w:rPr>
        <w:t>ведуще</w:t>
      </w:r>
      <w:r w:rsidR="004034EF">
        <w:rPr>
          <w:rFonts w:ascii="Times New Roman" w:hAnsi="Times New Roman" w:cs="Times New Roman"/>
          <w:sz w:val="28"/>
          <w:szCs w:val="28"/>
        </w:rPr>
        <w:t>го специалиста – эксперта</w:t>
      </w:r>
      <w:r w:rsidR="00757106" w:rsidRPr="00D3605A">
        <w:rPr>
          <w:rFonts w:ascii="Times New Roman" w:hAnsi="Times New Roman" w:cs="Times New Roman"/>
          <w:sz w:val="28"/>
          <w:szCs w:val="28"/>
        </w:rPr>
        <w:t xml:space="preserve">: </w:t>
      </w:r>
      <w:r w:rsidR="002215D3" w:rsidRPr="002215D3">
        <w:rPr>
          <w:rFonts w:ascii="Times New Roman" w:hAnsi="Times New Roman" w:cs="Times New Roman"/>
          <w:sz w:val="28"/>
          <w:szCs w:val="28"/>
        </w:rPr>
        <w:t>виды профессиональной служебной деятельности, входящие в область «Регулирование налоговой деятельности» и в область «Регулирование финансовой деятельности и финансовых рынков» в части, относящейся к сфере деятельности Федеральной налоговой службы.</w:t>
      </w:r>
    </w:p>
    <w:p w:rsidR="003B7A81" w:rsidRPr="001C3302" w:rsidRDefault="00016846" w:rsidP="00783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D3">
        <w:rPr>
          <w:rFonts w:ascii="Times New Roman" w:hAnsi="Times New Roman" w:cs="Times New Roman"/>
          <w:sz w:val="28"/>
          <w:szCs w:val="28"/>
        </w:rPr>
        <w:t>4</w:t>
      </w:r>
      <w:r w:rsidR="003B7A81" w:rsidRPr="002215D3">
        <w:rPr>
          <w:rFonts w:ascii="Times New Roman" w:hAnsi="Times New Roman" w:cs="Times New Roman"/>
          <w:sz w:val="28"/>
          <w:szCs w:val="28"/>
        </w:rPr>
        <w:t>.</w:t>
      </w:r>
      <w:r w:rsidRPr="002215D3">
        <w:rPr>
          <w:rFonts w:ascii="Times New Roman" w:hAnsi="Times New Roman" w:cs="Times New Roman"/>
          <w:sz w:val="28"/>
          <w:szCs w:val="28"/>
        </w:rPr>
        <w:t> </w:t>
      </w:r>
      <w:r w:rsidR="003B7A81" w:rsidRPr="002215D3">
        <w:rPr>
          <w:rFonts w:ascii="Times New Roman" w:hAnsi="Times New Roman" w:cs="Times New Roman"/>
          <w:sz w:val="28"/>
          <w:szCs w:val="28"/>
        </w:rPr>
        <w:t>Назначение на должность и освобождение</w:t>
      </w:r>
      <w:r w:rsidR="003B7A81" w:rsidRPr="00E758CC">
        <w:rPr>
          <w:rFonts w:ascii="Times New Roman" w:hAnsi="Times New Roman" w:cs="Times New Roman"/>
          <w:sz w:val="28"/>
          <w:szCs w:val="28"/>
        </w:rPr>
        <w:t xml:space="preserve"> от должности </w:t>
      </w:r>
      <w:r w:rsidR="003E553D">
        <w:rPr>
          <w:rFonts w:ascii="Times New Roman" w:hAnsi="Times New Roman" w:cs="Times New Roman"/>
          <w:sz w:val="28"/>
          <w:szCs w:val="28"/>
        </w:rPr>
        <w:t>ведуще</w:t>
      </w:r>
      <w:r w:rsidR="004034EF">
        <w:rPr>
          <w:rFonts w:ascii="Times New Roman" w:hAnsi="Times New Roman" w:cs="Times New Roman"/>
          <w:sz w:val="28"/>
          <w:szCs w:val="28"/>
        </w:rPr>
        <w:t>го специалиста – эксперта</w:t>
      </w:r>
      <w:r w:rsidR="004034EF" w:rsidRPr="001C3302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1C3302">
        <w:rPr>
          <w:rFonts w:ascii="Times New Roman" w:hAnsi="Times New Roman" w:cs="Times New Roman"/>
          <w:sz w:val="28"/>
          <w:szCs w:val="28"/>
        </w:rPr>
        <w:t>осуществля</w:t>
      </w:r>
      <w:r w:rsidR="001559CE" w:rsidRPr="001C3302">
        <w:rPr>
          <w:rFonts w:ascii="Times New Roman" w:hAnsi="Times New Roman" w:cs="Times New Roman"/>
          <w:sz w:val="28"/>
          <w:szCs w:val="28"/>
        </w:rPr>
        <w:t>е</w:t>
      </w:r>
      <w:r w:rsidR="003B7A81" w:rsidRPr="001C3302">
        <w:rPr>
          <w:rFonts w:ascii="Times New Roman" w:hAnsi="Times New Roman" w:cs="Times New Roman"/>
          <w:sz w:val="28"/>
          <w:szCs w:val="28"/>
        </w:rPr>
        <w:t xml:space="preserve">тся </w:t>
      </w:r>
      <w:r w:rsidR="00757106" w:rsidRPr="001C3302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5D10FD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</w:t>
      </w:r>
      <w:r w:rsidR="005D10FD" w:rsidRPr="007C5941">
        <w:rPr>
          <w:rFonts w:ascii="Times New Roman" w:hAnsi="Times New Roman" w:cs="Times New Roman"/>
          <w:sz w:val="28"/>
          <w:szCs w:val="28"/>
        </w:rPr>
        <w:t xml:space="preserve"> по Ханты-Мансийскому автономному округу – Югре</w:t>
      </w:r>
      <w:r w:rsidR="005D10FD">
        <w:rPr>
          <w:rFonts w:ascii="Times New Roman" w:hAnsi="Times New Roman" w:cs="Times New Roman"/>
          <w:sz w:val="28"/>
          <w:szCs w:val="28"/>
        </w:rPr>
        <w:t xml:space="preserve"> </w:t>
      </w:r>
      <w:r w:rsidR="005D10FD" w:rsidRPr="001C3302">
        <w:rPr>
          <w:rFonts w:ascii="Times New Roman" w:hAnsi="Times New Roman" w:cs="Times New Roman"/>
          <w:sz w:val="28"/>
          <w:szCs w:val="28"/>
        </w:rPr>
        <w:t>(далее – Управление)</w:t>
      </w:r>
      <w:r w:rsidR="003B7A81" w:rsidRPr="001C3302">
        <w:rPr>
          <w:rFonts w:ascii="Times New Roman" w:hAnsi="Times New Roman" w:cs="Times New Roman"/>
          <w:sz w:val="28"/>
          <w:szCs w:val="28"/>
        </w:rPr>
        <w:t>.</w:t>
      </w:r>
    </w:p>
    <w:p w:rsidR="00083E5E" w:rsidRPr="007835EE" w:rsidRDefault="001559CE" w:rsidP="0078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02">
        <w:rPr>
          <w:rFonts w:ascii="Times New Roman" w:hAnsi="Times New Roman" w:cs="Times New Roman"/>
          <w:sz w:val="28"/>
          <w:szCs w:val="28"/>
        </w:rPr>
        <w:t>5. </w:t>
      </w:r>
      <w:r w:rsidR="003E553D">
        <w:rPr>
          <w:rFonts w:ascii="Times New Roman" w:hAnsi="Times New Roman" w:cs="Times New Roman"/>
          <w:sz w:val="28"/>
          <w:szCs w:val="28"/>
        </w:rPr>
        <w:t>Ведущий</w:t>
      </w:r>
      <w:r w:rsidR="004034EF">
        <w:rPr>
          <w:rFonts w:ascii="Times New Roman" w:hAnsi="Times New Roman" w:cs="Times New Roman"/>
          <w:sz w:val="28"/>
          <w:szCs w:val="28"/>
        </w:rPr>
        <w:t xml:space="preserve"> специалист – эксперт</w:t>
      </w:r>
      <w:r w:rsidR="004034EF" w:rsidRPr="001C3302">
        <w:rPr>
          <w:rFonts w:ascii="Times New Roman" w:hAnsi="Times New Roman" w:cs="Times New Roman"/>
          <w:sz w:val="28"/>
          <w:szCs w:val="28"/>
        </w:rPr>
        <w:t xml:space="preserve"> </w:t>
      </w:r>
      <w:r w:rsidR="001C3302" w:rsidRPr="001C3302"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</w:t>
      </w:r>
      <w:r w:rsidR="00E32DBC">
        <w:rPr>
          <w:rFonts w:ascii="Times New Roman" w:hAnsi="Times New Roman" w:cs="Times New Roman"/>
          <w:sz w:val="28"/>
          <w:szCs w:val="28"/>
        </w:rPr>
        <w:t>начальнику отдела обеспечения процедур банкротства Управления (далее – отдел)</w:t>
      </w:r>
      <w:r w:rsidR="00083E5E" w:rsidRPr="007835EE">
        <w:rPr>
          <w:rFonts w:ascii="Times New Roman" w:hAnsi="Times New Roman" w:cs="Times New Roman"/>
          <w:sz w:val="28"/>
          <w:szCs w:val="28"/>
        </w:rPr>
        <w:t>.</w:t>
      </w:r>
    </w:p>
    <w:p w:rsidR="00FC3721" w:rsidRPr="007835EE" w:rsidRDefault="00FC3721" w:rsidP="00FC3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служебной необходимости </w:t>
      </w:r>
      <w:r w:rsidR="00DB4214">
        <w:rPr>
          <w:rFonts w:ascii="Times New Roman" w:hAnsi="Times New Roman" w:cs="Times New Roman"/>
          <w:sz w:val="28"/>
          <w:szCs w:val="28"/>
        </w:rPr>
        <w:t xml:space="preserve">ведущий специалист – эксперт </w:t>
      </w:r>
      <w:r>
        <w:rPr>
          <w:rFonts w:ascii="Times New Roman" w:hAnsi="Times New Roman" w:cs="Times New Roman"/>
          <w:sz w:val="28"/>
          <w:szCs w:val="28"/>
        </w:rPr>
        <w:t>исполняет обязанности временно отсутствующего сотрудника отдела.</w:t>
      </w:r>
    </w:p>
    <w:p w:rsidR="003B7A81" w:rsidRDefault="003B7A81" w:rsidP="007835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E5E" w:rsidRDefault="003B7A81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="0049073B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</w:t>
      </w:r>
    </w:p>
    <w:p w:rsidR="003B7A81" w:rsidRDefault="00721040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замещения должности гражданской службы</w:t>
      </w:r>
      <w:r w:rsidR="003B7A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9ED" w:rsidRPr="005E417D" w:rsidRDefault="005709ED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Pr="00B93661" w:rsidRDefault="007B278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49073B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Для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замещения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должности</w:t>
      </w:r>
      <w:r w:rsidR="00083E5E">
        <w:rPr>
          <w:rFonts w:ascii="Times New Roman" w:hAnsi="Times New Roman" w:cs="Times New Roman"/>
          <w:sz w:val="28"/>
          <w:szCs w:val="28"/>
        </w:rPr>
        <w:t xml:space="preserve"> </w:t>
      </w:r>
      <w:r w:rsidR="00231850">
        <w:rPr>
          <w:rFonts w:ascii="Times New Roman" w:hAnsi="Times New Roman" w:cs="Times New Roman"/>
          <w:sz w:val="28"/>
          <w:szCs w:val="28"/>
        </w:rPr>
        <w:t>ведуще</w:t>
      </w:r>
      <w:r w:rsidR="004034EF">
        <w:rPr>
          <w:rFonts w:ascii="Times New Roman" w:hAnsi="Times New Roman" w:cs="Times New Roman"/>
          <w:sz w:val="28"/>
          <w:szCs w:val="28"/>
        </w:rPr>
        <w:t>го специалиста – эксперта</w:t>
      </w:r>
      <w:r w:rsidR="004034EF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устанавливаются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следующие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требования</w:t>
      </w:r>
      <w:r w:rsidR="009A7768">
        <w:rPr>
          <w:rFonts w:ascii="Times New Roman" w:hAnsi="Times New Roman" w:cs="Times New Roman"/>
          <w:sz w:val="28"/>
          <w:szCs w:val="28"/>
        </w:rPr>
        <w:t>.</w:t>
      </w:r>
    </w:p>
    <w:p w:rsidR="00453B21" w:rsidRDefault="007B2780" w:rsidP="00D3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49073B">
        <w:rPr>
          <w:rFonts w:ascii="Times New Roman" w:hAnsi="Times New Roman" w:cs="Times New Roman"/>
          <w:sz w:val="28"/>
          <w:szCs w:val="28"/>
        </w:rPr>
        <w:t> </w:t>
      </w:r>
      <w:r w:rsidRPr="00B258D8">
        <w:rPr>
          <w:rFonts w:ascii="Times New Roman" w:hAnsi="Times New Roman" w:cs="Times New Roman"/>
          <w:sz w:val="28"/>
          <w:szCs w:val="28"/>
        </w:rPr>
        <w:t>Н</w:t>
      </w:r>
      <w:r w:rsidR="003B7A81" w:rsidRPr="00B258D8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7D371F" w:rsidRPr="00B258D8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 w:rsidR="00083E5E" w:rsidRPr="00B258D8">
        <w:rPr>
          <w:rFonts w:ascii="Times New Roman" w:hAnsi="Times New Roman" w:cs="Times New Roman"/>
          <w:sz w:val="28"/>
          <w:szCs w:val="28"/>
        </w:rPr>
        <w:t xml:space="preserve">минимального уровня профессионального образования – </w:t>
      </w:r>
      <w:proofErr w:type="spellStart"/>
      <w:r w:rsidR="00083E5E" w:rsidRPr="00B258D8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453B21">
        <w:rPr>
          <w:rFonts w:ascii="Times New Roman" w:hAnsi="Times New Roman" w:cs="Times New Roman"/>
          <w:sz w:val="28"/>
          <w:szCs w:val="28"/>
        </w:rPr>
        <w:t>.</w:t>
      </w:r>
    </w:p>
    <w:p w:rsidR="00491E1E" w:rsidRPr="00491E1E" w:rsidRDefault="0049073B" w:rsidP="009B74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6.2</w:t>
      </w:r>
      <w:r w:rsidRPr="00B258D8"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="0098413A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F975FE">
        <w:rPr>
          <w:rFonts w:ascii="Times New Roman" w:hAnsi="Times New Roman" w:cs="Times New Roman"/>
          <w:spacing w:val="-2"/>
          <w:sz w:val="28"/>
          <w:szCs w:val="28"/>
        </w:rPr>
        <w:t>аличие</w:t>
      </w:r>
      <w:r w:rsidR="0044318B">
        <w:rPr>
          <w:rFonts w:ascii="Times New Roman" w:hAnsi="Times New Roman" w:cs="Times New Roman"/>
          <w:spacing w:val="-2"/>
          <w:sz w:val="28"/>
          <w:szCs w:val="28"/>
        </w:rPr>
        <w:t xml:space="preserve"> базовых знаний</w:t>
      </w:r>
      <w:r w:rsidR="00F17EC4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9F0B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91E1E" w:rsidRPr="00491E1E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(русского языка);</w:t>
      </w:r>
      <w:r w:rsidR="009B74B4">
        <w:rPr>
          <w:rFonts w:ascii="Times New Roman" w:hAnsi="Times New Roman" w:cs="Times New Roman"/>
          <w:sz w:val="28"/>
          <w:szCs w:val="28"/>
        </w:rPr>
        <w:t xml:space="preserve"> </w:t>
      </w:r>
      <w:r w:rsidR="00491E1E" w:rsidRPr="00491E1E">
        <w:rPr>
          <w:rFonts w:ascii="Times New Roman" w:hAnsi="Times New Roman" w:cs="Times New Roman"/>
          <w:sz w:val="28"/>
          <w:szCs w:val="28"/>
        </w:rPr>
        <w:t xml:space="preserve">знание основ </w:t>
      </w:r>
      <w:hyperlink r:id="rId9" w:history="1">
        <w:r w:rsidR="00491E1E" w:rsidRPr="00491E1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491E1E" w:rsidRPr="00491E1E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о гражданской службе, законодательства о противодействии коррупции;</w:t>
      </w:r>
      <w:r w:rsidR="009B74B4">
        <w:rPr>
          <w:rFonts w:ascii="Times New Roman" w:hAnsi="Times New Roman" w:cs="Times New Roman"/>
          <w:sz w:val="28"/>
          <w:szCs w:val="28"/>
        </w:rPr>
        <w:t xml:space="preserve"> </w:t>
      </w:r>
      <w:r w:rsidR="00491E1E" w:rsidRPr="00491E1E">
        <w:rPr>
          <w:rFonts w:ascii="Times New Roman" w:hAnsi="Times New Roman" w:cs="Times New Roman"/>
          <w:sz w:val="28"/>
          <w:szCs w:val="28"/>
        </w:rPr>
        <w:t>знания в области информационно-коммуникационных технологий;</w:t>
      </w:r>
      <w:r w:rsidR="009B74B4">
        <w:rPr>
          <w:rFonts w:ascii="Times New Roman" w:hAnsi="Times New Roman" w:cs="Times New Roman"/>
          <w:sz w:val="28"/>
          <w:szCs w:val="28"/>
        </w:rPr>
        <w:t xml:space="preserve"> </w:t>
      </w:r>
      <w:r w:rsidR="00491E1E" w:rsidRPr="00491E1E">
        <w:rPr>
          <w:rFonts w:ascii="Times New Roman" w:hAnsi="Times New Roman" w:cs="Times New Roman"/>
          <w:sz w:val="28"/>
          <w:szCs w:val="28"/>
        </w:rPr>
        <w:t>наличие необходимых профессиональных и личностных качеств</w:t>
      </w:r>
      <w:r w:rsidR="005E3D09">
        <w:rPr>
          <w:rFonts w:ascii="Times New Roman" w:hAnsi="Times New Roman" w:cs="Times New Roman"/>
          <w:sz w:val="28"/>
          <w:szCs w:val="28"/>
        </w:rPr>
        <w:t>.</w:t>
      </w:r>
    </w:p>
    <w:p w:rsidR="00E711C3" w:rsidRDefault="00C20C8F" w:rsidP="008D7E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360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Наличие</w:t>
      </w:r>
      <w:r w:rsidR="00E711C3">
        <w:rPr>
          <w:rFonts w:ascii="Times New Roman" w:hAnsi="Times New Roman" w:cs="Times New Roman"/>
          <w:sz w:val="28"/>
          <w:szCs w:val="28"/>
        </w:rPr>
        <w:t xml:space="preserve"> профессиональных знаний</w:t>
      </w:r>
      <w:r w:rsidR="00F975FE">
        <w:rPr>
          <w:rFonts w:ascii="Times New Roman" w:hAnsi="Times New Roman" w:cs="Times New Roman"/>
          <w:sz w:val="28"/>
          <w:szCs w:val="28"/>
        </w:rPr>
        <w:t>:</w:t>
      </w:r>
    </w:p>
    <w:p w:rsidR="008D7EF6" w:rsidRPr="008D7EF6" w:rsidRDefault="00CA730A" w:rsidP="0085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EF6">
        <w:rPr>
          <w:rFonts w:ascii="Times New Roman" w:hAnsi="Times New Roman" w:cs="Times New Roman"/>
          <w:sz w:val="28"/>
          <w:szCs w:val="28"/>
        </w:rPr>
        <w:t>6.</w:t>
      </w:r>
      <w:r w:rsidR="00D3605A">
        <w:rPr>
          <w:rFonts w:ascii="Times New Roman" w:hAnsi="Times New Roman" w:cs="Times New Roman"/>
          <w:sz w:val="28"/>
          <w:szCs w:val="28"/>
        </w:rPr>
        <w:t>3</w:t>
      </w:r>
      <w:r w:rsidRPr="008D7EF6">
        <w:rPr>
          <w:rFonts w:ascii="Times New Roman" w:hAnsi="Times New Roman" w:cs="Times New Roman"/>
          <w:sz w:val="28"/>
          <w:szCs w:val="28"/>
        </w:rPr>
        <w:t>.1.</w:t>
      </w:r>
      <w:r w:rsidR="0071560A" w:rsidRPr="008D7EF6">
        <w:rPr>
          <w:rFonts w:ascii="Times New Roman" w:hAnsi="Times New Roman" w:cs="Times New Roman"/>
          <w:sz w:val="28"/>
          <w:szCs w:val="28"/>
        </w:rPr>
        <w:t> </w:t>
      </w:r>
      <w:r w:rsidRPr="008D7EF6">
        <w:rPr>
          <w:rFonts w:ascii="Times New Roman" w:hAnsi="Times New Roman" w:cs="Times New Roman"/>
          <w:sz w:val="28"/>
          <w:szCs w:val="28"/>
        </w:rPr>
        <w:t>В сфере законодательства Российской Федерации:</w:t>
      </w:r>
      <w:r w:rsidR="009F0BC2" w:rsidRPr="008D7E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7EF6" w:rsidRPr="005E4244">
        <w:rPr>
          <w:rFonts w:ascii="Times New Roman" w:hAnsi="Times New Roman" w:cs="Times New Roman"/>
          <w:sz w:val="28"/>
          <w:szCs w:val="28"/>
        </w:rPr>
        <w:t xml:space="preserve">Налоговый кодекс </w:t>
      </w:r>
      <w:r w:rsidR="008D7EF6" w:rsidRPr="00003266">
        <w:rPr>
          <w:rFonts w:ascii="Times New Roman" w:hAnsi="Times New Roman" w:cs="Times New Roman"/>
          <w:sz w:val="28"/>
          <w:szCs w:val="28"/>
        </w:rPr>
        <w:t>Российской Федерации;</w:t>
      </w:r>
      <w:r w:rsidR="00D3605A" w:rsidRPr="00003266">
        <w:rPr>
          <w:rFonts w:ascii="Times New Roman" w:hAnsi="Times New Roman" w:cs="Times New Roman"/>
          <w:sz w:val="28"/>
          <w:szCs w:val="28"/>
        </w:rPr>
        <w:t xml:space="preserve"> </w:t>
      </w:r>
      <w:r w:rsidR="005E4244" w:rsidRPr="00003266">
        <w:rPr>
          <w:rFonts w:ascii="Times New Roman" w:hAnsi="Times New Roman" w:cs="Times New Roman"/>
          <w:sz w:val="28"/>
          <w:szCs w:val="28"/>
        </w:rPr>
        <w:t xml:space="preserve">Бюджетный </w:t>
      </w:r>
      <w:hyperlink r:id="rId10" w:history="1">
        <w:r w:rsidR="005E4244" w:rsidRPr="0000326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5E4244" w:rsidRPr="0000326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  <w:r w:rsidR="00D3605A" w:rsidRPr="00003266">
        <w:rPr>
          <w:rFonts w:ascii="Times New Roman" w:hAnsi="Times New Roman" w:cs="Times New Roman"/>
          <w:sz w:val="28"/>
          <w:szCs w:val="28"/>
        </w:rPr>
        <w:t xml:space="preserve"> </w:t>
      </w:r>
      <w:r w:rsidR="005E4244" w:rsidRPr="00003266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="005E4244" w:rsidRPr="0000326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E4244" w:rsidRPr="00003266">
        <w:rPr>
          <w:rFonts w:ascii="Times New Roman" w:hAnsi="Times New Roman" w:cs="Times New Roman"/>
          <w:sz w:val="28"/>
          <w:szCs w:val="28"/>
        </w:rPr>
        <w:t xml:space="preserve"> от</w:t>
      </w:r>
      <w:r w:rsidR="00AF041D">
        <w:rPr>
          <w:rFonts w:ascii="Times New Roman" w:hAnsi="Times New Roman" w:cs="Times New Roman"/>
          <w:sz w:val="28"/>
          <w:szCs w:val="28"/>
        </w:rPr>
        <w:t> </w:t>
      </w:r>
      <w:r w:rsidR="005E4244" w:rsidRPr="00003266">
        <w:rPr>
          <w:rFonts w:ascii="Times New Roman" w:hAnsi="Times New Roman" w:cs="Times New Roman"/>
          <w:sz w:val="28"/>
          <w:szCs w:val="28"/>
        </w:rPr>
        <w:t xml:space="preserve">06.10.1999 </w:t>
      </w:r>
      <w:r w:rsidR="005E4244" w:rsidRPr="00E758CC">
        <w:rPr>
          <w:rFonts w:ascii="Times New Roman" w:hAnsi="Times New Roman" w:cs="Times New Roman"/>
          <w:sz w:val="28"/>
          <w:szCs w:val="28"/>
        </w:rPr>
        <w:t>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  <w:r w:rsidR="00D3605A">
        <w:rPr>
          <w:rFonts w:ascii="Times New Roman" w:hAnsi="Times New Roman" w:cs="Times New Roman"/>
          <w:sz w:val="28"/>
          <w:szCs w:val="28"/>
        </w:rPr>
        <w:t xml:space="preserve"> </w:t>
      </w:r>
      <w:r w:rsidR="005E4244" w:rsidRPr="00E758C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="005E4244" w:rsidRPr="00E758C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E4244" w:rsidRPr="00E758CC">
        <w:rPr>
          <w:rFonts w:ascii="Times New Roman" w:hAnsi="Times New Roman" w:cs="Times New Roman"/>
          <w:sz w:val="28"/>
          <w:szCs w:val="28"/>
        </w:rPr>
        <w:t xml:space="preserve"> от 29.11.2007 № 282-ФЗ «Об</w:t>
      </w:r>
      <w:r w:rsidR="00AF041D">
        <w:rPr>
          <w:rFonts w:ascii="Times New Roman" w:hAnsi="Times New Roman" w:cs="Times New Roman"/>
          <w:sz w:val="28"/>
          <w:szCs w:val="28"/>
        </w:rPr>
        <w:t> </w:t>
      </w:r>
      <w:r w:rsidR="005E4244" w:rsidRPr="00E758C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E4244" w:rsidRPr="005E4244">
        <w:rPr>
          <w:rFonts w:ascii="Times New Roman" w:hAnsi="Times New Roman" w:cs="Times New Roman"/>
          <w:sz w:val="28"/>
          <w:szCs w:val="28"/>
        </w:rPr>
        <w:t>статистическом учете и системе государственной статистики в Российской Федерации»;</w:t>
      </w:r>
      <w:r w:rsidR="00D3605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94BE1" w:rsidRPr="005E424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394BE1" w:rsidRPr="005E4244">
        <w:rPr>
          <w:rFonts w:ascii="Times New Roman" w:hAnsi="Times New Roman" w:cs="Times New Roman"/>
          <w:sz w:val="28"/>
          <w:szCs w:val="28"/>
        </w:rPr>
        <w:t xml:space="preserve"> Российской Федерации от</w:t>
      </w:r>
      <w:r w:rsidR="00394BE1">
        <w:rPr>
          <w:rFonts w:ascii="Times New Roman" w:hAnsi="Times New Roman" w:cs="Times New Roman"/>
          <w:sz w:val="28"/>
          <w:szCs w:val="28"/>
        </w:rPr>
        <w:t> </w:t>
      </w:r>
      <w:r w:rsidR="00394BE1" w:rsidRPr="005E4244">
        <w:rPr>
          <w:rFonts w:ascii="Times New Roman" w:hAnsi="Times New Roman" w:cs="Times New Roman"/>
          <w:sz w:val="28"/>
          <w:szCs w:val="28"/>
        </w:rPr>
        <w:t xml:space="preserve">21.03.1991 № 943-1 </w:t>
      </w:r>
      <w:r w:rsidR="00394BE1">
        <w:rPr>
          <w:rFonts w:ascii="Times New Roman" w:hAnsi="Times New Roman" w:cs="Times New Roman"/>
          <w:sz w:val="28"/>
          <w:szCs w:val="28"/>
        </w:rPr>
        <w:t>«</w:t>
      </w:r>
      <w:r w:rsidR="00394BE1" w:rsidRPr="005E4244">
        <w:rPr>
          <w:rFonts w:ascii="Times New Roman" w:hAnsi="Times New Roman" w:cs="Times New Roman"/>
          <w:sz w:val="28"/>
          <w:szCs w:val="28"/>
        </w:rPr>
        <w:t>О налоговых органах Российской Федерации</w:t>
      </w:r>
      <w:r w:rsidR="00394BE1">
        <w:rPr>
          <w:rFonts w:ascii="Times New Roman" w:hAnsi="Times New Roman" w:cs="Times New Roman"/>
          <w:sz w:val="28"/>
          <w:szCs w:val="28"/>
        </w:rPr>
        <w:t>»</w:t>
      </w:r>
      <w:r w:rsidR="00394BE1" w:rsidRPr="005E424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94B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4BE1" w:rsidRPr="005E424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="00394BE1" w:rsidRPr="005E424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394BE1" w:rsidRPr="005E4244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27.07.2006 № 152-ФЗ </w:t>
      </w:r>
      <w:r w:rsidR="00394BE1">
        <w:rPr>
          <w:rFonts w:ascii="Times New Roman" w:hAnsi="Times New Roman" w:cs="Times New Roman"/>
          <w:sz w:val="28"/>
          <w:szCs w:val="28"/>
        </w:rPr>
        <w:t>«</w:t>
      </w:r>
      <w:r w:rsidR="00394BE1" w:rsidRPr="005E4244">
        <w:rPr>
          <w:rFonts w:ascii="Times New Roman" w:hAnsi="Times New Roman" w:cs="Times New Roman"/>
          <w:sz w:val="28"/>
          <w:szCs w:val="28"/>
        </w:rPr>
        <w:t>О персональных данных</w:t>
      </w:r>
      <w:r w:rsidR="00394BE1">
        <w:rPr>
          <w:rFonts w:ascii="Times New Roman" w:hAnsi="Times New Roman" w:cs="Times New Roman"/>
          <w:sz w:val="28"/>
          <w:szCs w:val="28"/>
        </w:rPr>
        <w:t>»</w:t>
      </w:r>
      <w:r w:rsidR="00394BE1" w:rsidRPr="005E4244">
        <w:rPr>
          <w:rFonts w:ascii="Times New Roman" w:hAnsi="Times New Roman" w:cs="Times New Roman"/>
          <w:sz w:val="28"/>
          <w:szCs w:val="28"/>
        </w:rPr>
        <w:t>;</w:t>
      </w:r>
      <w:r w:rsidR="00394BE1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723993" w:rsidRPr="00723993">
          <w:rPr>
            <w:rFonts w:ascii="Times New Roman" w:hAnsi="Times New Roman" w:cs="Times New Roman"/>
            <w:bCs/>
            <w:sz w:val="28"/>
            <w:szCs w:val="28"/>
          </w:rPr>
          <w:t>постановление</w:t>
        </w:r>
      </w:hyperlink>
      <w:r w:rsidR="00723993" w:rsidRPr="00723993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</w:t>
      </w:r>
      <w:r w:rsidR="00723993">
        <w:rPr>
          <w:rFonts w:ascii="Times New Roman" w:hAnsi="Times New Roman" w:cs="Times New Roman"/>
          <w:bCs/>
          <w:sz w:val="28"/>
          <w:szCs w:val="28"/>
        </w:rPr>
        <w:t> </w:t>
      </w:r>
      <w:r w:rsidR="00723993" w:rsidRPr="00723993">
        <w:rPr>
          <w:rFonts w:ascii="Times New Roman" w:hAnsi="Times New Roman" w:cs="Times New Roman"/>
          <w:bCs/>
          <w:sz w:val="28"/>
          <w:szCs w:val="28"/>
        </w:rPr>
        <w:t>29</w:t>
      </w:r>
      <w:r w:rsidR="00723993">
        <w:rPr>
          <w:rFonts w:ascii="Times New Roman" w:hAnsi="Times New Roman" w:cs="Times New Roman"/>
          <w:bCs/>
          <w:sz w:val="28"/>
          <w:szCs w:val="28"/>
        </w:rPr>
        <w:t>.05.</w:t>
      </w:r>
      <w:r w:rsidR="00723993" w:rsidRPr="00723993">
        <w:rPr>
          <w:rFonts w:ascii="Times New Roman" w:hAnsi="Times New Roman" w:cs="Times New Roman"/>
          <w:bCs/>
          <w:sz w:val="28"/>
          <w:szCs w:val="28"/>
        </w:rPr>
        <w:t xml:space="preserve">2004 </w:t>
      </w:r>
      <w:r w:rsidR="00723993">
        <w:rPr>
          <w:rFonts w:ascii="Times New Roman" w:hAnsi="Times New Roman" w:cs="Times New Roman"/>
          <w:bCs/>
          <w:sz w:val="28"/>
          <w:szCs w:val="28"/>
        </w:rPr>
        <w:t>№</w:t>
      </w:r>
      <w:r w:rsidR="00723993" w:rsidRPr="00723993">
        <w:rPr>
          <w:rFonts w:ascii="Times New Roman" w:hAnsi="Times New Roman" w:cs="Times New Roman"/>
          <w:bCs/>
          <w:sz w:val="28"/>
          <w:szCs w:val="28"/>
        </w:rPr>
        <w:t xml:space="preserve"> 257 </w:t>
      </w:r>
      <w:r w:rsidR="00723993">
        <w:rPr>
          <w:rFonts w:ascii="Times New Roman" w:hAnsi="Times New Roman" w:cs="Times New Roman"/>
          <w:bCs/>
          <w:sz w:val="28"/>
          <w:szCs w:val="28"/>
        </w:rPr>
        <w:t>«</w:t>
      </w:r>
      <w:r w:rsidR="00723993" w:rsidRPr="00723993">
        <w:rPr>
          <w:rFonts w:ascii="Times New Roman" w:hAnsi="Times New Roman" w:cs="Times New Roman"/>
          <w:bCs/>
          <w:sz w:val="28"/>
          <w:szCs w:val="28"/>
        </w:rPr>
        <w:t>Об обеспечении интересов Российской Федерации как кредитора в деле о банкротстве и в процедурах банкротства, применяемых в деле о банкротстве</w:t>
      </w:r>
      <w:r w:rsidR="00723993">
        <w:rPr>
          <w:rFonts w:ascii="Times New Roman" w:hAnsi="Times New Roman" w:cs="Times New Roman"/>
          <w:bCs/>
          <w:sz w:val="28"/>
          <w:szCs w:val="28"/>
        </w:rPr>
        <w:t>»</w:t>
      </w:r>
      <w:r w:rsidR="00723993" w:rsidRPr="00723993">
        <w:rPr>
          <w:rFonts w:ascii="Times New Roman" w:hAnsi="Times New Roman" w:cs="Times New Roman"/>
          <w:bCs/>
          <w:sz w:val="28"/>
          <w:szCs w:val="28"/>
        </w:rPr>
        <w:t>;</w:t>
      </w:r>
      <w:r w:rsidR="00723993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6" w:history="1">
        <w:r w:rsidR="00723993" w:rsidRPr="00723993">
          <w:rPr>
            <w:rFonts w:ascii="Times New Roman" w:hAnsi="Times New Roman" w:cs="Times New Roman"/>
            <w:bCs/>
            <w:sz w:val="28"/>
            <w:szCs w:val="28"/>
          </w:rPr>
          <w:t>постановление</w:t>
        </w:r>
      </w:hyperlink>
      <w:r w:rsidR="00723993" w:rsidRPr="00723993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21</w:t>
      </w:r>
      <w:r w:rsidR="00723993">
        <w:rPr>
          <w:rFonts w:ascii="Times New Roman" w:hAnsi="Times New Roman" w:cs="Times New Roman"/>
          <w:bCs/>
          <w:sz w:val="28"/>
          <w:szCs w:val="28"/>
        </w:rPr>
        <w:t>.10.20</w:t>
      </w:r>
      <w:r w:rsidR="00723993" w:rsidRPr="00723993">
        <w:rPr>
          <w:rFonts w:ascii="Times New Roman" w:hAnsi="Times New Roman" w:cs="Times New Roman"/>
          <w:bCs/>
          <w:sz w:val="28"/>
          <w:szCs w:val="28"/>
        </w:rPr>
        <w:t xml:space="preserve">04 </w:t>
      </w:r>
      <w:r w:rsidR="00723993">
        <w:rPr>
          <w:rFonts w:ascii="Times New Roman" w:hAnsi="Times New Roman" w:cs="Times New Roman"/>
          <w:bCs/>
          <w:sz w:val="28"/>
          <w:szCs w:val="28"/>
        </w:rPr>
        <w:t>№</w:t>
      </w:r>
      <w:r w:rsidR="00723993" w:rsidRPr="00723993">
        <w:rPr>
          <w:rFonts w:ascii="Times New Roman" w:hAnsi="Times New Roman" w:cs="Times New Roman"/>
          <w:bCs/>
          <w:sz w:val="28"/>
          <w:szCs w:val="28"/>
        </w:rPr>
        <w:t xml:space="preserve"> 573 </w:t>
      </w:r>
      <w:r w:rsidR="00723993">
        <w:rPr>
          <w:rFonts w:ascii="Times New Roman" w:hAnsi="Times New Roman" w:cs="Times New Roman"/>
          <w:bCs/>
          <w:sz w:val="28"/>
          <w:szCs w:val="28"/>
        </w:rPr>
        <w:t>«</w:t>
      </w:r>
      <w:r w:rsidR="00723993" w:rsidRPr="00723993">
        <w:rPr>
          <w:rFonts w:ascii="Times New Roman" w:hAnsi="Times New Roman" w:cs="Times New Roman"/>
          <w:bCs/>
          <w:sz w:val="28"/>
          <w:szCs w:val="28"/>
        </w:rPr>
        <w:t>О порядке и условиях финансирования процедур банкротства и отсутствующих должников</w:t>
      </w:r>
      <w:r w:rsidR="00723993">
        <w:rPr>
          <w:rFonts w:ascii="Times New Roman" w:hAnsi="Times New Roman" w:cs="Times New Roman"/>
          <w:bCs/>
          <w:sz w:val="28"/>
          <w:szCs w:val="28"/>
        </w:rPr>
        <w:t>»</w:t>
      </w:r>
      <w:r w:rsidR="00723993" w:rsidRPr="00723993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 w:rsidR="00723993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7" w:history="1">
        <w:r w:rsidR="00723993" w:rsidRPr="00723993">
          <w:rPr>
            <w:rFonts w:ascii="Times New Roman" w:hAnsi="Times New Roman" w:cs="Times New Roman"/>
            <w:bCs/>
            <w:sz w:val="28"/>
            <w:szCs w:val="28"/>
          </w:rPr>
          <w:t>приказ</w:t>
        </w:r>
      </w:hyperlink>
      <w:r w:rsidR="00723993" w:rsidRPr="00723993">
        <w:rPr>
          <w:rFonts w:ascii="Times New Roman" w:hAnsi="Times New Roman" w:cs="Times New Roman"/>
          <w:bCs/>
          <w:sz w:val="28"/>
          <w:szCs w:val="28"/>
        </w:rPr>
        <w:t xml:space="preserve"> Минэкономразвития России от 19</w:t>
      </w:r>
      <w:r w:rsidR="00723993">
        <w:rPr>
          <w:rFonts w:ascii="Times New Roman" w:hAnsi="Times New Roman" w:cs="Times New Roman"/>
          <w:bCs/>
          <w:sz w:val="28"/>
          <w:szCs w:val="28"/>
        </w:rPr>
        <w:t>.10.</w:t>
      </w:r>
      <w:r w:rsidR="00723993" w:rsidRPr="00723993">
        <w:rPr>
          <w:rFonts w:ascii="Times New Roman" w:hAnsi="Times New Roman" w:cs="Times New Roman"/>
          <w:bCs/>
          <w:sz w:val="28"/>
          <w:szCs w:val="28"/>
        </w:rPr>
        <w:t xml:space="preserve">2007 </w:t>
      </w:r>
      <w:r w:rsidR="00723993">
        <w:rPr>
          <w:rFonts w:ascii="Times New Roman" w:hAnsi="Times New Roman" w:cs="Times New Roman"/>
          <w:bCs/>
          <w:sz w:val="28"/>
          <w:szCs w:val="28"/>
        </w:rPr>
        <w:t>№ </w:t>
      </w:r>
      <w:r w:rsidR="00723993" w:rsidRPr="00723993">
        <w:rPr>
          <w:rFonts w:ascii="Times New Roman" w:hAnsi="Times New Roman" w:cs="Times New Roman"/>
          <w:bCs/>
          <w:sz w:val="28"/>
          <w:szCs w:val="28"/>
        </w:rPr>
        <w:t xml:space="preserve">351 </w:t>
      </w:r>
      <w:r w:rsidR="00723993">
        <w:rPr>
          <w:rFonts w:ascii="Times New Roman" w:hAnsi="Times New Roman" w:cs="Times New Roman"/>
          <w:bCs/>
          <w:sz w:val="28"/>
          <w:szCs w:val="28"/>
        </w:rPr>
        <w:t>«</w:t>
      </w:r>
      <w:r w:rsidR="00723993" w:rsidRPr="00723993">
        <w:rPr>
          <w:rFonts w:ascii="Times New Roman" w:hAnsi="Times New Roman" w:cs="Times New Roman"/>
          <w:bCs/>
          <w:sz w:val="28"/>
          <w:szCs w:val="28"/>
        </w:rPr>
        <w:t>Об утверждении порядка выбора органом, уполномоченным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обязательствам, саморегулируемой организации арбитражных управляющих при подаче в арбитражный суд заявления о признании должника банкротом</w:t>
      </w:r>
      <w:r w:rsidR="00723993">
        <w:rPr>
          <w:rFonts w:ascii="Times New Roman" w:hAnsi="Times New Roman" w:cs="Times New Roman"/>
          <w:bCs/>
          <w:sz w:val="28"/>
          <w:szCs w:val="28"/>
        </w:rPr>
        <w:t>»</w:t>
      </w:r>
      <w:r w:rsidR="00723993" w:rsidRPr="00723993">
        <w:rPr>
          <w:rFonts w:ascii="Times New Roman" w:hAnsi="Times New Roman" w:cs="Times New Roman"/>
          <w:bCs/>
          <w:sz w:val="28"/>
          <w:szCs w:val="28"/>
        </w:rPr>
        <w:t>;</w:t>
      </w:r>
      <w:r w:rsidR="00723993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8" w:history="1">
        <w:r w:rsidR="00723993" w:rsidRPr="00723993">
          <w:rPr>
            <w:rFonts w:ascii="Times New Roman" w:hAnsi="Times New Roman" w:cs="Times New Roman"/>
            <w:bCs/>
            <w:sz w:val="28"/>
            <w:szCs w:val="28"/>
          </w:rPr>
          <w:t>приказ</w:t>
        </w:r>
      </w:hyperlink>
      <w:r w:rsidR="00723993" w:rsidRPr="00723993">
        <w:rPr>
          <w:rFonts w:ascii="Times New Roman" w:hAnsi="Times New Roman" w:cs="Times New Roman"/>
          <w:bCs/>
          <w:sz w:val="28"/>
          <w:szCs w:val="28"/>
        </w:rPr>
        <w:t xml:space="preserve"> Минэкономразвития России от </w:t>
      </w:r>
      <w:r w:rsidR="00723993">
        <w:rPr>
          <w:rFonts w:ascii="Times New Roman" w:hAnsi="Times New Roman" w:cs="Times New Roman"/>
          <w:bCs/>
          <w:sz w:val="28"/>
          <w:szCs w:val="28"/>
        </w:rPr>
        <w:t>0</w:t>
      </w:r>
      <w:r w:rsidR="00723993" w:rsidRPr="00723993">
        <w:rPr>
          <w:rFonts w:ascii="Times New Roman" w:hAnsi="Times New Roman" w:cs="Times New Roman"/>
          <w:bCs/>
          <w:sz w:val="28"/>
          <w:szCs w:val="28"/>
        </w:rPr>
        <w:t>3</w:t>
      </w:r>
      <w:r w:rsidR="00723993">
        <w:rPr>
          <w:rFonts w:ascii="Times New Roman" w:hAnsi="Times New Roman" w:cs="Times New Roman"/>
          <w:bCs/>
          <w:sz w:val="28"/>
          <w:szCs w:val="28"/>
        </w:rPr>
        <w:t>.08.</w:t>
      </w:r>
      <w:r w:rsidR="00723993" w:rsidRPr="00723993">
        <w:rPr>
          <w:rFonts w:ascii="Times New Roman" w:hAnsi="Times New Roman" w:cs="Times New Roman"/>
          <w:bCs/>
          <w:sz w:val="28"/>
          <w:szCs w:val="28"/>
        </w:rPr>
        <w:t>2004</w:t>
      </w:r>
      <w:r w:rsidR="00723993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23993" w:rsidRPr="00723993">
        <w:rPr>
          <w:rFonts w:ascii="Times New Roman" w:hAnsi="Times New Roman" w:cs="Times New Roman"/>
          <w:bCs/>
          <w:sz w:val="28"/>
          <w:szCs w:val="28"/>
        </w:rPr>
        <w:t xml:space="preserve"> 219 </w:t>
      </w:r>
      <w:r w:rsidR="00723993">
        <w:rPr>
          <w:rFonts w:ascii="Times New Roman" w:hAnsi="Times New Roman" w:cs="Times New Roman"/>
          <w:bCs/>
          <w:sz w:val="28"/>
          <w:szCs w:val="28"/>
        </w:rPr>
        <w:t>«</w:t>
      </w:r>
      <w:r w:rsidR="00723993" w:rsidRPr="00723993">
        <w:rPr>
          <w:rFonts w:ascii="Times New Roman" w:hAnsi="Times New Roman" w:cs="Times New Roman"/>
          <w:bCs/>
          <w:sz w:val="28"/>
          <w:szCs w:val="28"/>
        </w:rPr>
        <w:t>О порядке голосования органа, уполномоченного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 при участии в собраниях кредиторов</w:t>
      </w:r>
      <w:r w:rsidR="00723993">
        <w:rPr>
          <w:rFonts w:ascii="Times New Roman" w:hAnsi="Times New Roman" w:cs="Times New Roman"/>
          <w:bCs/>
          <w:sz w:val="28"/>
          <w:szCs w:val="28"/>
        </w:rPr>
        <w:t>»</w:t>
      </w:r>
      <w:r w:rsidR="00723993" w:rsidRPr="00723993">
        <w:rPr>
          <w:rFonts w:ascii="Times New Roman" w:hAnsi="Times New Roman" w:cs="Times New Roman"/>
          <w:bCs/>
          <w:sz w:val="28"/>
          <w:szCs w:val="28"/>
        </w:rPr>
        <w:t>;</w:t>
      </w:r>
      <w:r w:rsidR="00723993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9" w:history="1">
        <w:r w:rsidR="00723993" w:rsidRPr="00723993">
          <w:rPr>
            <w:rFonts w:ascii="Times New Roman" w:hAnsi="Times New Roman" w:cs="Times New Roman"/>
            <w:bCs/>
            <w:sz w:val="28"/>
            <w:szCs w:val="28"/>
          </w:rPr>
          <w:t>приказ</w:t>
        </w:r>
      </w:hyperlink>
      <w:r w:rsidR="00723993" w:rsidRPr="00723993">
        <w:rPr>
          <w:rFonts w:ascii="Times New Roman" w:hAnsi="Times New Roman" w:cs="Times New Roman"/>
          <w:bCs/>
          <w:sz w:val="28"/>
          <w:szCs w:val="28"/>
        </w:rPr>
        <w:t xml:space="preserve"> ФНС</w:t>
      </w:r>
      <w:r w:rsidR="00723993">
        <w:rPr>
          <w:rFonts w:ascii="Times New Roman" w:hAnsi="Times New Roman" w:cs="Times New Roman"/>
          <w:bCs/>
          <w:sz w:val="28"/>
          <w:szCs w:val="28"/>
        </w:rPr>
        <w:t> </w:t>
      </w:r>
      <w:r w:rsidR="00723993" w:rsidRPr="00723993">
        <w:rPr>
          <w:rFonts w:ascii="Times New Roman" w:hAnsi="Times New Roman" w:cs="Times New Roman"/>
          <w:bCs/>
          <w:sz w:val="28"/>
          <w:szCs w:val="28"/>
        </w:rPr>
        <w:t xml:space="preserve">России от </w:t>
      </w:r>
      <w:r w:rsidR="00723993">
        <w:rPr>
          <w:rFonts w:ascii="Times New Roman" w:hAnsi="Times New Roman" w:cs="Times New Roman"/>
          <w:bCs/>
          <w:sz w:val="28"/>
          <w:szCs w:val="28"/>
        </w:rPr>
        <w:t>0</w:t>
      </w:r>
      <w:r w:rsidR="00723993" w:rsidRPr="00723993">
        <w:rPr>
          <w:rFonts w:ascii="Times New Roman" w:hAnsi="Times New Roman" w:cs="Times New Roman"/>
          <w:bCs/>
          <w:sz w:val="28"/>
          <w:szCs w:val="28"/>
        </w:rPr>
        <w:t>3</w:t>
      </w:r>
      <w:r w:rsidR="00723993">
        <w:rPr>
          <w:rFonts w:ascii="Times New Roman" w:hAnsi="Times New Roman" w:cs="Times New Roman"/>
          <w:bCs/>
          <w:sz w:val="28"/>
          <w:szCs w:val="28"/>
        </w:rPr>
        <w:t>.10.</w:t>
      </w:r>
      <w:r w:rsidR="00723993" w:rsidRPr="00723993">
        <w:rPr>
          <w:rFonts w:ascii="Times New Roman" w:hAnsi="Times New Roman" w:cs="Times New Roman"/>
          <w:bCs/>
          <w:sz w:val="28"/>
          <w:szCs w:val="28"/>
        </w:rPr>
        <w:t xml:space="preserve">2012 </w:t>
      </w:r>
      <w:r w:rsidR="00723993">
        <w:rPr>
          <w:rFonts w:ascii="Times New Roman" w:hAnsi="Times New Roman" w:cs="Times New Roman"/>
          <w:bCs/>
          <w:sz w:val="28"/>
          <w:szCs w:val="28"/>
        </w:rPr>
        <w:t>№</w:t>
      </w:r>
      <w:r w:rsidR="00723993" w:rsidRPr="00723993">
        <w:rPr>
          <w:rFonts w:ascii="Times New Roman" w:hAnsi="Times New Roman" w:cs="Times New Roman"/>
          <w:bCs/>
          <w:sz w:val="28"/>
          <w:szCs w:val="28"/>
        </w:rPr>
        <w:t xml:space="preserve"> ММВ-7-8/663@ </w:t>
      </w:r>
      <w:r w:rsidR="00723993">
        <w:rPr>
          <w:rFonts w:ascii="Times New Roman" w:hAnsi="Times New Roman" w:cs="Times New Roman"/>
          <w:bCs/>
          <w:sz w:val="28"/>
          <w:szCs w:val="28"/>
        </w:rPr>
        <w:t>«</w:t>
      </w:r>
      <w:r w:rsidR="00723993" w:rsidRPr="00723993">
        <w:rPr>
          <w:rFonts w:ascii="Times New Roman" w:hAnsi="Times New Roman" w:cs="Times New Roman"/>
          <w:bCs/>
          <w:sz w:val="28"/>
          <w:szCs w:val="28"/>
        </w:rPr>
        <w:t>Об утверждении Порядка разграничения полномочий уполномоченного органа по представлению интересов Российской Федерации как кредитора в деле о банкротстве и в процедурах, применяемых в деле о банкротстве, между центральным аппаратом ФНС России и территориальными органами ФНС России</w:t>
      </w:r>
      <w:r w:rsidR="00723993">
        <w:rPr>
          <w:rFonts w:ascii="Times New Roman" w:hAnsi="Times New Roman" w:cs="Times New Roman"/>
          <w:bCs/>
          <w:sz w:val="28"/>
          <w:szCs w:val="28"/>
        </w:rPr>
        <w:t>»</w:t>
      </w:r>
      <w:r w:rsidR="00394BE1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8D7EF6" w:rsidRPr="008D7EF6">
        <w:rPr>
          <w:rFonts w:ascii="Times New Roman" w:hAnsi="Times New Roman" w:cs="Times New Roman"/>
          <w:sz w:val="28"/>
          <w:szCs w:val="28"/>
        </w:rPr>
        <w:t>Положени</w:t>
      </w:r>
      <w:r w:rsidR="008D7EF6">
        <w:rPr>
          <w:rFonts w:ascii="Times New Roman" w:hAnsi="Times New Roman" w:cs="Times New Roman"/>
          <w:sz w:val="28"/>
          <w:szCs w:val="28"/>
        </w:rPr>
        <w:t>е</w:t>
      </w:r>
      <w:r w:rsidR="008D7EF6" w:rsidRPr="008D7EF6">
        <w:rPr>
          <w:rFonts w:ascii="Times New Roman" w:hAnsi="Times New Roman" w:cs="Times New Roman"/>
          <w:sz w:val="28"/>
          <w:szCs w:val="28"/>
        </w:rPr>
        <w:t xml:space="preserve"> о Федеральной налоговой службе</w:t>
      </w:r>
      <w:r w:rsidR="008D7EF6">
        <w:rPr>
          <w:rFonts w:ascii="Times New Roman" w:hAnsi="Times New Roman" w:cs="Times New Roman"/>
          <w:sz w:val="28"/>
          <w:szCs w:val="28"/>
        </w:rPr>
        <w:t>;</w:t>
      </w:r>
      <w:r w:rsidR="00D360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7EF6" w:rsidRPr="008D7EF6">
        <w:rPr>
          <w:rFonts w:ascii="Times New Roman" w:hAnsi="Times New Roman" w:cs="Times New Roman"/>
          <w:sz w:val="28"/>
          <w:szCs w:val="28"/>
        </w:rPr>
        <w:t>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</w:t>
      </w:r>
      <w:proofErr w:type="gramEnd"/>
      <w:r w:rsidR="008D7EF6" w:rsidRPr="008D7EF6">
        <w:rPr>
          <w:rFonts w:ascii="Times New Roman" w:hAnsi="Times New Roman" w:cs="Times New Roman"/>
          <w:sz w:val="28"/>
          <w:szCs w:val="28"/>
        </w:rPr>
        <w:t xml:space="preserve"> налоговых органов и их должностных лиц, а также по приему налоговых деклараций (расчетов)</w:t>
      </w:r>
      <w:r w:rsidR="00003266">
        <w:rPr>
          <w:rFonts w:ascii="Times New Roman" w:hAnsi="Times New Roman" w:cs="Times New Roman"/>
          <w:sz w:val="28"/>
          <w:szCs w:val="28"/>
        </w:rPr>
        <w:t>, Положение об Управлении, Положение об отделе</w:t>
      </w:r>
      <w:r w:rsidR="008D7EF6" w:rsidRPr="008D7EF6">
        <w:rPr>
          <w:rFonts w:ascii="Times New Roman" w:hAnsi="Times New Roman" w:cs="Times New Roman"/>
          <w:sz w:val="28"/>
          <w:szCs w:val="28"/>
        </w:rPr>
        <w:t>.</w:t>
      </w:r>
    </w:p>
    <w:p w:rsidR="0071560A" w:rsidRDefault="00231850" w:rsidP="00B114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</w:t>
      </w:r>
      <w:r w:rsidR="004034EF">
        <w:rPr>
          <w:rFonts w:ascii="Times New Roman" w:hAnsi="Times New Roman" w:cs="Times New Roman"/>
          <w:sz w:val="28"/>
          <w:szCs w:val="28"/>
        </w:rPr>
        <w:t xml:space="preserve">й специалист – эксперт </w:t>
      </w:r>
      <w:r w:rsidR="0081666B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B7300E">
        <w:rPr>
          <w:rFonts w:ascii="Times New Roman" w:hAnsi="Times New Roman" w:cs="Times New Roman"/>
          <w:sz w:val="28"/>
          <w:szCs w:val="28"/>
        </w:rPr>
        <w:t xml:space="preserve">знать иные </w:t>
      </w:r>
      <w:r w:rsidR="00B7300E" w:rsidRPr="00B7300E">
        <w:rPr>
          <w:rFonts w:ascii="Times New Roman" w:hAnsi="Times New Roman" w:cs="Times New Roman"/>
          <w:sz w:val="28"/>
          <w:szCs w:val="28"/>
        </w:rPr>
        <w:t>нормативны</w:t>
      </w:r>
      <w:r w:rsidR="00B7300E">
        <w:rPr>
          <w:rFonts w:ascii="Times New Roman" w:hAnsi="Times New Roman" w:cs="Times New Roman"/>
          <w:sz w:val="28"/>
          <w:szCs w:val="28"/>
        </w:rPr>
        <w:t>е правовые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акт</w:t>
      </w:r>
      <w:r w:rsidR="00B7300E">
        <w:rPr>
          <w:rFonts w:ascii="Times New Roman" w:hAnsi="Times New Roman" w:cs="Times New Roman"/>
          <w:sz w:val="28"/>
          <w:szCs w:val="28"/>
        </w:rPr>
        <w:t>ы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и служебны</w:t>
      </w:r>
      <w:r w:rsidR="00B7300E">
        <w:rPr>
          <w:rFonts w:ascii="Times New Roman" w:hAnsi="Times New Roman" w:cs="Times New Roman"/>
          <w:sz w:val="28"/>
          <w:szCs w:val="28"/>
        </w:rPr>
        <w:t>е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7300E">
        <w:rPr>
          <w:rFonts w:ascii="Times New Roman" w:hAnsi="Times New Roman" w:cs="Times New Roman"/>
          <w:sz w:val="28"/>
          <w:szCs w:val="28"/>
        </w:rPr>
        <w:t>ы</w:t>
      </w:r>
      <w:r w:rsidR="00B7300E" w:rsidRPr="00B7300E">
        <w:rPr>
          <w:rFonts w:ascii="Times New Roman" w:hAnsi="Times New Roman" w:cs="Times New Roman"/>
          <w:sz w:val="28"/>
          <w:szCs w:val="28"/>
        </w:rPr>
        <w:t>, регулирующи</w:t>
      </w:r>
      <w:r w:rsidR="00B7300E">
        <w:rPr>
          <w:rFonts w:ascii="Times New Roman" w:hAnsi="Times New Roman" w:cs="Times New Roman"/>
          <w:sz w:val="28"/>
          <w:szCs w:val="28"/>
        </w:rPr>
        <w:t>е</w:t>
      </w:r>
      <w:r w:rsidR="00B7300E" w:rsidRPr="00B7300E">
        <w:rPr>
          <w:rFonts w:ascii="Times New Roman" w:hAnsi="Times New Roman" w:cs="Times New Roman"/>
          <w:sz w:val="28"/>
          <w:szCs w:val="28"/>
        </w:rPr>
        <w:t xml:space="preserve"> </w:t>
      </w:r>
      <w:r w:rsidR="00B7300E">
        <w:rPr>
          <w:rFonts w:ascii="Times New Roman" w:hAnsi="Times New Roman" w:cs="Times New Roman"/>
          <w:sz w:val="28"/>
          <w:szCs w:val="28"/>
        </w:rPr>
        <w:t xml:space="preserve">вопросы, связанные с областью и видом его профессиональной служебной деятельности. </w:t>
      </w:r>
    </w:p>
    <w:p w:rsidR="008939AD" w:rsidRPr="00AC4AD7" w:rsidRDefault="0071560A" w:rsidP="00AC4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360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 Иные профессиональные знания</w:t>
      </w:r>
      <w:r w:rsidR="00877280">
        <w:rPr>
          <w:rFonts w:ascii="Times New Roman" w:hAnsi="Times New Roman" w:cs="Times New Roman"/>
          <w:sz w:val="28"/>
          <w:szCs w:val="28"/>
        </w:rPr>
        <w:t>:</w:t>
      </w:r>
      <w:r w:rsidR="009F0BC2">
        <w:rPr>
          <w:rFonts w:ascii="Times New Roman" w:hAnsi="Times New Roman" w:cs="Times New Roman"/>
          <w:sz w:val="28"/>
          <w:szCs w:val="28"/>
        </w:rPr>
        <w:t xml:space="preserve"> </w:t>
      </w:r>
      <w:r w:rsidR="00D3605A" w:rsidRPr="00D3605A">
        <w:rPr>
          <w:rFonts w:ascii="Times New Roman" w:hAnsi="Times New Roman" w:cs="Times New Roman"/>
          <w:sz w:val="28"/>
          <w:szCs w:val="28"/>
        </w:rPr>
        <w:t xml:space="preserve">основы экономики, финансов и кредита, бухгалтерского и налогового учета; основы налогообложения; основы финансовых и кредитных отношений; общие положения о налоговом контроле; </w:t>
      </w:r>
      <w:r w:rsidR="00394BE1">
        <w:rPr>
          <w:rFonts w:ascii="Times New Roman" w:hAnsi="Times New Roman" w:cs="Times New Roman"/>
          <w:sz w:val="28"/>
          <w:szCs w:val="28"/>
        </w:rPr>
        <w:t xml:space="preserve">порядок организации и координации выбора саморегулирующих организаций арбитражных управляющих при направлении в арбитражный суд заявлений о признании должника банкротом; организационные основы процедуры банкротства; </w:t>
      </w:r>
      <w:proofErr w:type="gramStart"/>
      <w:r w:rsidR="00394BE1">
        <w:rPr>
          <w:rFonts w:ascii="Times New Roman" w:hAnsi="Times New Roman" w:cs="Times New Roman"/>
          <w:sz w:val="28"/>
          <w:szCs w:val="28"/>
        </w:rPr>
        <w:t xml:space="preserve">порядок участия в судебных заседаниях по делам о банкротстве должников, в </w:t>
      </w:r>
      <w:r w:rsidR="00394BE1">
        <w:rPr>
          <w:rFonts w:ascii="Times New Roman" w:hAnsi="Times New Roman" w:cs="Times New Roman"/>
          <w:sz w:val="28"/>
          <w:szCs w:val="28"/>
        </w:rPr>
        <w:lastRenderedPageBreak/>
        <w:t>собраниях кредиторов (комитетах кредиторов) на основании поручений об участии в судебном заседании, либо приказов о голосовании; порядок контроля за методологическим и организационным обеспечением, координацией работы налоговых органов по представлению интересов Российской Федерации как кредитора в деле о банкротстве и в процедурах, применяемых в деле о банкротстве;</w:t>
      </w:r>
      <w:proofErr w:type="gramEnd"/>
      <w:r w:rsidR="00394B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605A" w:rsidRPr="00D3605A">
        <w:rPr>
          <w:rFonts w:ascii="Times New Roman" w:hAnsi="Times New Roman" w:cs="Times New Roman"/>
          <w:sz w:val="28"/>
          <w:szCs w:val="28"/>
        </w:rPr>
        <w:t>принципы</w:t>
      </w:r>
      <w:r w:rsidR="00D3605A" w:rsidRPr="00AC4AD7">
        <w:rPr>
          <w:rFonts w:ascii="Times New Roman" w:hAnsi="Times New Roman" w:cs="Times New Roman"/>
          <w:sz w:val="28"/>
          <w:szCs w:val="28"/>
        </w:rPr>
        <w:t xml:space="preserve"> формирования бюджетной системы Российской Федерации; принципы формирования налоговой системы Российской Федерации; знание нормативных правовых актов Российской Федерации и методических документов в области защиты информации; порядок организации и обеспечения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тайну.</w:t>
      </w:r>
      <w:proofErr w:type="gramEnd"/>
    </w:p>
    <w:p w:rsidR="00D3605A" w:rsidRPr="00AC4AD7" w:rsidRDefault="00027871" w:rsidP="00AC4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pacing w:val="-2"/>
          <w:sz w:val="28"/>
          <w:szCs w:val="28"/>
        </w:rPr>
        <w:t>6.</w:t>
      </w:r>
      <w:r w:rsidR="00D3605A" w:rsidRPr="00AC4AD7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AC4AD7">
        <w:rPr>
          <w:rFonts w:ascii="Times New Roman" w:hAnsi="Times New Roman" w:cs="Times New Roman"/>
          <w:spacing w:val="-2"/>
          <w:sz w:val="28"/>
          <w:szCs w:val="28"/>
        </w:rPr>
        <w:t>. </w:t>
      </w:r>
      <w:proofErr w:type="gramStart"/>
      <w:r w:rsidRPr="00AC4AD7">
        <w:rPr>
          <w:rFonts w:ascii="Times New Roman" w:hAnsi="Times New Roman" w:cs="Times New Roman"/>
          <w:spacing w:val="-2"/>
          <w:sz w:val="28"/>
          <w:szCs w:val="28"/>
        </w:rPr>
        <w:t>Наличие функциональных знаний</w:t>
      </w:r>
      <w:r w:rsidR="008E4B65" w:rsidRPr="00AC4AD7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9F0BC2" w:rsidRPr="00AC4A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93406" w:rsidRPr="00AC4AD7">
        <w:rPr>
          <w:rFonts w:ascii="Times New Roman" w:hAnsi="Times New Roman" w:cs="Times New Roman"/>
          <w:sz w:val="28"/>
          <w:szCs w:val="28"/>
        </w:rPr>
        <w:t xml:space="preserve">понятие нормы права, нормативного правового акта, правоотношений и их признаков; </w:t>
      </w:r>
      <w:r w:rsidR="0006589E" w:rsidRPr="00AC4AD7">
        <w:rPr>
          <w:rFonts w:ascii="Times New Roman" w:hAnsi="Times New Roman" w:cs="Times New Roman"/>
          <w:sz w:val="28"/>
          <w:szCs w:val="28"/>
        </w:rPr>
        <w:t xml:space="preserve">принципы, методы, технологии и механизмы осуществления контроля (надзора); виды, назначение и технологии организации проверочных процедур; </w:t>
      </w:r>
      <w:r w:rsidR="00293406" w:rsidRPr="00AC4AD7">
        <w:rPr>
          <w:rFonts w:ascii="Times New Roman" w:hAnsi="Times New Roman" w:cs="Times New Roman"/>
          <w:sz w:val="28"/>
          <w:szCs w:val="28"/>
        </w:rPr>
        <w:t>институт предварительной проверки жалобы и иной информации, поступившей в контрольно-надзорный орган; процедура организации проверки: порядок, этапы, инструменты проведения; ограничения при проведении проверочных процедур;</w:t>
      </w:r>
      <w:proofErr w:type="gramEnd"/>
      <w:r w:rsidR="00293406" w:rsidRPr="00AC4AD7">
        <w:rPr>
          <w:rFonts w:ascii="Times New Roman" w:hAnsi="Times New Roman" w:cs="Times New Roman"/>
          <w:sz w:val="28"/>
          <w:szCs w:val="28"/>
        </w:rPr>
        <w:t xml:space="preserve"> меры, принимаемые по результатам проверки; принципы предоставления государственных услуг; понятие и принципы функционирования, назначение портала государственных услуг; права заявителей при получении государственных услуг; обязанности государственных органов, предоставляющих государственные услуги; централизованная и смешанная формы ведения делопроизводства; система взаимодействия в рамках внутриведомственного и межведомственного электронного документооборота; система технической и противопожарной безопасности.</w:t>
      </w:r>
    </w:p>
    <w:p w:rsidR="005E3D09" w:rsidRPr="00AC4AD7" w:rsidRDefault="00175938" w:rsidP="00AC4AD7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6.</w:t>
      </w:r>
      <w:r w:rsidR="00D3605A" w:rsidRPr="00AC4AD7">
        <w:rPr>
          <w:rFonts w:ascii="Times New Roman" w:hAnsi="Times New Roman" w:cs="Times New Roman"/>
          <w:sz w:val="28"/>
          <w:szCs w:val="28"/>
        </w:rPr>
        <w:t>5</w:t>
      </w:r>
      <w:r w:rsidRPr="00AC4AD7">
        <w:rPr>
          <w:rFonts w:ascii="Times New Roman" w:hAnsi="Times New Roman" w:cs="Times New Roman"/>
          <w:sz w:val="28"/>
          <w:szCs w:val="28"/>
        </w:rPr>
        <w:t>.</w:t>
      </w:r>
      <w:r w:rsidR="009A732F" w:rsidRPr="00AC4AD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C4AD7">
        <w:rPr>
          <w:rFonts w:ascii="Times New Roman" w:hAnsi="Times New Roman" w:cs="Times New Roman"/>
          <w:sz w:val="28"/>
          <w:szCs w:val="28"/>
        </w:rPr>
        <w:t>Наличие базовых умений</w:t>
      </w:r>
      <w:r w:rsidR="00783E24" w:rsidRPr="00AC4AD7">
        <w:rPr>
          <w:rFonts w:ascii="Times New Roman" w:hAnsi="Times New Roman" w:cs="Times New Roman"/>
          <w:sz w:val="28"/>
          <w:szCs w:val="28"/>
        </w:rPr>
        <w:t xml:space="preserve">: </w:t>
      </w:r>
      <w:r w:rsidR="005E3D09" w:rsidRPr="00AC4AD7">
        <w:rPr>
          <w:rFonts w:ascii="Times New Roman" w:hAnsi="Times New Roman" w:cs="Times New Roman"/>
          <w:sz w:val="28"/>
          <w:szCs w:val="28"/>
        </w:rPr>
        <w:t>наличие общих и управленческих умений, свидетельствующим о наличии необходимых профессиональных и личностных качеств</w:t>
      </w:r>
      <w:r w:rsidR="00F127E9" w:rsidRPr="00AC4AD7">
        <w:rPr>
          <w:rFonts w:ascii="Times New Roman" w:hAnsi="Times New Roman" w:cs="Times New Roman"/>
          <w:sz w:val="28"/>
          <w:szCs w:val="28"/>
        </w:rPr>
        <w:t xml:space="preserve"> (обеспечение выполнения поставленных руководством задач, анализ и прогнозирование деятельности в порученной сфере, использование опыта и мнения коллег);</w:t>
      </w:r>
      <w:r w:rsidR="00687C13" w:rsidRPr="00AC4AD7">
        <w:rPr>
          <w:rFonts w:ascii="Times New Roman" w:hAnsi="Times New Roman" w:cs="Times New Roman"/>
          <w:sz w:val="28"/>
          <w:szCs w:val="28"/>
        </w:rPr>
        <w:t xml:space="preserve"> </w:t>
      </w:r>
      <w:r w:rsidR="005E3D09" w:rsidRPr="00AC4AD7">
        <w:rPr>
          <w:rFonts w:ascii="Times New Roman" w:hAnsi="Times New Roman" w:cs="Times New Roman"/>
          <w:sz w:val="28"/>
          <w:szCs w:val="28"/>
        </w:rPr>
        <w:t>умение мыслить системно (стратегически);</w:t>
      </w:r>
      <w:r w:rsidR="00687C13" w:rsidRPr="00AC4AD7">
        <w:rPr>
          <w:rFonts w:ascii="Times New Roman" w:hAnsi="Times New Roman" w:cs="Times New Roman"/>
          <w:sz w:val="28"/>
          <w:szCs w:val="28"/>
        </w:rPr>
        <w:t xml:space="preserve"> </w:t>
      </w:r>
      <w:r w:rsidR="005E3D09" w:rsidRPr="00AC4AD7">
        <w:rPr>
          <w:rFonts w:ascii="Times New Roman" w:hAnsi="Times New Roman" w:cs="Times New Roman"/>
          <w:sz w:val="28"/>
          <w:szCs w:val="28"/>
        </w:rPr>
        <w:t>умение планировать, рационально использовать служебное время и достигать результата;</w:t>
      </w:r>
      <w:r w:rsidR="00687C13" w:rsidRPr="00AC4AD7">
        <w:rPr>
          <w:rFonts w:ascii="Times New Roman" w:hAnsi="Times New Roman" w:cs="Times New Roman"/>
          <w:sz w:val="28"/>
          <w:szCs w:val="28"/>
        </w:rPr>
        <w:t xml:space="preserve"> </w:t>
      </w:r>
      <w:r w:rsidR="005E3D09" w:rsidRPr="00AC4AD7">
        <w:rPr>
          <w:rFonts w:ascii="Times New Roman" w:hAnsi="Times New Roman" w:cs="Times New Roman"/>
          <w:sz w:val="28"/>
          <w:szCs w:val="28"/>
        </w:rPr>
        <w:t>коммуникативн</w:t>
      </w:r>
      <w:r w:rsidR="00F127E9" w:rsidRPr="00AC4AD7">
        <w:rPr>
          <w:rFonts w:ascii="Times New Roman" w:hAnsi="Times New Roman" w:cs="Times New Roman"/>
          <w:sz w:val="28"/>
          <w:szCs w:val="28"/>
        </w:rPr>
        <w:t>ое</w:t>
      </w:r>
      <w:r w:rsidR="005E3D09" w:rsidRPr="00AC4AD7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F127E9" w:rsidRPr="00AC4AD7">
        <w:rPr>
          <w:rFonts w:ascii="Times New Roman" w:hAnsi="Times New Roman" w:cs="Times New Roman"/>
          <w:sz w:val="28"/>
          <w:szCs w:val="28"/>
        </w:rPr>
        <w:t>е</w:t>
      </w:r>
      <w:r w:rsidR="005E3D09" w:rsidRPr="00AC4AD7">
        <w:rPr>
          <w:rFonts w:ascii="Times New Roman" w:hAnsi="Times New Roman" w:cs="Times New Roman"/>
          <w:sz w:val="28"/>
          <w:szCs w:val="28"/>
        </w:rPr>
        <w:t>;</w:t>
      </w:r>
      <w:r w:rsidR="00687C13" w:rsidRPr="00AC4AD7">
        <w:rPr>
          <w:rFonts w:ascii="Times New Roman" w:hAnsi="Times New Roman" w:cs="Times New Roman"/>
          <w:sz w:val="28"/>
          <w:szCs w:val="28"/>
        </w:rPr>
        <w:t xml:space="preserve"> </w:t>
      </w:r>
      <w:r w:rsidR="005E3D09" w:rsidRPr="00AC4AD7">
        <w:rPr>
          <w:rFonts w:ascii="Times New Roman" w:hAnsi="Times New Roman" w:cs="Times New Roman"/>
          <w:sz w:val="28"/>
          <w:szCs w:val="28"/>
        </w:rPr>
        <w:t>умение управлять изменениями;</w:t>
      </w:r>
      <w:proofErr w:type="gramEnd"/>
      <w:r w:rsidR="00687C13" w:rsidRPr="00AC4AD7">
        <w:rPr>
          <w:rFonts w:ascii="Times New Roman" w:hAnsi="Times New Roman" w:cs="Times New Roman"/>
          <w:sz w:val="28"/>
          <w:szCs w:val="28"/>
        </w:rPr>
        <w:t xml:space="preserve"> </w:t>
      </w:r>
      <w:r w:rsidR="005E3D09" w:rsidRPr="00AC4AD7">
        <w:rPr>
          <w:rFonts w:ascii="Times New Roman" w:hAnsi="Times New Roman" w:cs="Times New Roman"/>
          <w:sz w:val="28"/>
          <w:szCs w:val="28"/>
        </w:rPr>
        <w:t>умение руководить подчиненными, эффективно планировать, организовывать работу и контролировать ее выполнение;</w:t>
      </w:r>
      <w:r w:rsidR="00687C13" w:rsidRPr="00AC4AD7">
        <w:rPr>
          <w:rFonts w:ascii="Times New Roman" w:hAnsi="Times New Roman" w:cs="Times New Roman"/>
          <w:sz w:val="28"/>
          <w:szCs w:val="28"/>
        </w:rPr>
        <w:t xml:space="preserve"> </w:t>
      </w:r>
      <w:r w:rsidR="005E3D09" w:rsidRPr="00AC4AD7">
        <w:rPr>
          <w:rFonts w:ascii="Times New Roman" w:hAnsi="Times New Roman" w:cs="Times New Roman"/>
          <w:sz w:val="28"/>
          <w:szCs w:val="28"/>
        </w:rPr>
        <w:t>умение оперативно принимать и реализовывать управленческие решения.</w:t>
      </w:r>
    </w:p>
    <w:p w:rsidR="00003266" w:rsidRPr="00AC4AD7" w:rsidRDefault="002D4283" w:rsidP="00AC4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6.</w:t>
      </w:r>
      <w:r w:rsidR="00D3605A" w:rsidRPr="00AC4AD7">
        <w:rPr>
          <w:rFonts w:ascii="Times New Roman" w:hAnsi="Times New Roman" w:cs="Times New Roman"/>
          <w:sz w:val="28"/>
          <w:szCs w:val="28"/>
        </w:rPr>
        <w:t>6</w:t>
      </w:r>
      <w:r w:rsidRPr="00AC4AD7">
        <w:rPr>
          <w:rFonts w:ascii="Times New Roman" w:hAnsi="Times New Roman" w:cs="Times New Roman"/>
          <w:sz w:val="28"/>
          <w:szCs w:val="28"/>
        </w:rPr>
        <w:t>. Наличие профессиональных умений:</w:t>
      </w:r>
      <w:r w:rsidR="00394BE1" w:rsidRPr="00AC4AD7">
        <w:rPr>
          <w:rFonts w:ascii="Times New Roman" w:hAnsi="Times New Roman" w:cs="Times New Roman"/>
          <w:sz w:val="28"/>
          <w:szCs w:val="28"/>
        </w:rPr>
        <w:t xml:space="preserve"> анализ финансово-хозяйственной деятельности организаций-должников, отчетов арбитражных управляющих; участие в судебных заседаниях по делам о банкротстве должников</w:t>
      </w:r>
      <w:r w:rsidR="00003266" w:rsidRPr="00AC4AD7">
        <w:rPr>
          <w:rFonts w:ascii="Times New Roman" w:hAnsi="Times New Roman" w:cs="Times New Roman"/>
          <w:sz w:val="28"/>
          <w:szCs w:val="28"/>
        </w:rPr>
        <w:t>.</w:t>
      </w:r>
    </w:p>
    <w:p w:rsidR="00902571" w:rsidRPr="00AC4AD7" w:rsidRDefault="00AF09BA" w:rsidP="00AC4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6.</w:t>
      </w:r>
      <w:r w:rsidR="00D3605A" w:rsidRPr="00AC4AD7">
        <w:rPr>
          <w:rFonts w:ascii="Times New Roman" w:hAnsi="Times New Roman" w:cs="Times New Roman"/>
          <w:sz w:val="28"/>
          <w:szCs w:val="28"/>
        </w:rPr>
        <w:t>7</w:t>
      </w:r>
      <w:r w:rsidRPr="00AC4AD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AC4AD7">
        <w:rPr>
          <w:rFonts w:ascii="Times New Roman" w:hAnsi="Times New Roman" w:cs="Times New Roman"/>
          <w:sz w:val="28"/>
          <w:szCs w:val="28"/>
        </w:rPr>
        <w:t>Наличие функциональных умений:</w:t>
      </w:r>
      <w:r w:rsidR="00783E24" w:rsidRPr="00AC4AD7">
        <w:rPr>
          <w:rFonts w:ascii="Times New Roman" w:hAnsi="Times New Roman" w:cs="Times New Roman"/>
          <w:sz w:val="28"/>
          <w:szCs w:val="28"/>
        </w:rPr>
        <w:t xml:space="preserve"> </w:t>
      </w:r>
      <w:r w:rsidR="00293406" w:rsidRPr="00AC4AD7">
        <w:rPr>
          <w:rFonts w:ascii="Times New Roman" w:hAnsi="Times New Roman" w:cs="Times New Roman"/>
          <w:sz w:val="28"/>
          <w:szCs w:val="28"/>
        </w:rPr>
        <w:t>разработка, рассмотрение и согласование проектов нормативных правовых актов и других документов; проведение плановых и внеплановых документарных проверок; проведение прием и согласование документации, заявок, заявлений; предоставление информации из реестров, баз данных, выдача справок, выписок, документов, разъяснений и сведений; рассмотрение запросов, ходатайств, уведомлений, жалоб;</w:t>
      </w:r>
      <w:proofErr w:type="gramEnd"/>
      <w:r w:rsidR="00293406" w:rsidRPr="00AC4AD7">
        <w:rPr>
          <w:rFonts w:ascii="Times New Roman" w:hAnsi="Times New Roman" w:cs="Times New Roman"/>
          <w:sz w:val="28"/>
          <w:szCs w:val="28"/>
        </w:rPr>
        <w:t xml:space="preserve"> прием, учет, </w:t>
      </w:r>
      <w:r w:rsidR="00293406" w:rsidRPr="00AC4AD7">
        <w:rPr>
          <w:rFonts w:ascii="Times New Roman" w:hAnsi="Times New Roman" w:cs="Times New Roman"/>
          <w:sz w:val="28"/>
          <w:szCs w:val="28"/>
        </w:rPr>
        <w:lastRenderedPageBreak/>
        <w:t>обработка и регистрация корреспонденции, комплектование, хранение, учет и использование архивных документов, выдача архивных справо</w:t>
      </w:r>
      <w:r w:rsidR="00394BE1" w:rsidRPr="00AC4AD7">
        <w:rPr>
          <w:rFonts w:ascii="Times New Roman" w:hAnsi="Times New Roman" w:cs="Times New Roman"/>
          <w:sz w:val="28"/>
          <w:szCs w:val="28"/>
        </w:rPr>
        <w:t>к, составление номенклатуры дел</w:t>
      </w:r>
      <w:r w:rsidR="0006589E" w:rsidRPr="00AC4AD7">
        <w:rPr>
          <w:rFonts w:ascii="Times New Roman" w:hAnsi="Times New Roman" w:cs="Times New Roman"/>
          <w:sz w:val="28"/>
          <w:szCs w:val="28"/>
        </w:rPr>
        <w:t>.</w:t>
      </w:r>
    </w:p>
    <w:p w:rsidR="00AF09BA" w:rsidRPr="00AC4AD7" w:rsidRDefault="00AF09BA" w:rsidP="00AC4A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AC4AD7" w:rsidRDefault="003B7A81" w:rsidP="00AC4A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AD7">
        <w:rPr>
          <w:rFonts w:ascii="Times New Roman" w:hAnsi="Times New Roman" w:cs="Times New Roman"/>
          <w:b/>
          <w:sz w:val="28"/>
          <w:szCs w:val="28"/>
        </w:rPr>
        <w:t>III.</w:t>
      </w:r>
      <w:r w:rsidR="007B0EB1" w:rsidRPr="00AC4AD7">
        <w:rPr>
          <w:rFonts w:ascii="Times New Roman" w:hAnsi="Times New Roman" w:cs="Times New Roman"/>
          <w:b/>
          <w:sz w:val="28"/>
          <w:szCs w:val="28"/>
        </w:rPr>
        <w:t> </w:t>
      </w:r>
      <w:r w:rsidRPr="00AC4AD7">
        <w:rPr>
          <w:rFonts w:ascii="Times New Roman" w:hAnsi="Times New Roman" w:cs="Times New Roman"/>
          <w:b/>
          <w:sz w:val="28"/>
          <w:szCs w:val="28"/>
        </w:rPr>
        <w:t>Должностные обязанности, права и ответственность</w:t>
      </w:r>
    </w:p>
    <w:p w:rsidR="00A436F4" w:rsidRPr="00AC4AD7" w:rsidRDefault="00A436F4" w:rsidP="00AC4A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AD7" w:rsidRPr="00AC4AD7" w:rsidRDefault="00AC4AD7" w:rsidP="00AC4A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7. Основные права и обязанности ведущего специалиста – эксперта,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 27.07.2004 № 79-ФЗ «О государственной гражданской службе Российской Федерации».</w:t>
      </w:r>
    </w:p>
    <w:p w:rsidR="00AC4AD7" w:rsidRPr="00AC4AD7" w:rsidRDefault="00AC4AD7" w:rsidP="00AC4A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 xml:space="preserve">8. В целях реализации задач и функций, возложенных на отдел, ведущий специалист – эксперт обязан: 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осуществлять взаимодействие с арбитражными управляющими по вопросам деятельности отдела;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 xml:space="preserve">участвовать в осуществлении </w:t>
      </w:r>
      <w:proofErr w:type="gramStart"/>
      <w:r w:rsidRPr="00AC4AD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C4AD7">
        <w:rPr>
          <w:rFonts w:ascii="Times New Roman" w:hAnsi="Times New Roman" w:cs="Times New Roman"/>
          <w:sz w:val="28"/>
          <w:szCs w:val="28"/>
        </w:rPr>
        <w:t xml:space="preserve"> реализацией процедур банкротства организаций путем участия в собраниях </w:t>
      </w:r>
      <w:r w:rsidR="006A5815">
        <w:rPr>
          <w:rFonts w:ascii="Times New Roman" w:hAnsi="Times New Roman" w:cs="Times New Roman"/>
          <w:sz w:val="28"/>
          <w:szCs w:val="28"/>
        </w:rPr>
        <w:t>кредиторов, комитета кредиторов</w:t>
      </w:r>
      <w:r w:rsidRPr="00AC4AD7">
        <w:rPr>
          <w:rFonts w:ascii="Times New Roman" w:hAnsi="Times New Roman" w:cs="Times New Roman"/>
          <w:sz w:val="28"/>
          <w:szCs w:val="28"/>
        </w:rPr>
        <w:t>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готовить пакеты необходимых документов для предъявления в деле о банкротстве и процедурах банкротства требований об уплате обязательных платежей в бюджет и государственные внебюджетные фонды и требований Российской Федерации по денежным обязательствам;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обобщать и анализировать информацию о ходе дел о банкротстве и процедурах банкротства;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проводить анализ финансового состояния организаций-должников по платежам в бюджеты всех уровней и государственные внебюджетные фонды, и оценку их платежеспособности (технологический процесс ФНС России 105.01.00.00.0020);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разрабатывать заключения по вопросам, связанным с определением несостоятельности (банкротстве) и финансовым анализом организаций;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участвовать в установленном порядке в подготовке экспертных заключений о наличии признаков фиктивного или преднамеренного банкротства организаций;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рассматривать пакеты документов о признании должников банкротами, подготавливать решения и заявления о направлении или при наличии определенных условий отклонения их подачи в арбитражный суд (технологический процесс ФНС России 105.01.00.00.0040);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подготавливать сообщения судебному приставу-исполнителю об осуществлении или неосуществлении действий по возбуждению в арбитражном суде производства по делу о несостоятельности (банкротстве) должника в соответствии с действующим законодательством;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осуществлять анализ статистической налоговой отчетности;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оказывать методическую и практическую помощь налоговым органам Ханты-Мансийского автономного округа – Югры;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lastRenderedPageBreak/>
        <w:t>осуществлять разъяснительную деятельность, направлять рекомендации и консультировать по вопросам, входящим в компетенцию отдела;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готовить ответы на письма и запросы ФНС России, органов государственной и исполнительной власти, налоговых органов Ханты-Мансийского автономного округа – Югры и налогоплательщиков по вопросам, входящим в компетенцию отдела;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осуществлять сбор, обобщать и анализировать информацию, необходимую для функциональной деятельности отдела;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участвовать в разработке предложений по совершенствованию действующего налогового законодательства;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контролировать правильность применения налоговыми органами Ханты-Мансийского автономного округа – Югры законодательства в соответствии с задачами и функциями, возложенными на отдел на основании Положения об отделе;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работать в программных комплексах СВОД-2000, ЭОД, АИС «Налог-3», ПК Регион в целях оперативного проведения анализа форм статистической налоговой отчетности, а также для подготовки необходимой информации по запросам ФНС России, руководства Управления;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взаимодействовать с органами государственной и исполнительной власти, правоохранительными органами по вопросам, входящим в компетенцию отдела;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обеспечивать составление и предоставление достоверной и в установленном порядке утвержденной отчетности по отделу;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C4AD7">
        <w:rPr>
          <w:rFonts w:ascii="Times New Roman" w:hAnsi="Times New Roman" w:cs="Times New Roman"/>
          <w:sz w:val="28"/>
          <w:szCs w:val="28"/>
        </w:rPr>
        <w:t>сполнять приказы, распоряжения и указания вышестоящих, в порядке подчиненности руководителей, отданные в пределах должностных полномочий;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изучать нормативные правовые акты по вопросам, входящим в компетенцию отдела;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 xml:space="preserve">соблюдать требования по обеспечению безопасности конфиденциальной информации </w:t>
      </w:r>
      <w:r w:rsidRPr="00AC4AD7">
        <w:rPr>
          <w:rFonts w:ascii="Times New Roman" w:hAnsi="Times New Roman" w:cs="Times New Roman"/>
          <w:color w:val="000000"/>
          <w:sz w:val="28"/>
          <w:szCs w:val="28"/>
        </w:rPr>
        <w:t>(в том числе персональных данных)</w:t>
      </w:r>
      <w:r w:rsidRPr="00AC4AD7">
        <w:rPr>
          <w:rFonts w:ascii="Times New Roman" w:hAnsi="Times New Roman" w:cs="Times New Roman"/>
          <w:sz w:val="28"/>
          <w:szCs w:val="28"/>
        </w:rPr>
        <w:t>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 xml:space="preserve">соблюдать требования к обеспечению функционирования и безопасности </w:t>
      </w:r>
      <w:proofErr w:type="spellStart"/>
      <w:r w:rsidRPr="00AC4AD7">
        <w:rPr>
          <w:rFonts w:ascii="Times New Roman" w:hAnsi="Times New Roman" w:cs="Times New Roman"/>
          <w:sz w:val="28"/>
          <w:szCs w:val="28"/>
        </w:rPr>
        <w:t>криптосредств</w:t>
      </w:r>
      <w:proofErr w:type="spellEnd"/>
      <w:r w:rsidRPr="00AC4AD7">
        <w:rPr>
          <w:rFonts w:ascii="Times New Roman" w:hAnsi="Times New Roman" w:cs="Times New Roman"/>
          <w:sz w:val="28"/>
          <w:szCs w:val="28"/>
        </w:rPr>
        <w:t xml:space="preserve"> и ключевых документов к ним;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4AD7">
        <w:rPr>
          <w:rFonts w:ascii="Times New Roman" w:hAnsi="Times New Roman" w:cs="Times New Roman"/>
          <w:snapToGrid w:val="0"/>
          <w:sz w:val="28"/>
          <w:szCs w:val="28"/>
        </w:rPr>
        <w:t>обеспечивать сохранность государственной и иной охраняемой законом тайны, а также не разглашение сведений, ставших известными в связи с исполнением должностных обязанностей, которые затрагивают частную жизнь, честь и достоинство граждан;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обеспечивать своевременное и полное рассмотрение обращений граждан, направлять заявителям ответы (отчеты) в установленный законодательством Российской Федерации срок;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napToGrid w:val="0"/>
          <w:sz w:val="28"/>
          <w:szCs w:val="28"/>
        </w:rPr>
        <w:t>соблюдать правила служебного распорядка, настоящего должностного регламента, порядок работы со служебной информацией;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участвовать в проведении совещаний, семинаров, заседаний;</w:t>
      </w:r>
    </w:p>
    <w:p w:rsidR="00AC4AD7" w:rsidRPr="00AC4AD7" w:rsidRDefault="00AC4AD7" w:rsidP="00AC4AD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соблюдать ограничения, не нарушать запреты, которые установлены законодательством Российской Федерации для государственных гражданских служащих;</w:t>
      </w:r>
    </w:p>
    <w:p w:rsidR="00AC4AD7" w:rsidRPr="00AC4AD7" w:rsidRDefault="00AC4AD7" w:rsidP="00AC4AD7">
      <w:pPr>
        <w:pStyle w:val="af1"/>
        <w:numPr>
          <w:ilvl w:val="0"/>
          <w:numId w:val="32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lastRenderedPageBreak/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C4AD7" w:rsidRPr="00AC4AD7" w:rsidRDefault="00AC4AD7" w:rsidP="00AC4AD7">
      <w:pPr>
        <w:pStyle w:val="af1"/>
        <w:numPr>
          <w:ilvl w:val="0"/>
          <w:numId w:val="32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Style w:val="FontStyle11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не совершать поступки, порочащие честь и достоинство государственного служащего;</w:t>
      </w:r>
    </w:p>
    <w:p w:rsidR="00AC4AD7" w:rsidRPr="00AC4AD7" w:rsidRDefault="00AC4AD7" w:rsidP="00AC4AD7">
      <w:pPr>
        <w:pStyle w:val="af1"/>
        <w:numPr>
          <w:ilvl w:val="0"/>
          <w:numId w:val="32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соблюдать правила и нормы охраны труда и техники безопасности;</w:t>
      </w:r>
    </w:p>
    <w:p w:rsidR="00AC4AD7" w:rsidRPr="00AC4AD7" w:rsidRDefault="00AC4AD7" w:rsidP="00AC4AD7">
      <w:pPr>
        <w:pStyle w:val="af1"/>
        <w:numPr>
          <w:ilvl w:val="0"/>
          <w:numId w:val="32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выполнения данных обязанностей;</w:t>
      </w:r>
    </w:p>
    <w:p w:rsidR="00AC4AD7" w:rsidRPr="00AC4AD7" w:rsidRDefault="00AC4AD7" w:rsidP="00AC4AD7">
      <w:pPr>
        <w:pStyle w:val="af1"/>
        <w:numPr>
          <w:ilvl w:val="0"/>
          <w:numId w:val="32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соблюдать установленные правила публичных выступлений и предоставления служебной информации;</w:t>
      </w:r>
    </w:p>
    <w:p w:rsidR="00AC4AD7" w:rsidRPr="00AC4AD7" w:rsidRDefault="00AC4AD7" w:rsidP="00AC4AD7">
      <w:pPr>
        <w:pStyle w:val="af1"/>
        <w:numPr>
          <w:ilvl w:val="0"/>
          <w:numId w:val="32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проявлять корректность в обращении с гражданами и работниками ФНС России, Управления, Инспекций;</w:t>
      </w:r>
    </w:p>
    <w:p w:rsidR="00AC4AD7" w:rsidRPr="00AC4AD7" w:rsidRDefault="00AC4AD7" w:rsidP="00AC4AD7">
      <w:pPr>
        <w:pStyle w:val="af1"/>
        <w:numPr>
          <w:ilvl w:val="0"/>
          <w:numId w:val="32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не допускать конфликтных ситуаций, способных нанести ущерб собственной репутации или авторитету ФНС России, Управления;</w:t>
      </w:r>
    </w:p>
    <w:p w:rsidR="00AC4AD7" w:rsidRPr="00AC4AD7" w:rsidRDefault="00AC4AD7" w:rsidP="00AC4AD7">
      <w:pPr>
        <w:widowControl w:val="0"/>
        <w:numPr>
          <w:ilvl w:val="0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AC4AD7" w:rsidRPr="00AC4AD7" w:rsidRDefault="00AC4AD7" w:rsidP="00AC4AD7">
      <w:pPr>
        <w:widowControl w:val="0"/>
        <w:numPr>
          <w:ilvl w:val="0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C4AD7" w:rsidRPr="00AC4AD7" w:rsidRDefault="00AC4AD7" w:rsidP="00AC4AD7">
      <w:pPr>
        <w:widowControl w:val="0"/>
        <w:numPr>
          <w:ilvl w:val="0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исполнять своевременно, добросовестно и на высоком профессиональном уровне должностные обязанности в соответствии с настоящим должностным регламентом;</w:t>
      </w:r>
    </w:p>
    <w:p w:rsidR="00AC4AD7" w:rsidRPr="00AC4AD7" w:rsidRDefault="00AC4AD7" w:rsidP="00AC4AD7">
      <w:pPr>
        <w:widowControl w:val="0"/>
        <w:numPr>
          <w:ilvl w:val="0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осуществлять иные функции, предусмотренные Налоговым кодексом Российской Федерации, законами и иными нормативными правовыми актами Российской Федерации.</w:t>
      </w:r>
    </w:p>
    <w:p w:rsidR="00402C62" w:rsidRPr="00AC4AD7" w:rsidRDefault="00AC4AD7" w:rsidP="00AC4AD7">
      <w:pPr>
        <w:widowControl w:val="0"/>
        <w:numPr>
          <w:ilvl w:val="0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 </w:t>
      </w:r>
      <w:r w:rsidRPr="00AC4AD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внутренний контроль деятельности по </w:t>
      </w:r>
      <w:r w:rsidRPr="00AC4AD7">
        <w:rPr>
          <w:rFonts w:ascii="Times New Roman" w:hAnsi="Times New Roman" w:cs="Times New Roman"/>
          <w:sz w:val="28"/>
          <w:szCs w:val="28"/>
        </w:rPr>
        <w:t xml:space="preserve">технологическим процессам ФНС России, указанным в подпунктах 8.5, 8.8 пункта 8 раздела </w:t>
      </w:r>
      <w:r w:rsidRPr="00AC4A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4AD7">
        <w:rPr>
          <w:rFonts w:ascii="Times New Roman" w:hAnsi="Times New Roman" w:cs="Times New Roman"/>
          <w:sz w:val="28"/>
          <w:szCs w:val="28"/>
        </w:rPr>
        <w:t xml:space="preserve"> «Должностные обязанности, права и ответственность» настоящего должностного регламента.</w:t>
      </w:r>
    </w:p>
    <w:p w:rsidR="00B62026" w:rsidRPr="00AC4AD7" w:rsidRDefault="00681090" w:rsidP="00AC4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9. В целях исполнения возложенных должностных обязанностей</w:t>
      </w:r>
      <w:r w:rsidR="001C364B" w:rsidRPr="00AC4AD7">
        <w:rPr>
          <w:rFonts w:ascii="Times New Roman" w:hAnsi="Times New Roman" w:cs="Times New Roman"/>
          <w:sz w:val="28"/>
          <w:szCs w:val="28"/>
        </w:rPr>
        <w:t xml:space="preserve"> </w:t>
      </w:r>
      <w:r w:rsidR="00231850" w:rsidRPr="00AC4AD7">
        <w:rPr>
          <w:rFonts w:ascii="Times New Roman" w:hAnsi="Times New Roman" w:cs="Times New Roman"/>
          <w:sz w:val="28"/>
          <w:szCs w:val="28"/>
        </w:rPr>
        <w:t>ведущи</w:t>
      </w:r>
      <w:r w:rsidR="004034EF" w:rsidRPr="00AC4AD7">
        <w:rPr>
          <w:rFonts w:ascii="Times New Roman" w:hAnsi="Times New Roman" w:cs="Times New Roman"/>
          <w:sz w:val="28"/>
          <w:szCs w:val="28"/>
        </w:rPr>
        <w:t>й специалист – эксперт</w:t>
      </w:r>
      <w:r w:rsidR="00D1572F" w:rsidRPr="00AC4AD7">
        <w:rPr>
          <w:rFonts w:ascii="Times New Roman" w:hAnsi="Times New Roman" w:cs="Times New Roman"/>
          <w:sz w:val="28"/>
          <w:szCs w:val="28"/>
        </w:rPr>
        <w:t xml:space="preserve"> имеет право:</w:t>
      </w:r>
      <w:r w:rsidR="00FD6110" w:rsidRPr="00AC4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28D" w:rsidRPr="00AC4AD7" w:rsidRDefault="0015728D" w:rsidP="00AC4AD7">
      <w:pPr>
        <w:pStyle w:val="af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4AD7">
        <w:rPr>
          <w:rFonts w:ascii="Times New Roman" w:hAnsi="Times New Roman" w:cs="Times New Roman"/>
          <w:snapToGrid w:val="0"/>
          <w:sz w:val="28"/>
          <w:szCs w:val="28"/>
        </w:rPr>
        <w:t xml:space="preserve">посещать в установленном порядке для исполнения должностных обязанностей предприятия, учреждения и организации независимо от форм собственности; </w:t>
      </w:r>
    </w:p>
    <w:p w:rsidR="003E2D85" w:rsidRPr="00AC4AD7" w:rsidRDefault="003E2D85" w:rsidP="00AC4AD7">
      <w:pPr>
        <w:pStyle w:val="24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 xml:space="preserve">знакомиться с нормативно-правовыми, методическими и другими материалами, касающимися вопросов организации работы </w:t>
      </w:r>
      <w:r w:rsidR="0015728D" w:rsidRPr="00AC4AD7">
        <w:rPr>
          <w:rFonts w:ascii="Times New Roman" w:hAnsi="Times New Roman" w:cs="Times New Roman"/>
          <w:sz w:val="28"/>
          <w:szCs w:val="28"/>
        </w:rPr>
        <w:t>отдела</w:t>
      </w:r>
      <w:r w:rsidRPr="00AC4AD7">
        <w:rPr>
          <w:rFonts w:ascii="Times New Roman" w:hAnsi="Times New Roman" w:cs="Times New Roman"/>
          <w:sz w:val="28"/>
          <w:szCs w:val="28"/>
        </w:rPr>
        <w:t>;</w:t>
      </w:r>
    </w:p>
    <w:p w:rsidR="003E2D85" w:rsidRPr="00AC4AD7" w:rsidRDefault="003E2D85" w:rsidP="00AC4AD7">
      <w:pPr>
        <w:pStyle w:val="24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знакомиться с документами, определяющими его права и обязанности по занимаемой должности, критерии оценки качества работы и условия продвижения по службе, а также на организационно-технические условия, необходимые для исполнения им должностных обязанностей;</w:t>
      </w:r>
    </w:p>
    <w:p w:rsidR="00B62026" w:rsidRPr="00AC4AD7" w:rsidRDefault="00B62026" w:rsidP="00AC4AD7">
      <w:pPr>
        <w:pStyle w:val="af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получать в установленном порядке</w:t>
      </w:r>
      <w:r w:rsidR="001E43F0" w:rsidRPr="00AC4AD7">
        <w:rPr>
          <w:rFonts w:ascii="Times New Roman" w:hAnsi="Times New Roman" w:cs="Times New Roman"/>
          <w:sz w:val="28"/>
          <w:szCs w:val="28"/>
        </w:rPr>
        <w:t xml:space="preserve"> </w:t>
      </w:r>
      <w:r w:rsidRPr="00AC4AD7">
        <w:rPr>
          <w:rFonts w:ascii="Times New Roman" w:hAnsi="Times New Roman" w:cs="Times New Roman"/>
          <w:sz w:val="28"/>
          <w:szCs w:val="28"/>
        </w:rPr>
        <w:t>необходимые материалы</w:t>
      </w:r>
      <w:r w:rsidR="001E43F0" w:rsidRPr="00AC4AD7">
        <w:rPr>
          <w:rFonts w:ascii="Times New Roman" w:hAnsi="Times New Roman" w:cs="Times New Roman"/>
          <w:sz w:val="28"/>
          <w:szCs w:val="28"/>
        </w:rPr>
        <w:t>,</w:t>
      </w:r>
      <w:r w:rsidRPr="00AC4AD7">
        <w:rPr>
          <w:rFonts w:ascii="Times New Roman" w:hAnsi="Times New Roman" w:cs="Times New Roman"/>
          <w:sz w:val="28"/>
          <w:szCs w:val="28"/>
        </w:rPr>
        <w:t xml:space="preserve"> </w:t>
      </w:r>
      <w:r w:rsidR="001E43F0" w:rsidRPr="00AC4AD7">
        <w:rPr>
          <w:rFonts w:ascii="Times New Roman" w:hAnsi="Times New Roman" w:cs="Times New Roman"/>
          <w:sz w:val="28"/>
          <w:szCs w:val="28"/>
        </w:rPr>
        <w:t xml:space="preserve">знакомиться с информацией, </w:t>
      </w:r>
      <w:r w:rsidRPr="00AC4AD7">
        <w:rPr>
          <w:rFonts w:ascii="Times New Roman" w:hAnsi="Times New Roman" w:cs="Times New Roman"/>
          <w:sz w:val="28"/>
          <w:szCs w:val="28"/>
        </w:rPr>
        <w:t xml:space="preserve">по вопросам, входящим в компетенцию </w:t>
      </w:r>
      <w:r w:rsidR="00EC5EB4" w:rsidRPr="00AC4AD7">
        <w:rPr>
          <w:rFonts w:ascii="Times New Roman" w:hAnsi="Times New Roman" w:cs="Times New Roman"/>
          <w:sz w:val="28"/>
          <w:szCs w:val="28"/>
        </w:rPr>
        <w:t>отдела</w:t>
      </w:r>
      <w:r w:rsidRPr="00AC4AD7">
        <w:rPr>
          <w:rFonts w:ascii="Times New Roman" w:hAnsi="Times New Roman" w:cs="Times New Roman"/>
          <w:sz w:val="28"/>
          <w:szCs w:val="28"/>
        </w:rPr>
        <w:t>;</w:t>
      </w:r>
    </w:p>
    <w:p w:rsidR="00B62026" w:rsidRPr="00AC4AD7" w:rsidRDefault="001E43F0" w:rsidP="00AC4AD7">
      <w:pPr>
        <w:pStyle w:val="af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lastRenderedPageBreak/>
        <w:t>принимать решения по вопросам, определенным настоящим должностным регламентом</w:t>
      </w:r>
      <w:r w:rsidR="00B62026" w:rsidRPr="00AC4AD7">
        <w:rPr>
          <w:rFonts w:ascii="Times New Roman" w:hAnsi="Times New Roman" w:cs="Times New Roman"/>
          <w:sz w:val="28"/>
          <w:szCs w:val="28"/>
        </w:rPr>
        <w:t>;</w:t>
      </w:r>
    </w:p>
    <w:p w:rsidR="00321492" w:rsidRPr="00AC4AD7" w:rsidRDefault="00321492" w:rsidP="00AC4AD7">
      <w:pPr>
        <w:pStyle w:val="af4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AC4AD7">
        <w:rPr>
          <w:sz w:val="28"/>
          <w:szCs w:val="28"/>
        </w:rPr>
        <w:t>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321492" w:rsidRPr="00AC4AD7" w:rsidRDefault="00321492" w:rsidP="00AC4AD7">
      <w:pPr>
        <w:pStyle w:val="af4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AC4AD7">
        <w:rPr>
          <w:sz w:val="28"/>
          <w:szCs w:val="28"/>
        </w:rPr>
        <w:t>на защиту своих персональных данных;</w:t>
      </w:r>
    </w:p>
    <w:p w:rsidR="00321492" w:rsidRPr="00AC4AD7" w:rsidRDefault="00321492" w:rsidP="00AC4AD7">
      <w:pPr>
        <w:pStyle w:val="af4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AC4AD7">
        <w:rPr>
          <w:sz w:val="28"/>
          <w:szCs w:val="28"/>
        </w:rPr>
        <w:t>на профессиональное развитие в порядке, установленном законодательством Российской Федерации;</w:t>
      </w:r>
    </w:p>
    <w:p w:rsidR="00321492" w:rsidRPr="00AC4AD7" w:rsidRDefault="00321492" w:rsidP="00AC4AD7">
      <w:pPr>
        <w:pStyle w:val="af"/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на удаленный доступ к федеральным информационным ресурсам, сопровождаемым ФКУ «Налог-Сервис» ФНС России в соответствии с Порядком подключения пользователей к услугам удаленного доступа к информационным ресурсам федерального и местного уровней;</w:t>
      </w:r>
    </w:p>
    <w:p w:rsidR="00EC5EB4" w:rsidRPr="00AC4AD7" w:rsidRDefault="00EC5EB4" w:rsidP="00AC4AD7">
      <w:pPr>
        <w:pStyle w:val="af"/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работы налоговых органов;</w:t>
      </w:r>
    </w:p>
    <w:p w:rsidR="001C364B" w:rsidRPr="00AC4AD7" w:rsidRDefault="00B62026" w:rsidP="00AC4AD7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 xml:space="preserve">осуществлять иные права, предусмотренные Положением об </w:t>
      </w:r>
      <w:r w:rsidR="00EC5EB4" w:rsidRPr="00AC4AD7">
        <w:rPr>
          <w:rFonts w:ascii="Times New Roman" w:hAnsi="Times New Roman" w:cs="Times New Roman"/>
          <w:sz w:val="28"/>
          <w:szCs w:val="28"/>
        </w:rPr>
        <w:t>отделе</w:t>
      </w:r>
      <w:r w:rsidRPr="00AC4AD7">
        <w:rPr>
          <w:rFonts w:ascii="Times New Roman" w:hAnsi="Times New Roman" w:cs="Times New Roman"/>
          <w:sz w:val="28"/>
          <w:szCs w:val="28"/>
        </w:rPr>
        <w:t>, иными нормативными актами.</w:t>
      </w:r>
    </w:p>
    <w:p w:rsidR="001C364B" w:rsidRPr="00AC4AD7" w:rsidRDefault="00FE70C4" w:rsidP="00AC4A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10</w:t>
      </w:r>
      <w:r w:rsidR="003B7A81" w:rsidRPr="00AC4AD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31850" w:rsidRPr="00AC4AD7">
        <w:rPr>
          <w:rFonts w:ascii="Times New Roman" w:hAnsi="Times New Roman" w:cs="Times New Roman"/>
          <w:sz w:val="28"/>
          <w:szCs w:val="28"/>
        </w:rPr>
        <w:t>Ведущий</w:t>
      </w:r>
      <w:r w:rsidR="004034EF" w:rsidRPr="00AC4AD7">
        <w:rPr>
          <w:rFonts w:ascii="Times New Roman" w:hAnsi="Times New Roman" w:cs="Times New Roman"/>
          <w:sz w:val="28"/>
          <w:szCs w:val="28"/>
        </w:rPr>
        <w:t xml:space="preserve"> специалист – эксперт </w:t>
      </w:r>
      <w:r w:rsidR="003B7A81" w:rsidRPr="00AC4AD7">
        <w:rPr>
          <w:rFonts w:ascii="Times New Roman" w:hAnsi="Times New Roman" w:cs="Times New Roman"/>
          <w:sz w:val="28"/>
          <w:szCs w:val="28"/>
        </w:rPr>
        <w:t xml:space="preserve">осуществляет иные права и исполняет </w:t>
      </w:r>
      <w:r w:rsidR="001E1592" w:rsidRPr="00AC4AD7">
        <w:rPr>
          <w:rFonts w:ascii="Times New Roman" w:hAnsi="Times New Roman" w:cs="Times New Roman"/>
          <w:sz w:val="28"/>
          <w:szCs w:val="28"/>
        </w:rPr>
        <w:t xml:space="preserve">иные </w:t>
      </w:r>
      <w:r w:rsidR="003B7A81" w:rsidRPr="00AC4AD7">
        <w:rPr>
          <w:rFonts w:ascii="Times New Roman" w:hAnsi="Times New Roman" w:cs="Times New Roman"/>
          <w:sz w:val="28"/>
          <w:szCs w:val="28"/>
        </w:rPr>
        <w:t xml:space="preserve">обязанности, предусмотренные законодательством Российской Федерации, </w:t>
      </w:r>
      <w:r w:rsidR="00F03E6B" w:rsidRPr="00AC4AD7">
        <w:rPr>
          <w:rFonts w:ascii="Times New Roman" w:hAnsi="Times New Roman" w:cs="Times New Roman"/>
          <w:sz w:val="28"/>
          <w:szCs w:val="28"/>
        </w:rPr>
        <w:t>Положением о</w:t>
      </w:r>
      <w:r w:rsidR="00EC5EB4" w:rsidRPr="00AC4AD7">
        <w:rPr>
          <w:rFonts w:ascii="Times New Roman" w:hAnsi="Times New Roman" w:cs="Times New Roman"/>
          <w:sz w:val="28"/>
          <w:szCs w:val="28"/>
        </w:rPr>
        <w:t>б Управлении</w:t>
      </w:r>
      <w:r w:rsidR="00F03E6B" w:rsidRPr="00AC4AD7">
        <w:rPr>
          <w:rFonts w:ascii="Times New Roman" w:hAnsi="Times New Roman" w:cs="Times New Roman"/>
          <w:sz w:val="28"/>
          <w:szCs w:val="28"/>
        </w:rPr>
        <w:t xml:space="preserve">, </w:t>
      </w:r>
      <w:r w:rsidR="00EC5EB4" w:rsidRPr="00AC4AD7">
        <w:rPr>
          <w:rFonts w:ascii="Times New Roman" w:hAnsi="Times New Roman" w:cs="Times New Roman"/>
          <w:sz w:val="28"/>
          <w:szCs w:val="28"/>
        </w:rPr>
        <w:t>Положением об отделе</w:t>
      </w:r>
      <w:r w:rsidR="001C364B" w:rsidRPr="00AC4AD7">
        <w:rPr>
          <w:rFonts w:ascii="Times New Roman" w:hAnsi="Times New Roman" w:cs="Times New Roman"/>
          <w:sz w:val="28"/>
          <w:szCs w:val="28"/>
        </w:rPr>
        <w:t>, приказами (распоряжениями) ФНС России, приказами (распоряжениями) Управления, поручениями руководителя Управления (заместителя руководителя Управления)</w:t>
      </w:r>
      <w:r w:rsidR="000E0843" w:rsidRPr="00AC4A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1492" w:rsidRPr="00AC4AD7" w:rsidRDefault="00FB1E9E" w:rsidP="00AC4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11</w:t>
      </w:r>
      <w:r w:rsidR="003B7A81" w:rsidRPr="00AC4AD7">
        <w:rPr>
          <w:rFonts w:ascii="Times New Roman" w:hAnsi="Times New Roman" w:cs="Times New Roman"/>
          <w:sz w:val="28"/>
          <w:szCs w:val="28"/>
        </w:rPr>
        <w:t>.</w:t>
      </w:r>
      <w:r w:rsidR="003314B0" w:rsidRPr="00AC4AD7">
        <w:rPr>
          <w:rFonts w:ascii="Times New Roman" w:hAnsi="Times New Roman" w:cs="Times New Roman"/>
          <w:sz w:val="28"/>
          <w:szCs w:val="28"/>
        </w:rPr>
        <w:t> </w:t>
      </w:r>
      <w:r w:rsidR="00231850" w:rsidRPr="00AC4AD7">
        <w:rPr>
          <w:rFonts w:ascii="Times New Roman" w:hAnsi="Times New Roman" w:cs="Times New Roman"/>
          <w:sz w:val="28"/>
          <w:szCs w:val="28"/>
        </w:rPr>
        <w:t>Ведущи</w:t>
      </w:r>
      <w:r w:rsidR="004034EF" w:rsidRPr="00AC4AD7">
        <w:rPr>
          <w:rFonts w:ascii="Times New Roman" w:hAnsi="Times New Roman" w:cs="Times New Roman"/>
          <w:sz w:val="28"/>
          <w:szCs w:val="28"/>
        </w:rPr>
        <w:t xml:space="preserve">й специалист – эксперт </w:t>
      </w:r>
      <w:r w:rsidR="003E3922" w:rsidRPr="00AC4AD7">
        <w:rPr>
          <w:rFonts w:ascii="Times New Roman" w:hAnsi="Times New Roman" w:cs="Times New Roman"/>
          <w:sz w:val="28"/>
          <w:szCs w:val="28"/>
        </w:rPr>
        <w:t xml:space="preserve">может быть привлечен к ответственности в соответствии с </w:t>
      </w:r>
      <w:hyperlink r:id="rId20" w:history="1">
        <w:r w:rsidR="003E3922" w:rsidRPr="00AC4AD7">
          <w:rPr>
            <w:rStyle w:val="af3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="003E3922" w:rsidRPr="00AC4AD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21492" w:rsidRPr="00AC4AD7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="00231850" w:rsidRPr="00AC4AD7">
        <w:rPr>
          <w:rFonts w:ascii="Times New Roman" w:hAnsi="Times New Roman" w:cs="Times New Roman"/>
          <w:sz w:val="28"/>
          <w:szCs w:val="28"/>
        </w:rPr>
        <w:t>ведущи</w:t>
      </w:r>
      <w:r w:rsidR="00AF474B" w:rsidRPr="00AC4AD7">
        <w:rPr>
          <w:rFonts w:ascii="Times New Roman" w:hAnsi="Times New Roman" w:cs="Times New Roman"/>
          <w:sz w:val="28"/>
          <w:szCs w:val="28"/>
        </w:rPr>
        <w:t xml:space="preserve">й специалист – эксперт </w:t>
      </w:r>
      <w:r w:rsidR="00321492" w:rsidRPr="00AC4AD7">
        <w:rPr>
          <w:rFonts w:ascii="Times New Roman" w:hAnsi="Times New Roman" w:cs="Times New Roman"/>
          <w:sz w:val="28"/>
          <w:szCs w:val="28"/>
        </w:rPr>
        <w:t xml:space="preserve">несет ответственность </w:t>
      </w:r>
      <w:proofErr w:type="gramStart"/>
      <w:r w:rsidR="00321492" w:rsidRPr="00AC4AD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21492" w:rsidRPr="00AC4AD7">
        <w:rPr>
          <w:rFonts w:ascii="Times New Roman" w:hAnsi="Times New Roman" w:cs="Times New Roman"/>
          <w:sz w:val="28"/>
          <w:szCs w:val="28"/>
        </w:rPr>
        <w:t>:</w:t>
      </w:r>
    </w:p>
    <w:p w:rsidR="003E3922" w:rsidRPr="00AC4AD7" w:rsidRDefault="003E3922" w:rsidP="00AC4AD7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AD7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должностных обязанностей:</w:t>
      </w:r>
    </w:p>
    <w:p w:rsidR="003E3922" w:rsidRPr="00AC4AD7" w:rsidRDefault="003E3922" w:rsidP="00AC4AD7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AD7">
        <w:rPr>
          <w:rFonts w:ascii="Times New Roman" w:hAnsi="Times New Roman" w:cs="Times New Roman"/>
          <w:bCs/>
          <w:sz w:val="28"/>
          <w:szCs w:val="28"/>
        </w:rPr>
        <w:t xml:space="preserve">некачественное и несвоевременное выполнение задач, возложенных на </w:t>
      </w:r>
      <w:r w:rsidR="00EC5EB4" w:rsidRPr="00AC4AD7">
        <w:rPr>
          <w:rFonts w:ascii="Times New Roman" w:hAnsi="Times New Roman" w:cs="Times New Roman"/>
          <w:bCs/>
          <w:sz w:val="28"/>
          <w:szCs w:val="28"/>
        </w:rPr>
        <w:t>отдел</w:t>
      </w:r>
      <w:r w:rsidR="00321492" w:rsidRPr="00AC4AD7">
        <w:rPr>
          <w:rFonts w:ascii="Times New Roman" w:hAnsi="Times New Roman" w:cs="Times New Roman"/>
          <w:bCs/>
          <w:sz w:val="28"/>
          <w:szCs w:val="28"/>
        </w:rPr>
        <w:t xml:space="preserve">, заданий, </w:t>
      </w:r>
      <w:r w:rsidR="00321492" w:rsidRPr="00AC4AD7">
        <w:rPr>
          <w:rFonts w:ascii="Times New Roman" w:hAnsi="Times New Roman" w:cs="Times New Roman"/>
          <w:sz w:val="28"/>
          <w:szCs w:val="28"/>
        </w:rPr>
        <w:t>приказов, распоряжений и указаний</w:t>
      </w:r>
      <w:r w:rsidR="00AE1EAC" w:rsidRPr="00AC4AD7">
        <w:rPr>
          <w:rFonts w:ascii="Times New Roman" w:hAnsi="Times New Roman" w:cs="Times New Roman"/>
          <w:sz w:val="28"/>
          <w:szCs w:val="28"/>
        </w:rPr>
        <w:t>,</w:t>
      </w:r>
      <w:r w:rsidR="00321492" w:rsidRPr="00AC4AD7">
        <w:rPr>
          <w:rFonts w:ascii="Times New Roman" w:hAnsi="Times New Roman" w:cs="Times New Roman"/>
          <w:sz w:val="28"/>
          <w:szCs w:val="28"/>
        </w:rPr>
        <w:t xml:space="preserve"> вышестоящих в порядке подчиненности руководителей, за исключением незаконных</w:t>
      </w:r>
      <w:r w:rsidRPr="00AC4AD7">
        <w:rPr>
          <w:rFonts w:ascii="Times New Roman" w:hAnsi="Times New Roman" w:cs="Times New Roman"/>
          <w:bCs/>
          <w:sz w:val="28"/>
          <w:szCs w:val="28"/>
        </w:rPr>
        <w:t>;</w:t>
      </w:r>
    </w:p>
    <w:p w:rsidR="003E3922" w:rsidRPr="00AE1EAC" w:rsidRDefault="003E3922" w:rsidP="00AC4AD7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AD7">
        <w:rPr>
          <w:rFonts w:ascii="Times New Roman" w:hAnsi="Times New Roman" w:cs="Times New Roman"/>
          <w:bCs/>
          <w:sz w:val="28"/>
          <w:szCs w:val="28"/>
        </w:rPr>
        <w:t>несоблюдение законов и иных нормативных правовых актов Российской Федерации, нормативных актов Минфина России, приказов, распоряжений, инструкций и методических указаний ФНС России, Управления</w:t>
      </w:r>
      <w:r w:rsidR="00AE1EAC" w:rsidRPr="00AC4AD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E1EAC" w:rsidRPr="00AC4AD7">
        <w:rPr>
          <w:rFonts w:ascii="Times New Roman" w:hAnsi="Times New Roman" w:cs="Times New Roman"/>
          <w:sz w:val="28"/>
          <w:szCs w:val="28"/>
        </w:rPr>
        <w:t>иных должностных обязанностей, предусмотренных настоящим Регламентом в соответствии с уголовным, административным</w:t>
      </w:r>
      <w:r w:rsidR="00AE1EAC" w:rsidRPr="00AE1EAC">
        <w:rPr>
          <w:rFonts w:ascii="Times New Roman" w:hAnsi="Times New Roman" w:cs="Times New Roman"/>
          <w:sz w:val="28"/>
          <w:szCs w:val="28"/>
        </w:rPr>
        <w:t>, гражданским законодательством, а также законодательством о гражданской службе</w:t>
      </w:r>
      <w:r w:rsidRPr="00AE1EAC">
        <w:rPr>
          <w:rFonts w:ascii="Times New Roman" w:hAnsi="Times New Roman" w:cs="Times New Roman"/>
          <w:bCs/>
          <w:sz w:val="28"/>
          <w:szCs w:val="28"/>
        </w:rPr>
        <w:t>;</w:t>
      </w:r>
    </w:p>
    <w:p w:rsidR="003E3922" w:rsidRPr="008C16CE" w:rsidRDefault="003E3922" w:rsidP="003E3922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6CE">
        <w:rPr>
          <w:rFonts w:ascii="Times New Roman" w:hAnsi="Times New Roman" w:cs="Times New Roman"/>
          <w:bCs/>
          <w:sz w:val="28"/>
          <w:szCs w:val="28"/>
        </w:rPr>
        <w:t>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3E3922" w:rsidRPr="006F225B" w:rsidRDefault="003E3922" w:rsidP="006F225B">
      <w:pPr>
        <w:pStyle w:val="ConsNormal"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6F225B">
        <w:rPr>
          <w:rFonts w:ascii="Times New Roman" w:hAnsi="Times New Roman"/>
          <w:sz w:val="28"/>
          <w:szCs w:val="28"/>
        </w:rPr>
        <w:t xml:space="preserve">действие или бездействие, ведущие к нарушению прав и законных интересов граждан; </w:t>
      </w:r>
    </w:p>
    <w:p w:rsidR="006F225B" w:rsidRPr="006F225B" w:rsidRDefault="006F225B" w:rsidP="006F225B">
      <w:pPr>
        <w:pStyle w:val="af"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225B">
        <w:rPr>
          <w:rFonts w:ascii="Times New Roman" w:hAnsi="Times New Roman" w:cs="Times New Roman"/>
          <w:sz w:val="28"/>
          <w:szCs w:val="28"/>
        </w:rPr>
        <w:t>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AE1EAC" w:rsidRPr="00AE1EAC" w:rsidRDefault="00AE1EAC" w:rsidP="006F225B">
      <w:pPr>
        <w:pStyle w:val="ConsNormal"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6F225B">
        <w:rPr>
          <w:rFonts w:ascii="Times New Roman" w:hAnsi="Times New Roman"/>
          <w:sz w:val="28"/>
          <w:szCs w:val="28"/>
        </w:rPr>
        <w:t>несоблюдение ограничений, связанных с прохождением</w:t>
      </w:r>
      <w:r w:rsidRPr="00AE1EAC">
        <w:rPr>
          <w:rFonts w:ascii="Times New Roman" w:hAnsi="Times New Roman"/>
          <w:sz w:val="28"/>
          <w:szCs w:val="28"/>
        </w:rPr>
        <w:t xml:space="preserve"> государственной гражданской службы;</w:t>
      </w:r>
    </w:p>
    <w:p w:rsidR="003E3922" w:rsidRPr="00AE1EAC" w:rsidRDefault="00AE1EAC" w:rsidP="006F225B">
      <w:pPr>
        <w:pStyle w:val="ConsNormal"/>
        <w:numPr>
          <w:ilvl w:val="0"/>
          <w:numId w:val="10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AE1EAC">
        <w:rPr>
          <w:rFonts w:ascii="Times New Roman" w:hAnsi="Times New Roman"/>
          <w:sz w:val="28"/>
          <w:szCs w:val="28"/>
        </w:rPr>
        <w:lastRenderedPageBreak/>
        <w:t>нарушение Кодекса этики и служебного поведения государственных  гражданских служащих Федеральной налоговой службы</w:t>
      </w:r>
      <w:r w:rsidR="003E3922" w:rsidRPr="00AE1EAC">
        <w:rPr>
          <w:rFonts w:ascii="Times New Roman" w:hAnsi="Times New Roman"/>
          <w:sz w:val="28"/>
          <w:szCs w:val="28"/>
        </w:rPr>
        <w:t>.</w:t>
      </w:r>
    </w:p>
    <w:p w:rsidR="003B7A81" w:rsidRPr="00B93661" w:rsidRDefault="003B7A81" w:rsidP="009A4D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5E417D" w:rsidRDefault="003B7A81" w:rsidP="009A4D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IV.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</w:t>
      </w:r>
      <w:r w:rsidRPr="00E32DBC">
        <w:rPr>
          <w:rFonts w:ascii="Times New Roman" w:hAnsi="Times New Roman" w:cs="Times New Roman"/>
          <w:b/>
          <w:sz w:val="28"/>
          <w:szCs w:val="28"/>
        </w:rPr>
        <w:t xml:space="preserve">которым </w:t>
      </w:r>
      <w:r w:rsidR="00231850" w:rsidRPr="00231850">
        <w:rPr>
          <w:rFonts w:ascii="Times New Roman" w:hAnsi="Times New Roman" w:cs="Times New Roman"/>
          <w:b/>
          <w:sz w:val="28"/>
          <w:szCs w:val="28"/>
        </w:rPr>
        <w:t>ведущи</w:t>
      </w:r>
      <w:r w:rsidR="004034EF" w:rsidRPr="004034EF">
        <w:rPr>
          <w:rFonts w:ascii="Times New Roman" w:hAnsi="Times New Roman" w:cs="Times New Roman"/>
          <w:b/>
          <w:sz w:val="28"/>
          <w:szCs w:val="28"/>
        </w:rPr>
        <w:t>й специалист – экспе</w:t>
      </w:r>
      <w:proofErr w:type="gramStart"/>
      <w:r w:rsidR="004034EF" w:rsidRPr="004034EF">
        <w:rPr>
          <w:rFonts w:ascii="Times New Roman" w:hAnsi="Times New Roman" w:cs="Times New Roman"/>
          <w:b/>
          <w:sz w:val="28"/>
          <w:szCs w:val="28"/>
        </w:rPr>
        <w:t>рт</w:t>
      </w:r>
      <w:r w:rsidR="004034EF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впр</w:t>
      </w:r>
      <w:proofErr w:type="gramEnd"/>
      <w:r w:rsidRPr="005E417D">
        <w:rPr>
          <w:rFonts w:ascii="Times New Roman" w:hAnsi="Times New Roman" w:cs="Times New Roman"/>
          <w:b/>
          <w:sz w:val="28"/>
          <w:szCs w:val="28"/>
        </w:rPr>
        <w:t>аве или обязан</w:t>
      </w:r>
      <w:r w:rsidR="00CC3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 самостоятельно принимать управленческие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и иные решения</w:t>
      </w:r>
    </w:p>
    <w:p w:rsidR="003B7A81" w:rsidRPr="00B93661" w:rsidRDefault="003B7A81" w:rsidP="009A4D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AF" w:rsidRDefault="009B6831" w:rsidP="009A4D45">
      <w:pPr>
        <w:pStyle w:val="12"/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B7A81" w:rsidRPr="00B93661">
        <w:rPr>
          <w:sz w:val="28"/>
          <w:szCs w:val="28"/>
        </w:rPr>
        <w:t>.</w:t>
      </w:r>
      <w:r w:rsidR="00BB3568">
        <w:rPr>
          <w:sz w:val="28"/>
          <w:szCs w:val="28"/>
        </w:rPr>
        <w:t> </w:t>
      </w:r>
      <w:r w:rsidR="003B7A81" w:rsidRPr="00B93661">
        <w:rPr>
          <w:sz w:val="28"/>
          <w:szCs w:val="28"/>
        </w:rPr>
        <w:t>При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исполнении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служебных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обязанностей</w:t>
      </w:r>
      <w:r w:rsidR="003B7A81">
        <w:rPr>
          <w:sz w:val="28"/>
          <w:szCs w:val="28"/>
        </w:rPr>
        <w:t xml:space="preserve"> </w:t>
      </w:r>
      <w:r w:rsidR="00231850">
        <w:rPr>
          <w:sz w:val="28"/>
          <w:szCs w:val="28"/>
        </w:rPr>
        <w:t>ведущи</w:t>
      </w:r>
      <w:r w:rsidR="004034EF" w:rsidRPr="004034EF">
        <w:rPr>
          <w:sz w:val="28"/>
          <w:szCs w:val="28"/>
        </w:rPr>
        <w:t>й специалист – экспе</w:t>
      </w:r>
      <w:proofErr w:type="gramStart"/>
      <w:r w:rsidR="004034EF" w:rsidRPr="004034EF">
        <w:rPr>
          <w:sz w:val="28"/>
          <w:szCs w:val="28"/>
        </w:rPr>
        <w:t>рт</w:t>
      </w:r>
      <w:r w:rsidR="004034EF" w:rsidRPr="00B9366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впр</w:t>
      </w:r>
      <w:proofErr w:type="gramEnd"/>
      <w:r w:rsidR="003B7A81" w:rsidRPr="00B93661">
        <w:rPr>
          <w:sz w:val="28"/>
          <w:szCs w:val="28"/>
        </w:rPr>
        <w:t>аве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самостоятельно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принимать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решения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по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вопросам:</w:t>
      </w:r>
      <w:r w:rsidR="00FD6110">
        <w:rPr>
          <w:sz w:val="28"/>
          <w:szCs w:val="28"/>
        </w:rPr>
        <w:t xml:space="preserve"> 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3B8">
        <w:rPr>
          <w:rFonts w:ascii="Times New Roman" w:hAnsi="Times New Roman" w:cs="Times New Roman"/>
          <w:sz w:val="28"/>
          <w:szCs w:val="28"/>
        </w:rPr>
        <w:t>участи</w:t>
      </w:r>
      <w:r w:rsidR="00AE13B8" w:rsidRPr="00AE13B8">
        <w:rPr>
          <w:rFonts w:ascii="Times New Roman" w:hAnsi="Times New Roman" w:cs="Times New Roman"/>
          <w:sz w:val="28"/>
          <w:szCs w:val="28"/>
        </w:rPr>
        <w:t>я</w:t>
      </w:r>
      <w:r w:rsidRPr="00AE13B8">
        <w:rPr>
          <w:rFonts w:ascii="Times New Roman" w:hAnsi="Times New Roman" w:cs="Times New Roman"/>
          <w:sz w:val="28"/>
          <w:szCs w:val="28"/>
        </w:rPr>
        <w:t xml:space="preserve"> в рассмотрении, согласовании, визировании протоколов, актов, служебных записок, методических писем, отчетов, планов, докладов и т.д.;</w:t>
      </w:r>
      <w:proofErr w:type="gramEnd"/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осуществл</w:t>
      </w:r>
      <w:r w:rsidR="00AE13B8" w:rsidRPr="00AE13B8">
        <w:rPr>
          <w:rFonts w:ascii="Times New Roman" w:hAnsi="Times New Roman" w:cs="Times New Roman"/>
          <w:sz w:val="28"/>
          <w:szCs w:val="28"/>
        </w:rPr>
        <w:t>ения</w:t>
      </w:r>
      <w:r w:rsidRPr="00AE13B8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E13B8" w:rsidRPr="00AE13B8">
        <w:rPr>
          <w:rFonts w:ascii="Times New Roman" w:hAnsi="Times New Roman" w:cs="Times New Roman"/>
          <w:sz w:val="28"/>
          <w:szCs w:val="28"/>
        </w:rPr>
        <w:t>и</w:t>
      </w:r>
      <w:r w:rsidRPr="00AE13B8">
        <w:rPr>
          <w:rFonts w:ascii="Times New Roman" w:hAnsi="Times New Roman" w:cs="Times New Roman"/>
          <w:sz w:val="28"/>
          <w:szCs w:val="28"/>
        </w:rPr>
        <w:t xml:space="preserve"> документов и при необходимости их </w:t>
      </w:r>
      <w:r w:rsidR="00AE13B8" w:rsidRPr="00AE13B8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Pr="00AE13B8">
        <w:rPr>
          <w:rFonts w:ascii="Times New Roman" w:hAnsi="Times New Roman" w:cs="Times New Roman"/>
          <w:sz w:val="28"/>
          <w:szCs w:val="28"/>
        </w:rPr>
        <w:t>на переоформление или запр</w:t>
      </w:r>
      <w:r w:rsidR="00AE13B8" w:rsidRPr="00AE13B8">
        <w:rPr>
          <w:rFonts w:ascii="Times New Roman" w:hAnsi="Times New Roman" w:cs="Times New Roman"/>
          <w:sz w:val="28"/>
          <w:szCs w:val="28"/>
        </w:rPr>
        <w:t>оса</w:t>
      </w:r>
      <w:r w:rsidRPr="00AE13B8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AE13B8" w:rsidRPr="00AE13B8">
        <w:rPr>
          <w:rFonts w:ascii="Times New Roman" w:hAnsi="Times New Roman" w:cs="Times New Roman"/>
          <w:sz w:val="28"/>
          <w:szCs w:val="28"/>
        </w:rPr>
        <w:t>ой</w:t>
      </w:r>
      <w:r w:rsidRPr="00AE13B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E13B8" w:rsidRPr="00AE13B8">
        <w:rPr>
          <w:rFonts w:ascii="Times New Roman" w:hAnsi="Times New Roman" w:cs="Times New Roman"/>
          <w:sz w:val="28"/>
          <w:szCs w:val="28"/>
        </w:rPr>
        <w:t>и</w:t>
      </w:r>
      <w:r w:rsidRPr="00AE13B8">
        <w:rPr>
          <w:rFonts w:ascii="Times New Roman" w:hAnsi="Times New Roman" w:cs="Times New Roman"/>
          <w:sz w:val="28"/>
          <w:szCs w:val="28"/>
        </w:rPr>
        <w:t>;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отказ</w:t>
      </w:r>
      <w:r w:rsidR="00AE13B8" w:rsidRPr="00AE13B8">
        <w:rPr>
          <w:rFonts w:ascii="Times New Roman" w:hAnsi="Times New Roman" w:cs="Times New Roman"/>
          <w:sz w:val="28"/>
          <w:szCs w:val="28"/>
        </w:rPr>
        <w:t>а</w:t>
      </w:r>
      <w:r w:rsidRPr="00AE13B8">
        <w:rPr>
          <w:rFonts w:ascii="Times New Roman" w:hAnsi="Times New Roman" w:cs="Times New Roman"/>
          <w:sz w:val="28"/>
          <w:szCs w:val="28"/>
        </w:rPr>
        <w:t xml:space="preserve"> в приеме документов, оформленных ненадлежащим образом;</w:t>
      </w:r>
    </w:p>
    <w:p w:rsidR="003B7A81" w:rsidRPr="00BD6F85" w:rsidRDefault="00D04CAF" w:rsidP="009A4D45">
      <w:pPr>
        <w:pStyle w:val="af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85">
        <w:rPr>
          <w:rFonts w:ascii="Times New Roman" w:hAnsi="Times New Roman" w:cs="Times New Roman"/>
          <w:sz w:val="28"/>
          <w:szCs w:val="28"/>
        </w:rPr>
        <w:t xml:space="preserve">иным вопросам, предусмотренным Положением об </w:t>
      </w:r>
      <w:r w:rsidR="00EC5EB4">
        <w:rPr>
          <w:rFonts w:ascii="Times New Roman" w:hAnsi="Times New Roman" w:cs="Times New Roman"/>
          <w:sz w:val="28"/>
          <w:szCs w:val="28"/>
        </w:rPr>
        <w:t>отделе</w:t>
      </w:r>
      <w:r w:rsidRPr="00BD6F85">
        <w:rPr>
          <w:rFonts w:ascii="Times New Roman" w:hAnsi="Times New Roman" w:cs="Times New Roman"/>
          <w:sz w:val="28"/>
          <w:szCs w:val="28"/>
        </w:rPr>
        <w:t>, иными нормативными актами.</w:t>
      </w:r>
    </w:p>
    <w:p w:rsidR="003B7A81" w:rsidRDefault="007A7062" w:rsidP="009A4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BB3568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исполнении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служебных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231850">
        <w:rPr>
          <w:rFonts w:ascii="Times New Roman" w:hAnsi="Times New Roman" w:cs="Times New Roman"/>
          <w:sz w:val="28"/>
          <w:szCs w:val="28"/>
        </w:rPr>
        <w:t>ведущи</w:t>
      </w:r>
      <w:r w:rsidR="004034EF" w:rsidRPr="004034EF">
        <w:rPr>
          <w:rFonts w:ascii="Times New Roman" w:hAnsi="Times New Roman" w:cs="Times New Roman"/>
          <w:sz w:val="28"/>
          <w:szCs w:val="28"/>
        </w:rPr>
        <w:t>й специалист – эксперт</w:t>
      </w:r>
      <w:r w:rsidR="004034EF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самостоятельно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принимать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решения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вопросам</w:t>
      </w:r>
      <w:r w:rsidR="00D04CAF">
        <w:rPr>
          <w:rFonts w:ascii="Times New Roman" w:hAnsi="Times New Roman" w:cs="Times New Roman"/>
          <w:sz w:val="28"/>
          <w:szCs w:val="28"/>
        </w:rPr>
        <w:t>: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информирова</w:t>
      </w:r>
      <w:r w:rsidR="00AE13B8">
        <w:rPr>
          <w:rFonts w:ascii="Times New Roman" w:hAnsi="Times New Roman" w:cs="Times New Roman"/>
          <w:sz w:val="28"/>
          <w:szCs w:val="28"/>
        </w:rPr>
        <w:t>ния</w:t>
      </w:r>
      <w:r w:rsidRPr="00AE13B8">
        <w:rPr>
          <w:rFonts w:ascii="Times New Roman" w:hAnsi="Times New Roman" w:cs="Times New Roman"/>
          <w:sz w:val="28"/>
          <w:szCs w:val="28"/>
        </w:rPr>
        <w:t xml:space="preserve"> руководителя Управления для принятия им соответствующего решения;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прин</w:t>
      </w:r>
      <w:r w:rsidR="00AE13B8">
        <w:rPr>
          <w:rFonts w:ascii="Times New Roman" w:hAnsi="Times New Roman" w:cs="Times New Roman"/>
          <w:sz w:val="28"/>
          <w:szCs w:val="28"/>
        </w:rPr>
        <w:t>ятия</w:t>
      </w:r>
      <w:r w:rsidRPr="00AE13B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E13B8">
        <w:rPr>
          <w:rFonts w:ascii="Times New Roman" w:hAnsi="Times New Roman" w:cs="Times New Roman"/>
          <w:sz w:val="28"/>
          <w:szCs w:val="28"/>
        </w:rPr>
        <w:t>й</w:t>
      </w:r>
      <w:r w:rsidRPr="00AE13B8">
        <w:rPr>
          <w:rFonts w:ascii="Times New Roman" w:hAnsi="Times New Roman" w:cs="Times New Roman"/>
          <w:sz w:val="28"/>
          <w:szCs w:val="28"/>
        </w:rPr>
        <w:t xml:space="preserve"> о соответствии представленных документов требованиям законодательства, нормативных актов ФНС России, их достоверности и полноте</w:t>
      </w:r>
      <w:r w:rsidR="002D6BD8">
        <w:rPr>
          <w:rFonts w:ascii="Times New Roman" w:hAnsi="Times New Roman" w:cs="Times New Roman"/>
          <w:sz w:val="28"/>
          <w:szCs w:val="28"/>
        </w:rPr>
        <w:t>;</w:t>
      </w:r>
    </w:p>
    <w:p w:rsidR="00A05E40" w:rsidRPr="00A05E40" w:rsidRDefault="00A05E40" w:rsidP="009A4D45">
      <w:pPr>
        <w:pStyle w:val="af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E40">
        <w:rPr>
          <w:rFonts w:ascii="Times New Roman" w:hAnsi="Times New Roman" w:cs="Times New Roman"/>
          <w:sz w:val="28"/>
          <w:szCs w:val="28"/>
        </w:rPr>
        <w:t>соблюдения правил делового этикета;</w:t>
      </w:r>
    </w:p>
    <w:p w:rsidR="00597D13" w:rsidRPr="00A31D5C" w:rsidRDefault="00597D13" w:rsidP="009A4D45">
      <w:pPr>
        <w:pStyle w:val="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5C">
        <w:rPr>
          <w:rFonts w:ascii="Times New Roman" w:eastAsia="Calibri" w:hAnsi="Times New Roman" w:cs="Times New Roman"/>
          <w:sz w:val="28"/>
          <w:szCs w:val="28"/>
        </w:rPr>
        <w:t>реализации законодательства Российской Федерации, Положен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A31D5C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31D5C">
        <w:rPr>
          <w:rFonts w:ascii="Times New Roman" w:eastAsia="Calibri" w:hAnsi="Times New Roman" w:cs="Times New Roman"/>
          <w:sz w:val="28"/>
          <w:szCs w:val="28"/>
        </w:rPr>
        <w:t>ФНС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31D5C">
        <w:rPr>
          <w:rFonts w:ascii="Times New Roman" w:eastAsia="Calibri" w:hAnsi="Times New Roman" w:cs="Times New Roman"/>
          <w:sz w:val="28"/>
          <w:szCs w:val="28"/>
        </w:rPr>
        <w:t>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об Управлении, об </w:t>
      </w:r>
      <w:r w:rsidR="008512AB">
        <w:rPr>
          <w:rFonts w:ascii="Times New Roman" w:eastAsia="Calibri" w:hAnsi="Times New Roman" w:cs="Times New Roman"/>
          <w:sz w:val="28"/>
          <w:szCs w:val="28"/>
        </w:rPr>
        <w:t>отделе</w:t>
      </w:r>
      <w:r w:rsidRPr="00A31D5C">
        <w:rPr>
          <w:rFonts w:ascii="Times New Roman" w:eastAsia="Calibri" w:hAnsi="Times New Roman" w:cs="Times New Roman"/>
          <w:sz w:val="28"/>
          <w:szCs w:val="28"/>
        </w:rPr>
        <w:t>, поручений ФНС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Управления</w:t>
      </w:r>
      <w:r w:rsidRPr="00A31D5C">
        <w:rPr>
          <w:rFonts w:ascii="Times New Roman" w:eastAsia="Calibri" w:hAnsi="Times New Roman" w:cs="Times New Roman"/>
          <w:sz w:val="28"/>
          <w:szCs w:val="28"/>
        </w:rPr>
        <w:t>, административного регламента Управления;</w:t>
      </w:r>
    </w:p>
    <w:p w:rsidR="00597D13" w:rsidRPr="00A31D5C" w:rsidRDefault="00597D13" w:rsidP="009A4D45">
      <w:pPr>
        <w:pStyle w:val="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1D5C">
        <w:rPr>
          <w:rFonts w:ascii="Times New Roman" w:eastAsia="Calibri" w:hAnsi="Times New Roman" w:cs="Times New Roman"/>
          <w:sz w:val="28"/>
          <w:szCs w:val="28"/>
        </w:rPr>
        <w:t>возникающим</w:t>
      </w:r>
      <w:proofErr w:type="gramEnd"/>
      <w:r w:rsidRPr="00A31D5C">
        <w:rPr>
          <w:rFonts w:ascii="Times New Roman" w:eastAsia="Calibri" w:hAnsi="Times New Roman" w:cs="Times New Roman"/>
          <w:sz w:val="28"/>
          <w:szCs w:val="28"/>
        </w:rPr>
        <w:t xml:space="preserve"> при рассмотрении заявлений, предложений, жалоб граждан и юридических лиц;</w:t>
      </w:r>
    </w:p>
    <w:p w:rsidR="00597D13" w:rsidRPr="00BD6F85" w:rsidRDefault="00597D13" w:rsidP="009A4D45">
      <w:pPr>
        <w:pStyle w:val="23"/>
        <w:numPr>
          <w:ilvl w:val="0"/>
          <w:numId w:val="12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BD6F85">
        <w:rPr>
          <w:sz w:val="28"/>
          <w:szCs w:val="28"/>
        </w:rPr>
        <w:t>выполнения поручений ФНС России, Управления;</w:t>
      </w:r>
    </w:p>
    <w:p w:rsidR="00597D13" w:rsidRPr="00BD6F85" w:rsidRDefault="00597D13" w:rsidP="009A4D45">
      <w:pPr>
        <w:pStyle w:val="23"/>
        <w:numPr>
          <w:ilvl w:val="0"/>
          <w:numId w:val="12"/>
        </w:numPr>
        <w:tabs>
          <w:tab w:val="left" w:pos="900"/>
          <w:tab w:val="left" w:pos="993"/>
        </w:tabs>
        <w:ind w:left="0" w:firstLine="709"/>
        <w:jc w:val="both"/>
        <w:rPr>
          <w:sz w:val="28"/>
          <w:szCs w:val="28"/>
        </w:rPr>
      </w:pPr>
      <w:r w:rsidRPr="00BD6F85">
        <w:rPr>
          <w:sz w:val="28"/>
          <w:szCs w:val="28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597D13" w:rsidRPr="00BD6F85" w:rsidRDefault="00597D13" w:rsidP="009A4D45">
      <w:pPr>
        <w:pStyle w:val="af"/>
        <w:numPr>
          <w:ilvl w:val="0"/>
          <w:numId w:val="1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85">
        <w:rPr>
          <w:rFonts w:ascii="Times New Roman" w:hAnsi="Times New Roman" w:cs="Times New Roman"/>
          <w:sz w:val="28"/>
          <w:szCs w:val="28"/>
        </w:rPr>
        <w:t>заверения надлежащим образом копий документов;</w:t>
      </w:r>
    </w:p>
    <w:p w:rsidR="00D04CAF" w:rsidRPr="00D04CAF" w:rsidRDefault="00D04CAF" w:rsidP="009A4D45">
      <w:pPr>
        <w:pStyle w:val="af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CAF">
        <w:rPr>
          <w:rFonts w:ascii="Times New Roman" w:hAnsi="Times New Roman" w:cs="Times New Roman"/>
          <w:sz w:val="28"/>
          <w:szCs w:val="28"/>
        </w:rPr>
        <w:t xml:space="preserve">иным вопросам, предусмотренным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об </w:t>
      </w:r>
      <w:r w:rsidR="00AE13B8">
        <w:rPr>
          <w:rFonts w:ascii="Times New Roman" w:hAnsi="Times New Roman" w:cs="Times New Roman"/>
          <w:sz w:val="28"/>
          <w:szCs w:val="28"/>
        </w:rPr>
        <w:t>отделе</w:t>
      </w:r>
      <w:r w:rsidRPr="00D04CAF">
        <w:rPr>
          <w:rFonts w:ascii="Times New Roman" w:hAnsi="Times New Roman" w:cs="Times New Roman"/>
          <w:sz w:val="28"/>
          <w:szCs w:val="28"/>
        </w:rPr>
        <w:t>, иными нормативными актами.</w:t>
      </w:r>
    </w:p>
    <w:p w:rsidR="00D04CAF" w:rsidRDefault="00D04CAF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815" w:rsidRDefault="006A5815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которым </w:t>
      </w:r>
      <w:r w:rsidR="00231850" w:rsidRPr="00231850">
        <w:rPr>
          <w:rFonts w:ascii="Times New Roman" w:hAnsi="Times New Roman" w:cs="Times New Roman"/>
          <w:b/>
          <w:sz w:val="28"/>
          <w:szCs w:val="28"/>
        </w:rPr>
        <w:t>ведущи</w:t>
      </w:r>
      <w:r w:rsidR="004034EF" w:rsidRPr="004034EF">
        <w:rPr>
          <w:rFonts w:ascii="Times New Roman" w:hAnsi="Times New Roman" w:cs="Times New Roman"/>
          <w:b/>
          <w:sz w:val="28"/>
          <w:szCs w:val="28"/>
        </w:rPr>
        <w:t>й специалист – экспе</w:t>
      </w:r>
      <w:proofErr w:type="gramStart"/>
      <w:r w:rsidR="004034EF" w:rsidRPr="004034EF">
        <w:rPr>
          <w:rFonts w:ascii="Times New Roman" w:hAnsi="Times New Roman" w:cs="Times New Roman"/>
          <w:b/>
          <w:sz w:val="28"/>
          <w:szCs w:val="28"/>
        </w:rPr>
        <w:t>рт</w:t>
      </w:r>
      <w:r w:rsidR="004034EF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впр</w:t>
      </w:r>
      <w:proofErr w:type="gramEnd"/>
      <w:r w:rsidRPr="005E417D">
        <w:rPr>
          <w:rFonts w:ascii="Times New Roman" w:hAnsi="Times New Roman" w:cs="Times New Roman"/>
          <w:b/>
          <w:sz w:val="28"/>
          <w:szCs w:val="28"/>
        </w:rPr>
        <w:t>аве или обязан участвовать при подготовке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нормативных правовых актов и</w:t>
      </w:r>
      <w:r w:rsidR="00661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(или)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9978BD" w:rsidRPr="005E417D" w:rsidRDefault="009978BD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EE5" w:rsidRPr="009978BD" w:rsidRDefault="007A7062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14</w:t>
      </w:r>
      <w:r w:rsidR="003B7A81" w:rsidRPr="009978BD">
        <w:rPr>
          <w:rFonts w:ascii="Times New Roman" w:hAnsi="Times New Roman" w:cs="Times New Roman"/>
          <w:sz w:val="28"/>
          <w:szCs w:val="28"/>
        </w:rPr>
        <w:t>. </w:t>
      </w:r>
      <w:r w:rsidR="00231850">
        <w:rPr>
          <w:rFonts w:ascii="Times New Roman" w:hAnsi="Times New Roman" w:cs="Times New Roman"/>
          <w:sz w:val="28"/>
          <w:szCs w:val="28"/>
        </w:rPr>
        <w:t>Ведущи</w:t>
      </w:r>
      <w:r w:rsidR="004034EF" w:rsidRPr="004034EF">
        <w:rPr>
          <w:rFonts w:ascii="Times New Roman" w:hAnsi="Times New Roman" w:cs="Times New Roman"/>
          <w:sz w:val="28"/>
          <w:szCs w:val="28"/>
        </w:rPr>
        <w:t>й специалист – эксперт</w:t>
      </w:r>
      <w:r w:rsidR="004034EF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9978BD">
        <w:rPr>
          <w:rFonts w:ascii="Times New Roman" w:hAnsi="Times New Roman" w:cs="Times New Roman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507A4B" w:rsidRPr="009978BD" w:rsidRDefault="009978BD" w:rsidP="009978BD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актов и (или) проектов управленческих и иных решений в части методологического и организационного обеспечения подготовки соответствующих документов по вопросам </w:t>
      </w:r>
      <w:r w:rsidR="00420122">
        <w:rPr>
          <w:rFonts w:ascii="Times New Roman" w:hAnsi="Times New Roman" w:cs="Times New Roman"/>
          <w:sz w:val="28"/>
          <w:szCs w:val="28"/>
        </w:rPr>
        <w:t>деятельности отдела</w:t>
      </w:r>
      <w:r w:rsidRPr="009978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78BD" w:rsidRPr="009978BD" w:rsidRDefault="009978BD" w:rsidP="009978BD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служебных и докладных записок, методических писем, отчетов, планов, докладов по вопросам деятельности отдела;</w:t>
      </w:r>
    </w:p>
    <w:p w:rsidR="001C0EE5" w:rsidRPr="009978BD" w:rsidRDefault="00507A4B" w:rsidP="00507A4B">
      <w:pPr>
        <w:pStyle w:val="af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иных решений.</w:t>
      </w:r>
    </w:p>
    <w:p w:rsidR="001C0EE5" w:rsidRPr="009978BD" w:rsidRDefault="003B7A81" w:rsidP="009978BD">
      <w:pPr>
        <w:pStyle w:val="a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1</w:t>
      </w:r>
      <w:r w:rsidR="007A7062" w:rsidRPr="009978BD">
        <w:rPr>
          <w:rFonts w:ascii="Times New Roman" w:hAnsi="Times New Roman" w:cs="Times New Roman"/>
          <w:sz w:val="28"/>
          <w:szCs w:val="28"/>
        </w:rPr>
        <w:t>5</w:t>
      </w:r>
      <w:r w:rsidRPr="009978BD">
        <w:rPr>
          <w:rFonts w:ascii="Times New Roman" w:hAnsi="Times New Roman" w:cs="Times New Roman"/>
          <w:sz w:val="28"/>
          <w:szCs w:val="28"/>
        </w:rPr>
        <w:t>.</w:t>
      </w:r>
      <w:r w:rsidR="003314B0" w:rsidRPr="009978BD">
        <w:rPr>
          <w:rFonts w:ascii="Times New Roman" w:hAnsi="Times New Roman" w:cs="Times New Roman"/>
          <w:sz w:val="28"/>
          <w:szCs w:val="28"/>
        </w:rPr>
        <w:t> </w:t>
      </w:r>
      <w:r w:rsidR="00CD7844">
        <w:rPr>
          <w:rFonts w:ascii="Times New Roman" w:hAnsi="Times New Roman" w:cs="Times New Roman"/>
          <w:sz w:val="28"/>
          <w:szCs w:val="28"/>
        </w:rPr>
        <w:t>Ведущи</w:t>
      </w:r>
      <w:r w:rsidR="004034EF" w:rsidRPr="004034EF">
        <w:rPr>
          <w:rFonts w:ascii="Times New Roman" w:hAnsi="Times New Roman" w:cs="Times New Roman"/>
          <w:sz w:val="28"/>
          <w:szCs w:val="28"/>
        </w:rPr>
        <w:t>й специалист – эксперт</w:t>
      </w:r>
      <w:r w:rsidR="004034EF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Pr="009978BD">
        <w:rPr>
          <w:rFonts w:ascii="Times New Roman" w:hAnsi="Times New Roman" w:cs="Times New Roman"/>
          <w:sz w:val="28"/>
          <w:szCs w:val="28"/>
        </w:rPr>
        <w:t>в соответствии со своей компетенцией обязан участвовать в подготовке (обсуждении) следующих проектов:</w:t>
      </w:r>
      <w:r w:rsidR="006618E5" w:rsidRPr="00997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8D6" w:rsidRPr="009978BD" w:rsidRDefault="00507A4B" w:rsidP="00507A4B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положени</w:t>
      </w:r>
      <w:r w:rsidR="00E538D6" w:rsidRPr="009978BD">
        <w:rPr>
          <w:rFonts w:ascii="Times New Roman" w:hAnsi="Times New Roman" w:cs="Times New Roman"/>
          <w:sz w:val="28"/>
          <w:szCs w:val="28"/>
        </w:rPr>
        <w:t>я</w:t>
      </w:r>
      <w:r w:rsidRPr="009978BD">
        <w:rPr>
          <w:rFonts w:ascii="Times New Roman" w:hAnsi="Times New Roman" w:cs="Times New Roman"/>
          <w:sz w:val="28"/>
          <w:szCs w:val="28"/>
        </w:rPr>
        <w:t xml:space="preserve"> об </w:t>
      </w:r>
      <w:r w:rsidR="009978BD" w:rsidRPr="009978BD">
        <w:rPr>
          <w:rFonts w:ascii="Times New Roman" w:hAnsi="Times New Roman" w:cs="Times New Roman"/>
          <w:sz w:val="28"/>
          <w:szCs w:val="28"/>
        </w:rPr>
        <w:t>отделе</w:t>
      </w:r>
      <w:r w:rsidR="00E538D6" w:rsidRPr="009978BD">
        <w:rPr>
          <w:rFonts w:ascii="Times New Roman" w:hAnsi="Times New Roman" w:cs="Times New Roman"/>
          <w:sz w:val="28"/>
          <w:szCs w:val="28"/>
        </w:rPr>
        <w:t>;</w:t>
      </w:r>
    </w:p>
    <w:p w:rsidR="00507A4B" w:rsidRPr="009978BD" w:rsidRDefault="00507A4B" w:rsidP="00FB2912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 xml:space="preserve">графика отпусков </w:t>
      </w:r>
      <w:r w:rsidR="009978BD" w:rsidRPr="009978BD">
        <w:rPr>
          <w:rFonts w:ascii="Times New Roman" w:hAnsi="Times New Roman" w:cs="Times New Roman"/>
          <w:sz w:val="28"/>
          <w:szCs w:val="28"/>
        </w:rPr>
        <w:t>сотрудников</w:t>
      </w:r>
      <w:r w:rsidRPr="009978BD">
        <w:rPr>
          <w:rFonts w:ascii="Times New Roman" w:hAnsi="Times New Roman" w:cs="Times New Roman"/>
          <w:sz w:val="28"/>
          <w:szCs w:val="28"/>
        </w:rPr>
        <w:t xml:space="preserve"> </w:t>
      </w:r>
      <w:r w:rsidR="009978BD" w:rsidRPr="009978BD">
        <w:rPr>
          <w:rFonts w:ascii="Times New Roman" w:hAnsi="Times New Roman" w:cs="Times New Roman"/>
          <w:sz w:val="28"/>
          <w:szCs w:val="28"/>
        </w:rPr>
        <w:t>отдела</w:t>
      </w:r>
      <w:r w:rsidRPr="009978BD">
        <w:rPr>
          <w:rFonts w:ascii="Times New Roman" w:hAnsi="Times New Roman" w:cs="Times New Roman"/>
          <w:sz w:val="28"/>
          <w:szCs w:val="28"/>
        </w:rPr>
        <w:t>;</w:t>
      </w:r>
    </w:p>
    <w:p w:rsidR="00507A4B" w:rsidRPr="00507A4B" w:rsidRDefault="00507A4B" w:rsidP="00FB2912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иных решений по поручению руководства Управления</w:t>
      </w:r>
      <w:r w:rsidRPr="00507A4B">
        <w:rPr>
          <w:rFonts w:ascii="Times New Roman" w:hAnsi="Times New Roman" w:cs="Times New Roman"/>
          <w:sz w:val="28"/>
          <w:szCs w:val="28"/>
        </w:rPr>
        <w:t>.</w:t>
      </w:r>
    </w:p>
    <w:p w:rsidR="00507A4B" w:rsidRDefault="00507A4B" w:rsidP="00FB2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5E417D" w:rsidRDefault="003B7A81" w:rsidP="00FB2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B24E8C" w:rsidRDefault="00B24E8C" w:rsidP="00FB2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B93661" w:rsidRDefault="003B7A81" w:rsidP="00FB2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6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844">
        <w:rPr>
          <w:rFonts w:ascii="Times New Roman" w:hAnsi="Times New Roman" w:cs="Times New Roman"/>
          <w:sz w:val="28"/>
          <w:szCs w:val="28"/>
        </w:rPr>
        <w:t>ведущий</w:t>
      </w:r>
      <w:r w:rsidR="004034EF" w:rsidRPr="004034EF">
        <w:rPr>
          <w:rFonts w:ascii="Times New Roman" w:hAnsi="Times New Roman" w:cs="Times New Roman"/>
          <w:sz w:val="28"/>
          <w:szCs w:val="28"/>
        </w:rPr>
        <w:t xml:space="preserve"> специалист – эксперт</w:t>
      </w:r>
      <w:r w:rsidR="006618E5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D7769A" w:rsidRDefault="00D7769A" w:rsidP="00FB2912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A81" w:rsidRDefault="003B7A81" w:rsidP="00FB29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VII.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Порядок служебного взаимодействия</w:t>
      </w:r>
    </w:p>
    <w:p w:rsidR="009978BD" w:rsidRPr="005E417D" w:rsidRDefault="009978BD" w:rsidP="00FB29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Pr="00B93661" w:rsidRDefault="003B7A81" w:rsidP="00FB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7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93661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844">
        <w:rPr>
          <w:rFonts w:ascii="Times New Roman" w:hAnsi="Times New Roman" w:cs="Times New Roman"/>
          <w:sz w:val="28"/>
          <w:szCs w:val="28"/>
        </w:rPr>
        <w:t>ведуще</w:t>
      </w:r>
      <w:r w:rsidR="004034EF">
        <w:rPr>
          <w:rFonts w:ascii="Times New Roman" w:hAnsi="Times New Roman" w:cs="Times New Roman"/>
          <w:sz w:val="28"/>
          <w:szCs w:val="28"/>
        </w:rPr>
        <w:t>го</w:t>
      </w:r>
      <w:r w:rsidR="004034EF" w:rsidRPr="004034E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4034EF">
        <w:rPr>
          <w:rFonts w:ascii="Times New Roman" w:hAnsi="Times New Roman" w:cs="Times New Roman"/>
          <w:sz w:val="28"/>
          <w:szCs w:val="28"/>
        </w:rPr>
        <w:t>а</w:t>
      </w:r>
      <w:r w:rsidR="004034EF" w:rsidRPr="004034EF">
        <w:rPr>
          <w:rFonts w:ascii="Times New Roman" w:hAnsi="Times New Roman" w:cs="Times New Roman"/>
          <w:sz w:val="28"/>
          <w:szCs w:val="28"/>
        </w:rPr>
        <w:t xml:space="preserve"> – эксперт</w:t>
      </w:r>
      <w:r w:rsidR="004034EF">
        <w:rPr>
          <w:rFonts w:ascii="Times New Roman" w:hAnsi="Times New Roman" w:cs="Times New Roman"/>
          <w:sz w:val="28"/>
          <w:szCs w:val="28"/>
        </w:rPr>
        <w:t>а</w:t>
      </w:r>
      <w:r w:rsidR="004034EF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12</w:t>
      </w:r>
      <w:r w:rsidR="00E6275C">
        <w:rPr>
          <w:rFonts w:ascii="Times New Roman" w:hAnsi="Times New Roman" w:cs="Times New Roman"/>
          <w:sz w:val="28"/>
          <w:szCs w:val="28"/>
        </w:rPr>
        <w:t>.08.</w:t>
      </w:r>
      <w:r w:rsidRPr="00B93661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 w:rsidR="00E6275C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885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служащих»</w:t>
      </w:r>
      <w:r w:rsidR="00521F1A">
        <w:rPr>
          <w:rFonts w:ascii="Times New Roman" w:hAnsi="Times New Roman" w:cs="Times New Roman"/>
          <w:sz w:val="28"/>
          <w:szCs w:val="28"/>
        </w:rPr>
        <w:t xml:space="preserve">, </w:t>
      </w:r>
      <w:r w:rsidRPr="00B93661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 w:rsidR="00521F1A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27</w:t>
      </w:r>
      <w:r w:rsidR="00E6275C">
        <w:rPr>
          <w:rFonts w:ascii="Times New Roman" w:hAnsi="Times New Roman" w:cs="Times New Roman"/>
          <w:sz w:val="28"/>
          <w:szCs w:val="28"/>
        </w:rPr>
        <w:t>.07.</w:t>
      </w:r>
      <w:r w:rsidRPr="00B9366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 w:rsidR="00E6275C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 w:rsidRPr="008C16CE">
        <w:rPr>
          <w:rFonts w:ascii="Times New Roman" w:hAnsi="Times New Roman" w:cs="Times New Roman"/>
          <w:sz w:val="28"/>
          <w:szCs w:val="28"/>
        </w:rPr>
        <w:t>»</w:t>
      </w:r>
      <w:r w:rsidR="00521F1A" w:rsidRPr="008C16CE">
        <w:rPr>
          <w:rFonts w:ascii="Times New Roman" w:hAnsi="Times New Roman" w:cs="Times New Roman"/>
          <w:sz w:val="28"/>
          <w:szCs w:val="28"/>
        </w:rPr>
        <w:t xml:space="preserve"> и требований Кодекса этики и служебного поведения государственных гражданских служащих Федеральной налоговой службы, утвержденным приказом ФНС России от 11.04.2011 № ММВ-7-4/260@</w:t>
      </w:r>
      <w:r w:rsidRPr="008C16CE">
        <w:rPr>
          <w:rFonts w:ascii="Times New Roman" w:hAnsi="Times New Roman" w:cs="Times New Roman"/>
          <w:sz w:val="28"/>
          <w:szCs w:val="28"/>
        </w:rPr>
        <w:t xml:space="preserve">, а также в соответствии с иными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России.</w:t>
      </w:r>
    </w:p>
    <w:p w:rsidR="00E03748" w:rsidRDefault="00E03748" w:rsidP="00E037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815" w:rsidRPr="00B93661" w:rsidRDefault="006A5815" w:rsidP="00E037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748" w:rsidRPr="00067746" w:rsidRDefault="00E03748" w:rsidP="00E037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VIII.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E03748" w:rsidRDefault="00E03748" w:rsidP="00E037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46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:rsidR="009978BD" w:rsidRPr="00067746" w:rsidRDefault="009978BD" w:rsidP="00E037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8BD" w:rsidRPr="002D6BD8" w:rsidRDefault="00E03748" w:rsidP="009978BD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E154A9">
        <w:rPr>
          <w:rFonts w:ascii="Times New Roman" w:hAnsi="Times New Roman"/>
          <w:sz w:val="28"/>
          <w:szCs w:val="28"/>
        </w:rPr>
        <w:t xml:space="preserve">В соответствии с замещаемой </w:t>
      </w:r>
      <w:r w:rsidRPr="002D6BD8">
        <w:rPr>
          <w:rFonts w:ascii="Times New Roman" w:hAnsi="Times New Roman"/>
          <w:sz w:val="28"/>
          <w:szCs w:val="28"/>
        </w:rPr>
        <w:t xml:space="preserve">государственной гражданской должностью и в пределах функциональной компетенции </w:t>
      </w:r>
      <w:r w:rsidR="00CD7844">
        <w:rPr>
          <w:rFonts w:ascii="Times New Roman" w:hAnsi="Times New Roman"/>
          <w:sz w:val="28"/>
          <w:szCs w:val="28"/>
        </w:rPr>
        <w:t>ведущи</w:t>
      </w:r>
      <w:r w:rsidR="004034EF" w:rsidRPr="004034EF">
        <w:rPr>
          <w:rFonts w:ascii="Times New Roman" w:hAnsi="Times New Roman"/>
          <w:sz w:val="28"/>
          <w:szCs w:val="28"/>
        </w:rPr>
        <w:t>й специалист – эксперт</w:t>
      </w:r>
      <w:r w:rsidR="004034EF" w:rsidRPr="00B93661">
        <w:rPr>
          <w:rFonts w:ascii="Times New Roman" w:hAnsi="Times New Roman"/>
          <w:sz w:val="28"/>
          <w:szCs w:val="28"/>
        </w:rPr>
        <w:t xml:space="preserve"> </w:t>
      </w:r>
      <w:r w:rsidR="002D6BD8" w:rsidRPr="002D6BD8">
        <w:rPr>
          <w:rFonts w:ascii="Times New Roman" w:hAnsi="Times New Roman"/>
          <w:sz w:val="28"/>
          <w:szCs w:val="28"/>
        </w:rPr>
        <w:t xml:space="preserve">выполняет </w:t>
      </w:r>
      <w:r w:rsidR="002D6BD8" w:rsidRPr="002D6BD8">
        <w:rPr>
          <w:rFonts w:ascii="Times New Roman" w:hAnsi="Times New Roman"/>
          <w:sz w:val="28"/>
          <w:szCs w:val="28"/>
        </w:rPr>
        <w:lastRenderedPageBreak/>
        <w:t>организационное и информационное обеспечение (принимает участие в</w:t>
      </w:r>
      <w:r w:rsidR="002D6BD8">
        <w:rPr>
          <w:rFonts w:ascii="Times New Roman" w:hAnsi="Times New Roman"/>
          <w:sz w:val="28"/>
          <w:szCs w:val="28"/>
        </w:rPr>
        <w:t> </w:t>
      </w:r>
      <w:r w:rsidR="002D6BD8" w:rsidRPr="002D6BD8">
        <w:rPr>
          <w:rFonts w:ascii="Times New Roman" w:hAnsi="Times New Roman"/>
          <w:sz w:val="28"/>
          <w:szCs w:val="28"/>
        </w:rPr>
        <w:t>обеспечении) оказания государственных услуг, осуществляемых Управлением в</w:t>
      </w:r>
      <w:r w:rsidR="002D6BD8">
        <w:rPr>
          <w:rFonts w:ascii="Times New Roman" w:hAnsi="Times New Roman"/>
          <w:sz w:val="28"/>
          <w:szCs w:val="28"/>
        </w:rPr>
        <w:t> </w:t>
      </w:r>
      <w:r w:rsidR="002D6BD8" w:rsidRPr="002D6BD8">
        <w:rPr>
          <w:rFonts w:ascii="Times New Roman" w:hAnsi="Times New Roman"/>
          <w:sz w:val="28"/>
          <w:szCs w:val="28"/>
        </w:rPr>
        <w:t>соответствии с должностным регламентом</w:t>
      </w:r>
      <w:r w:rsidR="009978BD" w:rsidRPr="002D6BD8">
        <w:rPr>
          <w:rFonts w:ascii="Times New Roman" w:hAnsi="Times New Roman"/>
          <w:sz w:val="28"/>
          <w:szCs w:val="28"/>
        </w:rPr>
        <w:t>.</w:t>
      </w:r>
    </w:p>
    <w:p w:rsidR="009978BD" w:rsidRDefault="009978BD" w:rsidP="00E03748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3B7A81" w:rsidRPr="005E0CD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IX.</w:t>
      </w:r>
      <w:r w:rsidR="00822936"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Показатели эффективности и результативности</w:t>
      </w:r>
    </w:p>
    <w:p w:rsidR="003B7A8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9978BD" w:rsidRPr="005E417D" w:rsidRDefault="009978BD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Default="003B7A81" w:rsidP="009B74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B4">
        <w:rPr>
          <w:rFonts w:ascii="Times New Roman" w:hAnsi="Times New Roman" w:cs="Times New Roman"/>
          <w:sz w:val="28"/>
          <w:szCs w:val="28"/>
        </w:rPr>
        <w:t>1</w:t>
      </w:r>
      <w:r w:rsidR="007A7062" w:rsidRPr="009B74B4">
        <w:rPr>
          <w:rFonts w:ascii="Times New Roman" w:hAnsi="Times New Roman" w:cs="Times New Roman"/>
          <w:sz w:val="28"/>
          <w:szCs w:val="28"/>
        </w:rPr>
        <w:t>9</w:t>
      </w:r>
      <w:r w:rsidRPr="009B74B4">
        <w:rPr>
          <w:rFonts w:ascii="Times New Roman" w:hAnsi="Times New Roman" w:cs="Times New Roman"/>
          <w:sz w:val="28"/>
          <w:szCs w:val="28"/>
        </w:rPr>
        <w:t xml:space="preserve">. Эффективность </w:t>
      </w:r>
      <w:r w:rsidR="00F03193" w:rsidRPr="009B74B4">
        <w:rPr>
          <w:rFonts w:ascii="Times New Roman" w:hAnsi="Times New Roman" w:cs="Times New Roman"/>
          <w:sz w:val="28"/>
          <w:szCs w:val="28"/>
        </w:rPr>
        <w:t xml:space="preserve">и результативность </w:t>
      </w:r>
      <w:r w:rsidRPr="009B74B4">
        <w:rPr>
          <w:rFonts w:ascii="Times New Roman" w:hAnsi="Times New Roman" w:cs="Times New Roman"/>
          <w:sz w:val="28"/>
          <w:szCs w:val="28"/>
        </w:rPr>
        <w:t xml:space="preserve">профессиональной служебной деятельности </w:t>
      </w:r>
      <w:r w:rsidR="00CD7844">
        <w:rPr>
          <w:rFonts w:ascii="Times New Roman" w:hAnsi="Times New Roman" w:cs="Times New Roman"/>
          <w:sz w:val="28"/>
          <w:szCs w:val="28"/>
        </w:rPr>
        <w:t>ведуще</w:t>
      </w:r>
      <w:r w:rsidR="004034EF">
        <w:rPr>
          <w:rFonts w:ascii="Times New Roman" w:hAnsi="Times New Roman" w:cs="Times New Roman"/>
          <w:sz w:val="28"/>
          <w:szCs w:val="28"/>
        </w:rPr>
        <w:t>го</w:t>
      </w:r>
      <w:r w:rsidR="004034EF" w:rsidRPr="004034E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4034EF">
        <w:rPr>
          <w:rFonts w:ascii="Times New Roman" w:hAnsi="Times New Roman" w:cs="Times New Roman"/>
          <w:sz w:val="28"/>
          <w:szCs w:val="28"/>
        </w:rPr>
        <w:t>а</w:t>
      </w:r>
      <w:r w:rsidR="004034EF" w:rsidRPr="004034EF">
        <w:rPr>
          <w:rFonts w:ascii="Times New Roman" w:hAnsi="Times New Roman" w:cs="Times New Roman"/>
          <w:sz w:val="28"/>
          <w:szCs w:val="28"/>
        </w:rPr>
        <w:t xml:space="preserve"> – эксперт</w:t>
      </w:r>
      <w:r w:rsidR="004034EF">
        <w:rPr>
          <w:rFonts w:ascii="Times New Roman" w:hAnsi="Times New Roman" w:cs="Times New Roman"/>
          <w:sz w:val="28"/>
          <w:szCs w:val="28"/>
        </w:rPr>
        <w:t>а</w:t>
      </w:r>
      <w:r w:rsidR="004034EF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Pr="009B74B4">
        <w:rPr>
          <w:rFonts w:ascii="Times New Roman" w:hAnsi="Times New Roman" w:cs="Times New Roman"/>
          <w:sz w:val="28"/>
          <w:szCs w:val="28"/>
        </w:rPr>
        <w:t>оценивается по следующим показателям:</w:t>
      </w:r>
    </w:p>
    <w:p w:rsidR="009978BD" w:rsidRPr="009B74B4" w:rsidRDefault="009978BD" w:rsidP="009978BD">
      <w:pPr>
        <w:pStyle w:val="af"/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4DA">
        <w:rPr>
          <w:rFonts w:ascii="Times New Roman" w:hAnsi="Times New Roman" w:cs="Times New Roman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</w:t>
      </w:r>
      <w:r w:rsidRPr="009B74B4">
        <w:rPr>
          <w:rFonts w:ascii="Times New Roman" w:hAnsi="Times New Roman" w:cs="Times New Roman"/>
          <w:sz w:val="28"/>
          <w:szCs w:val="28"/>
        </w:rPr>
        <w:t xml:space="preserve"> условиях, соблюдению служебной дисциплины;</w:t>
      </w:r>
    </w:p>
    <w:p w:rsidR="009978BD" w:rsidRPr="001873FA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FA">
        <w:rPr>
          <w:rFonts w:ascii="Times New Roman" w:hAnsi="Times New Roman" w:cs="Times New Roman"/>
          <w:sz w:val="28"/>
          <w:szCs w:val="28"/>
        </w:rPr>
        <w:t>своевременности и оперативности выполнения поручений;</w:t>
      </w:r>
    </w:p>
    <w:p w:rsidR="009978BD" w:rsidRPr="00DB4A41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FA">
        <w:rPr>
          <w:rFonts w:ascii="Times New Roman" w:hAnsi="Times New Roman" w:cs="Times New Roman"/>
          <w:sz w:val="28"/>
          <w:szCs w:val="28"/>
        </w:rPr>
        <w:t xml:space="preserve">качеству выполненной работы (подготовке </w:t>
      </w:r>
      <w:r w:rsidRPr="00DB4A41">
        <w:rPr>
          <w:rFonts w:ascii="Times New Roman" w:hAnsi="Times New Roman" w:cs="Times New Roman"/>
          <w:sz w:val="28"/>
          <w:szCs w:val="28"/>
        </w:rPr>
        <w:t>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978BD" w:rsidRPr="00DB4A41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41">
        <w:rPr>
          <w:rFonts w:ascii="Times New Roman" w:hAnsi="Times New Roman" w:cs="Times New Roman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9978BD" w:rsidRPr="00DB4A41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41">
        <w:rPr>
          <w:rFonts w:ascii="Times New Roman" w:hAnsi="Times New Roman" w:cs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978BD" w:rsidRPr="00DB4A41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41">
        <w:rPr>
          <w:rFonts w:ascii="Times New Roman" w:hAnsi="Times New Roman" w:cs="Times New Roman"/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9978BD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41">
        <w:rPr>
          <w:rFonts w:ascii="Times New Roman" w:hAnsi="Times New Roman" w:cs="Times New Roman"/>
          <w:sz w:val="28"/>
          <w:szCs w:val="28"/>
        </w:rPr>
        <w:t>осознанию ответственности за последствия своих действий, принимаемых решений.</w:t>
      </w:r>
    </w:p>
    <w:p w:rsidR="009B74B4" w:rsidRDefault="009B74B4" w:rsidP="009B74B4">
      <w:pPr>
        <w:pStyle w:val="af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728EE" w:rsidRPr="00C32C89" w:rsidRDefault="00E728EE" w:rsidP="00C3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28EE" w:rsidRPr="00C32C89" w:rsidSect="00E1621C">
      <w:headerReference w:type="default" r:id="rId21"/>
      <w:type w:val="continuous"/>
      <w:pgSz w:w="11906" w:h="16838" w:code="9"/>
      <w:pgMar w:top="1134" w:right="567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70D" w:rsidRDefault="009E070D" w:rsidP="003B7A81">
      <w:pPr>
        <w:spacing w:after="0" w:line="240" w:lineRule="auto"/>
      </w:pPr>
      <w:r>
        <w:separator/>
      </w:r>
    </w:p>
  </w:endnote>
  <w:endnote w:type="continuationSeparator" w:id="0">
    <w:p w:rsidR="009E070D" w:rsidRDefault="009E070D" w:rsidP="003B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70D" w:rsidRDefault="009E070D" w:rsidP="003B7A81">
      <w:pPr>
        <w:spacing w:after="0" w:line="240" w:lineRule="auto"/>
      </w:pPr>
      <w:r>
        <w:separator/>
      </w:r>
    </w:p>
  </w:footnote>
  <w:footnote w:type="continuationSeparator" w:id="0">
    <w:p w:rsidR="009E070D" w:rsidRDefault="009E070D" w:rsidP="003B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653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A5815" w:rsidRPr="00E1621C" w:rsidRDefault="006A5815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62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62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62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0362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E162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A5815" w:rsidRPr="00B310A4" w:rsidRDefault="006A5815">
    <w:pPr>
      <w:pStyle w:val="ab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4A6"/>
    <w:multiLevelType w:val="hybridMultilevel"/>
    <w:tmpl w:val="3F7AB4C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15858"/>
    <w:multiLevelType w:val="hybridMultilevel"/>
    <w:tmpl w:val="E58E039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34CD1"/>
    <w:multiLevelType w:val="hybridMultilevel"/>
    <w:tmpl w:val="071030B8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74E7B"/>
    <w:multiLevelType w:val="hybridMultilevel"/>
    <w:tmpl w:val="05501606"/>
    <w:lvl w:ilvl="0" w:tplc="EFE01F2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116F13DA"/>
    <w:multiLevelType w:val="hybridMultilevel"/>
    <w:tmpl w:val="373C8616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F1998"/>
    <w:multiLevelType w:val="hybridMultilevel"/>
    <w:tmpl w:val="4940AB14"/>
    <w:lvl w:ilvl="0" w:tplc="EFE01F2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18C5683D"/>
    <w:multiLevelType w:val="hybridMultilevel"/>
    <w:tmpl w:val="662C3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64202"/>
    <w:multiLevelType w:val="hybridMultilevel"/>
    <w:tmpl w:val="DBAA8676"/>
    <w:lvl w:ilvl="0" w:tplc="47504586">
      <w:start w:val="1"/>
      <w:numFmt w:val="decimal"/>
      <w:lvlText w:val="8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C0839"/>
    <w:multiLevelType w:val="hybridMultilevel"/>
    <w:tmpl w:val="69C0436C"/>
    <w:lvl w:ilvl="0" w:tplc="D5860CDE">
      <w:start w:val="1"/>
      <w:numFmt w:val="decimal"/>
      <w:lvlText w:val="8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B1E98"/>
    <w:multiLevelType w:val="hybridMultilevel"/>
    <w:tmpl w:val="CC64A906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902E9"/>
    <w:multiLevelType w:val="hybridMultilevel"/>
    <w:tmpl w:val="B79214C2"/>
    <w:lvl w:ilvl="0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640F16"/>
    <w:multiLevelType w:val="hybridMultilevel"/>
    <w:tmpl w:val="24505CCA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C2692"/>
    <w:multiLevelType w:val="hybridMultilevel"/>
    <w:tmpl w:val="C83AF2F0"/>
    <w:lvl w:ilvl="0" w:tplc="D5860CDE">
      <w:start w:val="1"/>
      <w:numFmt w:val="decimal"/>
      <w:lvlText w:val="8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C6AA0"/>
    <w:multiLevelType w:val="hybridMultilevel"/>
    <w:tmpl w:val="7A580404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663D9"/>
    <w:multiLevelType w:val="hybridMultilevel"/>
    <w:tmpl w:val="B57E12B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F70B7"/>
    <w:multiLevelType w:val="hybridMultilevel"/>
    <w:tmpl w:val="B4E41BF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E6125"/>
    <w:multiLevelType w:val="hybridMultilevel"/>
    <w:tmpl w:val="1A1A95D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26A53"/>
    <w:multiLevelType w:val="hybridMultilevel"/>
    <w:tmpl w:val="1792B02E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A30C6DA">
      <w:start w:val="10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15CF6"/>
    <w:multiLevelType w:val="hybridMultilevel"/>
    <w:tmpl w:val="15C0CE2C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4778A"/>
    <w:multiLevelType w:val="hybridMultilevel"/>
    <w:tmpl w:val="A2F6339E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A21DA"/>
    <w:multiLevelType w:val="hybridMultilevel"/>
    <w:tmpl w:val="E3CCAC8A"/>
    <w:lvl w:ilvl="0" w:tplc="EFE01F2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CA92920"/>
    <w:multiLevelType w:val="hybridMultilevel"/>
    <w:tmpl w:val="D3C4823C"/>
    <w:lvl w:ilvl="0" w:tplc="EFE01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0B16BA"/>
    <w:multiLevelType w:val="hybridMultilevel"/>
    <w:tmpl w:val="CD1C364E"/>
    <w:lvl w:ilvl="0" w:tplc="E4A4FD4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3787465"/>
    <w:multiLevelType w:val="hybridMultilevel"/>
    <w:tmpl w:val="A1E2ED9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F5F07"/>
    <w:multiLevelType w:val="hybridMultilevel"/>
    <w:tmpl w:val="9C7EF61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9C5E56"/>
    <w:multiLevelType w:val="hybridMultilevel"/>
    <w:tmpl w:val="A6967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C0F74"/>
    <w:multiLevelType w:val="hybridMultilevel"/>
    <w:tmpl w:val="EC3096F8"/>
    <w:lvl w:ilvl="0" w:tplc="D1BCD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07D90"/>
    <w:multiLevelType w:val="hybridMultilevel"/>
    <w:tmpl w:val="8438D2CA"/>
    <w:lvl w:ilvl="0" w:tplc="D5860CDE">
      <w:start w:val="1"/>
      <w:numFmt w:val="decimal"/>
      <w:lvlText w:val="8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5546B"/>
    <w:multiLevelType w:val="hybridMultilevel"/>
    <w:tmpl w:val="AFB2D46C"/>
    <w:lvl w:ilvl="0" w:tplc="47504586">
      <w:start w:val="1"/>
      <w:numFmt w:val="decimal"/>
      <w:lvlText w:val="8.%1."/>
      <w:lvlJc w:val="left"/>
      <w:pPr>
        <w:ind w:left="1070" w:hanging="360"/>
      </w:pPr>
      <w:rPr>
        <w:rFonts w:hint="default"/>
      </w:rPr>
    </w:lvl>
    <w:lvl w:ilvl="1" w:tplc="D5860CDE">
      <w:start w:val="1"/>
      <w:numFmt w:val="decimal"/>
      <w:lvlText w:val="8.%2."/>
      <w:lvlJc w:val="left"/>
      <w:pPr>
        <w:ind w:left="14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CCE5D12"/>
    <w:multiLevelType w:val="hybridMultilevel"/>
    <w:tmpl w:val="9DDA3690"/>
    <w:lvl w:ilvl="0" w:tplc="EFE01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353C3C"/>
    <w:multiLevelType w:val="hybridMultilevel"/>
    <w:tmpl w:val="415E44FA"/>
    <w:lvl w:ilvl="0" w:tplc="7FF080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7326C7"/>
    <w:multiLevelType w:val="hybridMultilevel"/>
    <w:tmpl w:val="DA906A88"/>
    <w:lvl w:ilvl="0" w:tplc="EFE01F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0"/>
  </w:num>
  <w:num w:numId="5">
    <w:abstractNumId w:val="5"/>
  </w:num>
  <w:num w:numId="6">
    <w:abstractNumId w:val="17"/>
  </w:num>
  <w:num w:numId="7">
    <w:abstractNumId w:val="18"/>
  </w:num>
  <w:num w:numId="8">
    <w:abstractNumId w:val="28"/>
  </w:num>
  <w:num w:numId="9">
    <w:abstractNumId w:val="6"/>
  </w:num>
  <w:num w:numId="10">
    <w:abstractNumId w:val="2"/>
  </w:num>
  <w:num w:numId="11">
    <w:abstractNumId w:val="22"/>
  </w:num>
  <w:num w:numId="12">
    <w:abstractNumId w:val="10"/>
  </w:num>
  <w:num w:numId="13">
    <w:abstractNumId w:val="19"/>
  </w:num>
  <w:num w:numId="14">
    <w:abstractNumId w:val="8"/>
  </w:num>
  <w:num w:numId="15">
    <w:abstractNumId w:val="27"/>
  </w:num>
  <w:num w:numId="16">
    <w:abstractNumId w:val="12"/>
  </w:num>
  <w:num w:numId="17">
    <w:abstractNumId w:val="23"/>
  </w:num>
  <w:num w:numId="18">
    <w:abstractNumId w:val="24"/>
  </w:num>
  <w:num w:numId="19">
    <w:abstractNumId w:val="13"/>
  </w:num>
  <w:num w:numId="20">
    <w:abstractNumId w:val="16"/>
  </w:num>
  <w:num w:numId="21">
    <w:abstractNumId w:val="15"/>
  </w:num>
  <w:num w:numId="22">
    <w:abstractNumId w:val="0"/>
  </w:num>
  <w:num w:numId="23">
    <w:abstractNumId w:val="31"/>
  </w:num>
  <w:num w:numId="24">
    <w:abstractNumId w:val="14"/>
  </w:num>
  <w:num w:numId="25">
    <w:abstractNumId w:val="21"/>
  </w:num>
  <w:num w:numId="26">
    <w:abstractNumId w:val="25"/>
  </w:num>
  <w:num w:numId="27">
    <w:abstractNumId w:val="29"/>
  </w:num>
  <w:num w:numId="28">
    <w:abstractNumId w:val="30"/>
  </w:num>
  <w:num w:numId="29">
    <w:abstractNumId w:val="4"/>
  </w:num>
  <w:num w:numId="30">
    <w:abstractNumId w:val="1"/>
  </w:num>
  <w:num w:numId="31">
    <w:abstractNumId w:val="2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03266"/>
    <w:rsid w:val="00010C95"/>
    <w:rsid w:val="0001315F"/>
    <w:rsid w:val="00016846"/>
    <w:rsid w:val="00022D62"/>
    <w:rsid w:val="00027871"/>
    <w:rsid w:val="00035B14"/>
    <w:rsid w:val="00044055"/>
    <w:rsid w:val="000457F3"/>
    <w:rsid w:val="0006106A"/>
    <w:rsid w:val="000633AD"/>
    <w:rsid w:val="0006589E"/>
    <w:rsid w:val="00083E5E"/>
    <w:rsid w:val="000845BD"/>
    <w:rsid w:val="000916AA"/>
    <w:rsid w:val="00092644"/>
    <w:rsid w:val="000B0869"/>
    <w:rsid w:val="000B5048"/>
    <w:rsid w:val="000C04B0"/>
    <w:rsid w:val="000C212B"/>
    <w:rsid w:val="000C2E02"/>
    <w:rsid w:val="000C6E28"/>
    <w:rsid w:val="000C7D67"/>
    <w:rsid w:val="000D08EA"/>
    <w:rsid w:val="000D7A49"/>
    <w:rsid w:val="000E0843"/>
    <w:rsid w:val="00110C69"/>
    <w:rsid w:val="00113A20"/>
    <w:rsid w:val="00121DFA"/>
    <w:rsid w:val="00141E3E"/>
    <w:rsid w:val="001559CE"/>
    <w:rsid w:val="0015728D"/>
    <w:rsid w:val="00165B7A"/>
    <w:rsid w:val="001665C3"/>
    <w:rsid w:val="00175938"/>
    <w:rsid w:val="00176E78"/>
    <w:rsid w:val="001824C6"/>
    <w:rsid w:val="001873FA"/>
    <w:rsid w:val="001A0913"/>
    <w:rsid w:val="001B5BBA"/>
    <w:rsid w:val="001C0EE5"/>
    <w:rsid w:val="001C3302"/>
    <w:rsid w:val="001C364B"/>
    <w:rsid w:val="001D2783"/>
    <w:rsid w:val="001E1592"/>
    <w:rsid w:val="001E43F0"/>
    <w:rsid w:val="002160F5"/>
    <w:rsid w:val="0022091F"/>
    <w:rsid w:val="002215D3"/>
    <w:rsid w:val="00224657"/>
    <w:rsid w:val="00231850"/>
    <w:rsid w:val="00242615"/>
    <w:rsid w:val="00242CE8"/>
    <w:rsid w:val="0025122B"/>
    <w:rsid w:val="00254973"/>
    <w:rsid w:val="00254D09"/>
    <w:rsid w:val="002931B8"/>
    <w:rsid w:val="00293406"/>
    <w:rsid w:val="00295029"/>
    <w:rsid w:val="00296F61"/>
    <w:rsid w:val="002A2826"/>
    <w:rsid w:val="002B3231"/>
    <w:rsid w:val="002B7A62"/>
    <w:rsid w:val="002C668B"/>
    <w:rsid w:val="002D1878"/>
    <w:rsid w:val="002D4283"/>
    <w:rsid w:val="002D5D34"/>
    <w:rsid w:val="002D6BD8"/>
    <w:rsid w:val="002F5B24"/>
    <w:rsid w:val="00307907"/>
    <w:rsid w:val="00313753"/>
    <w:rsid w:val="00321492"/>
    <w:rsid w:val="003314B0"/>
    <w:rsid w:val="00340885"/>
    <w:rsid w:val="00393C69"/>
    <w:rsid w:val="00394BE1"/>
    <w:rsid w:val="003966BA"/>
    <w:rsid w:val="003A2040"/>
    <w:rsid w:val="003A43AB"/>
    <w:rsid w:val="003A69D8"/>
    <w:rsid w:val="003A7A57"/>
    <w:rsid w:val="003B2F16"/>
    <w:rsid w:val="003B7A81"/>
    <w:rsid w:val="003C35BE"/>
    <w:rsid w:val="003C4B94"/>
    <w:rsid w:val="003D1842"/>
    <w:rsid w:val="003E2D85"/>
    <w:rsid w:val="003E3922"/>
    <w:rsid w:val="003E553D"/>
    <w:rsid w:val="003F5169"/>
    <w:rsid w:val="00402C62"/>
    <w:rsid w:val="004034EF"/>
    <w:rsid w:val="00404AE7"/>
    <w:rsid w:val="00420122"/>
    <w:rsid w:val="00440EA5"/>
    <w:rsid w:val="0044318B"/>
    <w:rsid w:val="00450492"/>
    <w:rsid w:val="00453B21"/>
    <w:rsid w:val="00463C76"/>
    <w:rsid w:val="00470FC2"/>
    <w:rsid w:val="004776BC"/>
    <w:rsid w:val="0049073B"/>
    <w:rsid w:val="00491E1E"/>
    <w:rsid w:val="00493417"/>
    <w:rsid w:val="00497CF7"/>
    <w:rsid w:val="004A3010"/>
    <w:rsid w:val="004B7353"/>
    <w:rsid w:val="004C7BA0"/>
    <w:rsid w:val="004E1BD6"/>
    <w:rsid w:val="004F0380"/>
    <w:rsid w:val="00502ABC"/>
    <w:rsid w:val="00507A4B"/>
    <w:rsid w:val="00511B26"/>
    <w:rsid w:val="0051335D"/>
    <w:rsid w:val="00521F1A"/>
    <w:rsid w:val="00526FFE"/>
    <w:rsid w:val="0053153E"/>
    <w:rsid w:val="00532AAD"/>
    <w:rsid w:val="00536AA0"/>
    <w:rsid w:val="00537E24"/>
    <w:rsid w:val="005709ED"/>
    <w:rsid w:val="0058504A"/>
    <w:rsid w:val="00585805"/>
    <w:rsid w:val="00594136"/>
    <w:rsid w:val="0059423D"/>
    <w:rsid w:val="00597D13"/>
    <w:rsid w:val="005A4573"/>
    <w:rsid w:val="005C0179"/>
    <w:rsid w:val="005C0536"/>
    <w:rsid w:val="005C54BE"/>
    <w:rsid w:val="005D10FD"/>
    <w:rsid w:val="005D1E6A"/>
    <w:rsid w:val="005D4696"/>
    <w:rsid w:val="005D7ABC"/>
    <w:rsid w:val="005E22C3"/>
    <w:rsid w:val="005E3D09"/>
    <w:rsid w:val="005E4244"/>
    <w:rsid w:val="005E7680"/>
    <w:rsid w:val="006055FF"/>
    <w:rsid w:val="00630988"/>
    <w:rsid w:val="00634E24"/>
    <w:rsid w:val="00646497"/>
    <w:rsid w:val="006618E5"/>
    <w:rsid w:val="006713D9"/>
    <w:rsid w:val="00681090"/>
    <w:rsid w:val="00683559"/>
    <w:rsid w:val="00685DB7"/>
    <w:rsid w:val="00687C13"/>
    <w:rsid w:val="006A44FB"/>
    <w:rsid w:val="006A5528"/>
    <w:rsid w:val="006A5815"/>
    <w:rsid w:val="006B25BE"/>
    <w:rsid w:val="006B4586"/>
    <w:rsid w:val="006C0864"/>
    <w:rsid w:val="006C7EA9"/>
    <w:rsid w:val="006D1DF5"/>
    <w:rsid w:val="006E2C92"/>
    <w:rsid w:val="006E6747"/>
    <w:rsid w:val="006E723D"/>
    <w:rsid w:val="006F140C"/>
    <w:rsid w:val="006F225B"/>
    <w:rsid w:val="00712D9A"/>
    <w:rsid w:val="0071560A"/>
    <w:rsid w:val="00721040"/>
    <w:rsid w:val="00723993"/>
    <w:rsid w:val="007324A1"/>
    <w:rsid w:val="007409E5"/>
    <w:rsid w:val="00757106"/>
    <w:rsid w:val="00757903"/>
    <w:rsid w:val="00765E4A"/>
    <w:rsid w:val="007670DC"/>
    <w:rsid w:val="007702BC"/>
    <w:rsid w:val="00775378"/>
    <w:rsid w:val="007835EE"/>
    <w:rsid w:val="00783E24"/>
    <w:rsid w:val="007A056A"/>
    <w:rsid w:val="007A66A8"/>
    <w:rsid w:val="007A7062"/>
    <w:rsid w:val="007B0EB1"/>
    <w:rsid w:val="007B2780"/>
    <w:rsid w:val="007C5941"/>
    <w:rsid w:val="007C776F"/>
    <w:rsid w:val="007D2215"/>
    <w:rsid w:val="007D371F"/>
    <w:rsid w:val="007D402F"/>
    <w:rsid w:val="007F339E"/>
    <w:rsid w:val="007F3D35"/>
    <w:rsid w:val="007F5D15"/>
    <w:rsid w:val="00800D9A"/>
    <w:rsid w:val="00802DE2"/>
    <w:rsid w:val="00804AB6"/>
    <w:rsid w:val="00806B0C"/>
    <w:rsid w:val="00812BFB"/>
    <w:rsid w:val="0081666B"/>
    <w:rsid w:val="00822936"/>
    <w:rsid w:val="008410CA"/>
    <w:rsid w:val="008512AB"/>
    <w:rsid w:val="008557E3"/>
    <w:rsid w:val="00864768"/>
    <w:rsid w:val="00870484"/>
    <w:rsid w:val="00877280"/>
    <w:rsid w:val="00882463"/>
    <w:rsid w:val="0088489B"/>
    <w:rsid w:val="008939AD"/>
    <w:rsid w:val="008C1340"/>
    <w:rsid w:val="008C16CE"/>
    <w:rsid w:val="008C4797"/>
    <w:rsid w:val="008D7EF6"/>
    <w:rsid w:val="008E4B65"/>
    <w:rsid w:val="008F4E69"/>
    <w:rsid w:val="008F7217"/>
    <w:rsid w:val="00902571"/>
    <w:rsid w:val="00911F3A"/>
    <w:rsid w:val="00916CAF"/>
    <w:rsid w:val="00922220"/>
    <w:rsid w:val="00926516"/>
    <w:rsid w:val="00933CCA"/>
    <w:rsid w:val="009359C5"/>
    <w:rsid w:val="00942953"/>
    <w:rsid w:val="00950A95"/>
    <w:rsid w:val="00951DFF"/>
    <w:rsid w:val="0096688A"/>
    <w:rsid w:val="009800BC"/>
    <w:rsid w:val="0098413A"/>
    <w:rsid w:val="00991494"/>
    <w:rsid w:val="009978BD"/>
    <w:rsid w:val="009A3DA9"/>
    <w:rsid w:val="009A3F42"/>
    <w:rsid w:val="009A4D45"/>
    <w:rsid w:val="009A732F"/>
    <w:rsid w:val="009A7768"/>
    <w:rsid w:val="009B6831"/>
    <w:rsid w:val="009B74B4"/>
    <w:rsid w:val="009D1C1B"/>
    <w:rsid w:val="009D5A89"/>
    <w:rsid w:val="009E070D"/>
    <w:rsid w:val="009E2F80"/>
    <w:rsid w:val="009E7B66"/>
    <w:rsid w:val="009F0BC2"/>
    <w:rsid w:val="009F3087"/>
    <w:rsid w:val="009F7973"/>
    <w:rsid w:val="00A044DB"/>
    <w:rsid w:val="00A05E40"/>
    <w:rsid w:val="00A068D7"/>
    <w:rsid w:val="00A2339B"/>
    <w:rsid w:val="00A31D5C"/>
    <w:rsid w:val="00A436F4"/>
    <w:rsid w:val="00A524EE"/>
    <w:rsid w:val="00A537B6"/>
    <w:rsid w:val="00A53C7B"/>
    <w:rsid w:val="00A717BB"/>
    <w:rsid w:val="00A7360D"/>
    <w:rsid w:val="00A77EE5"/>
    <w:rsid w:val="00A828DF"/>
    <w:rsid w:val="00AB0F19"/>
    <w:rsid w:val="00AC4AD7"/>
    <w:rsid w:val="00AE00D3"/>
    <w:rsid w:val="00AE13B8"/>
    <w:rsid w:val="00AE1EAC"/>
    <w:rsid w:val="00AE50F7"/>
    <w:rsid w:val="00AF041D"/>
    <w:rsid w:val="00AF09BA"/>
    <w:rsid w:val="00AF474B"/>
    <w:rsid w:val="00AF4BFF"/>
    <w:rsid w:val="00AF55C8"/>
    <w:rsid w:val="00B00C29"/>
    <w:rsid w:val="00B01ED0"/>
    <w:rsid w:val="00B11444"/>
    <w:rsid w:val="00B14886"/>
    <w:rsid w:val="00B14EB0"/>
    <w:rsid w:val="00B17003"/>
    <w:rsid w:val="00B24E8C"/>
    <w:rsid w:val="00B258D8"/>
    <w:rsid w:val="00B310A4"/>
    <w:rsid w:val="00B368F9"/>
    <w:rsid w:val="00B4682E"/>
    <w:rsid w:val="00B62026"/>
    <w:rsid w:val="00B7300E"/>
    <w:rsid w:val="00B74774"/>
    <w:rsid w:val="00B7493D"/>
    <w:rsid w:val="00B85515"/>
    <w:rsid w:val="00B92CD3"/>
    <w:rsid w:val="00BA51E1"/>
    <w:rsid w:val="00BB106B"/>
    <w:rsid w:val="00BB3568"/>
    <w:rsid w:val="00BB3D0B"/>
    <w:rsid w:val="00BD6F85"/>
    <w:rsid w:val="00BE06CD"/>
    <w:rsid w:val="00BE4FE6"/>
    <w:rsid w:val="00BE52D9"/>
    <w:rsid w:val="00BF00E5"/>
    <w:rsid w:val="00BF4F27"/>
    <w:rsid w:val="00BF7391"/>
    <w:rsid w:val="00C020F3"/>
    <w:rsid w:val="00C158E5"/>
    <w:rsid w:val="00C20C8F"/>
    <w:rsid w:val="00C23B14"/>
    <w:rsid w:val="00C32C89"/>
    <w:rsid w:val="00C47D5E"/>
    <w:rsid w:val="00C50EC5"/>
    <w:rsid w:val="00C73A81"/>
    <w:rsid w:val="00C96F36"/>
    <w:rsid w:val="00CA730A"/>
    <w:rsid w:val="00CA7EC2"/>
    <w:rsid w:val="00CB14DA"/>
    <w:rsid w:val="00CC30AA"/>
    <w:rsid w:val="00CC56D9"/>
    <w:rsid w:val="00CD004D"/>
    <w:rsid w:val="00CD7844"/>
    <w:rsid w:val="00CE3417"/>
    <w:rsid w:val="00CE5967"/>
    <w:rsid w:val="00D00C06"/>
    <w:rsid w:val="00D04CAF"/>
    <w:rsid w:val="00D13BD8"/>
    <w:rsid w:val="00D1572F"/>
    <w:rsid w:val="00D270CA"/>
    <w:rsid w:val="00D34887"/>
    <w:rsid w:val="00D3605A"/>
    <w:rsid w:val="00D5166D"/>
    <w:rsid w:val="00D6462A"/>
    <w:rsid w:val="00D75100"/>
    <w:rsid w:val="00D7769A"/>
    <w:rsid w:val="00D80BE9"/>
    <w:rsid w:val="00D904A4"/>
    <w:rsid w:val="00DA0362"/>
    <w:rsid w:val="00DA7D4C"/>
    <w:rsid w:val="00DB08BA"/>
    <w:rsid w:val="00DB4214"/>
    <w:rsid w:val="00DB4A41"/>
    <w:rsid w:val="00DC1A5F"/>
    <w:rsid w:val="00DD1315"/>
    <w:rsid w:val="00DD6561"/>
    <w:rsid w:val="00DE6E00"/>
    <w:rsid w:val="00E03748"/>
    <w:rsid w:val="00E1621C"/>
    <w:rsid w:val="00E32DBC"/>
    <w:rsid w:val="00E4705B"/>
    <w:rsid w:val="00E5383C"/>
    <w:rsid w:val="00E538D6"/>
    <w:rsid w:val="00E6275C"/>
    <w:rsid w:val="00E65DD8"/>
    <w:rsid w:val="00E662B3"/>
    <w:rsid w:val="00E67578"/>
    <w:rsid w:val="00E711C3"/>
    <w:rsid w:val="00E728EE"/>
    <w:rsid w:val="00E758CC"/>
    <w:rsid w:val="00E85990"/>
    <w:rsid w:val="00E92347"/>
    <w:rsid w:val="00E95328"/>
    <w:rsid w:val="00E96882"/>
    <w:rsid w:val="00EA60E2"/>
    <w:rsid w:val="00EC1200"/>
    <w:rsid w:val="00EC3748"/>
    <w:rsid w:val="00EC5EB4"/>
    <w:rsid w:val="00ED286B"/>
    <w:rsid w:val="00EE10F8"/>
    <w:rsid w:val="00F01BBE"/>
    <w:rsid w:val="00F03193"/>
    <w:rsid w:val="00F031FC"/>
    <w:rsid w:val="00F03E6B"/>
    <w:rsid w:val="00F046D2"/>
    <w:rsid w:val="00F05CF7"/>
    <w:rsid w:val="00F127E9"/>
    <w:rsid w:val="00F17EC4"/>
    <w:rsid w:val="00F25D3D"/>
    <w:rsid w:val="00F3280F"/>
    <w:rsid w:val="00F559D0"/>
    <w:rsid w:val="00F61C7F"/>
    <w:rsid w:val="00F6242D"/>
    <w:rsid w:val="00F6481E"/>
    <w:rsid w:val="00F72CE0"/>
    <w:rsid w:val="00F9087E"/>
    <w:rsid w:val="00F975FE"/>
    <w:rsid w:val="00FA04AC"/>
    <w:rsid w:val="00FB1E9E"/>
    <w:rsid w:val="00FB2912"/>
    <w:rsid w:val="00FB6244"/>
    <w:rsid w:val="00FB789C"/>
    <w:rsid w:val="00FC3721"/>
    <w:rsid w:val="00FD6110"/>
    <w:rsid w:val="00FE05CD"/>
    <w:rsid w:val="00FE414D"/>
    <w:rsid w:val="00FE70C4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62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92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styleId="af">
    <w:name w:val="List Paragraph"/>
    <w:basedOn w:val="a"/>
    <w:link w:val="af0"/>
    <w:uiPriority w:val="34"/>
    <w:qFormat/>
    <w:rsid w:val="00491E1E"/>
    <w:pPr>
      <w:ind w:left="720"/>
      <w:contextualSpacing/>
    </w:pPr>
  </w:style>
  <w:style w:type="paragraph" w:styleId="af1">
    <w:name w:val="Normal (Web)"/>
    <w:basedOn w:val="a"/>
    <w:uiPriority w:val="99"/>
    <w:rsid w:val="003F51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8F4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DC1A5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Знак2 Знак Знак Знак"/>
    <w:basedOn w:val="a"/>
    <w:autoRedefine/>
    <w:rsid w:val="00E662B3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11">
    <w:name w:val="Font Style11"/>
    <w:basedOn w:val="a0"/>
    <w:rsid w:val="00E662B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662B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662B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rsid w:val="003E3922"/>
    <w:rPr>
      <w:rFonts w:cs="Times New Roman"/>
      <w:b/>
      <w:bCs/>
      <w:color w:val="008000"/>
    </w:rPr>
  </w:style>
  <w:style w:type="paragraph" w:customStyle="1" w:styleId="ConsNormal">
    <w:name w:val="ConsNormal"/>
    <w:rsid w:val="003E3922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D04CA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2D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21492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paragraph" w:styleId="af4">
    <w:name w:val="Body Text"/>
    <w:basedOn w:val="a"/>
    <w:link w:val="af5"/>
    <w:rsid w:val="003214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32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"/>
    <w:basedOn w:val="a"/>
    <w:autoRedefine/>
    <w:rsid w:val="00C32C89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 Знак Знак Знак Знак Знак Знак"/>
    <w:basedOn w:val="a"/>
    <w:rsid w:val="00A828D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34">
    <w:name w:val="Style34"/>
    <w:basedOn w:val="a"/>
    <w:rsid w:val="00C50E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9800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D22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D2215"/>
    <w:rPr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3E2D8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E2D85"/>
  </w:style>
  <w:style w:type="paragraph" w:styleId="af7">
    <w:name w:val="caption"/>
    <w:basedOn w:val="a"/>
    <w:next w:val="a"/>
    <w:qFormat/>
    <w:rsid w:val="007835EE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AC4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62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92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styleId="af">
    <w:name w:val="List Paragraph"/>
    <w:basedOn w:val="a"/>
    <w:link w:val="af0"/>
    <w:uiPriority w:val="34"/>
    <w:qFormat/>
    <w:rsid w:val="00491E1E"/>
    <w:pPr>
      <w:ind w:left="720"/>
      <w:contextualSpacing/>
    </w:pPr>
  </w:style>
  <w:style w:type="paragraph" w:styleId="af1">
    <w:name w:val="Normal (Web)"/>
    <w:basedOn w:val="a"/>
    <w:uiPriority w:val="99"/>
    <w:rsid w:val="003F51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8F4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DC1A5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Знак2 Знак Знак Знак"/>
    <w:basedOn w:val="a"/>
    <w:autoRedefine/>
    <w:rsid w:val="00E662B3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11">
    <w:name w:val="Font Style11"/>
    <w:basedOn w:val="a0"/>
    <w:rsid w:val="00E662B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662B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662B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rsid w:val="003E3922"/>
    <w:rPr>
      <w:rFonts w:cs="Times New Roman"/>
      <w:b/>
      <w:bCs/>
      <w:color w:val="008000"/>
    </w:rPr>
  </w:style>
  <w:style w:type="paragraph" w:customStyle="1" w:styleId="ConsNormal">
    <w:name w:val="ConsNormal"/>
    <w:rsid w:val="003E3922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D04CA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2D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21492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paragraph" w:styleId="af4">
    <w:name w:val="Body Text"/>
    <w:basedOn w:val="a"/>
    <w:link w:val="af5"/>
    <w:rsid w:val="003214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32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"/>
    <w:basedOn w:val="a"/>
    <w:autoRedefine/>
    <w:rsid w:val="00C32C89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 Знак Знак Знак Знак Знак Знак"/>
    <w:basedOn w:val="a"/>
    <w:rsid w:val="00A828D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34">
    <w:name w:val="Style34"/>
    <w:basedOn w:val="a"/>
    <w:rsid w:val="00C50E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9800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D22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D2215"/>
    <w:rPr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3E2D8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E2D85"/>
  </w:style>
  <w:style w:type="paragraph" w:styleId="af7">
    <w:name w:val="caption"/>
    <w:basedOn w:val="a"/>
    <w:next w:val="a"/>
    <w:qFormat/>
    <w:rsid w:val="007835EE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AC4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C2F9C22E708538199D66751423174BEBE5D2AE211647B6C569A59F0602XFH" TargetMode="External"/><Relationship Id="rId18" Type="http://schemas.openxmlformats.org/officeDocument/2006/relationships/hyperlink" Target="consultantplus://offline/ref=0FD581969EED0F7EFCE50DC88DD31E0E9FA71C6C094D7A0FF9D9C9AF0Bs1EBO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C2F9C22E708538199D66751423174BEBE4D7AB201847B6C569A59F0602XFH" TargetMode="External"/><Relationship Id="rId17" Type="http://schemas.openxmlformats.org/officeDocument/2006/relationships/hyperlink" Target="consultantplus://offline/ref=0FD581969EED0F7EFCE50DC88DD31E0E9FA71C6C09457A0FF9D9C9AF0Bs1EB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D581969EED0F7EFCE50DC88DD31E0E9AA613610A462705F180C5ADs0ECO" TargetMode="External"/><Relationship Id="rId20" Type="http://schemas.openxmlformats.org/officeDocument/2006/relationships/hyperlink" Target="garantF1://12036354.5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C2F9C22E708538199D66751423174BEBE7D2A6241247B6C569A59F0602XF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FD581969EED0F7EFCE50DC88DD31E0E9CAD1A6F08487A0FF9D9C9AF0Bs1EB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7C2F9C22E708538199D66751423174BEBE2DAAE2D1847B6C569A59F0602XFH" TargetMode="External"/><Relationship Id="rId19" Type="http://schemas.openxmlformats.org/officeDocument/2006/relationships/hyperlink" Target="consultantplus://offline/ref=0FD581969EED0F7EFCE50DC88DD31E0E9FA61C6B0C497A0FF9D9C9AF0Bs1E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D6D001F82F5B9B202FC2A4488654E3B0B2964DF71FC1C094BFBF3BJFG" TargetMode="External"/><Relationship Id="rId14" Type="http://schemas.openxmlformats.org/officeDocument/2006/relationships/hyperlink" Target="consultantplus://offline/ref=57C2F9C22E708538199D66751423174BEBE7D2AA201447B6C569A59F0602XF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0DA19-1A19-498D-8D86-54386276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3809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Костерина Анастасия Юрьевна</cp:lastModifiedBy>
  <cp:revision>5</cp:revision>
  <cp:lastPrinted>2018-03-29T04:55:00Z</cp:lastPrinted>
  <dcterms:created xsi:type="dcterms:W3CDTF">2022-12-06T09:15:00Z</dcterms:created>
  <dcterms:modified xsi:type="dcterms:W3CDTF">2023-08-30T09:01:00Z</dcterms:modified>
</cp:coreProperties>
</file>