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8D" w:rsidRPr="001B1F83" w:rsidRDefault="00974D8D" w:rsidP="00F86EA5">
      <w:pPr>
        <w:jc w:val="center"/>
        <w:rPr>
          <w:b/>
        </w:rPr>
      </w:pPr>
      <w:r w:rsidRPr="001B1F83">
        <w:rPr>
          <w:b/>
        </w:rPr>
        <w:t xml:space="preserve">ГРАФИК ПРОВЕДЕНИЯ СЕМИНАРОВ </w:t>
      </w:r>
    </w:p>
    <w:p w:rsidR="00974D8D" w:rsidRDefault="00974D8D" w:rsidP="00F86EA5">
      <w:pPr>
        <w:jc w:val="center"/>
        <w:rPr>
          <w:b/>
        </w:rPr>
      </w:pPr>
      <w:r w:rsidRPr="001B1F83">
        <w:rPr>
          <w:b/>
        </w:rPr>
        <w:t xml:space="preserve">НА </w:t>
      </w:r>
      <w:r w:rsidR="00552E21">
        <w:rPr>
          <w:b/>
        </w:rPr>
        <w:t>4</w:t>
      </w:r>
      <w:r w:rsidRPr="001B1F83">
        <w:rPr>
          <w:b/>
        </w:rPr>
        <w:t xml:space="preserve"> КВАРТА</w:t>
      </w:r>
      <w:r w:rsidR="005A06A8">
        <w:rPr>
          <w:b/>
        </w:rPr>
        <w:t>Л</w:t>
      </w:r>
      <w:r w:rsidRPr="001B1F83">
        <w:rPr>
          <w:b/>
        </w:rPr>
        <w:t xml:space="preserve"> 202</w:t>
      </w:r>
      <w:r w:rsidR="0045484C">
        <w:rPr>
          <w:b/>
        </w:rPr>
        <w:t>1</w:t>
      </w:r>
      <w:r w:rsidRPr="001B1F83">
        <w:rPr>
          <w:b/>
        </w:rPr>
        <w:t xml:space="preserve"> ГОДА</w:t>
      </w:r>
    </w:p>
    <w:p w:rsidR="007A69D7" w:rsidRPr="001B1F83" w:rsidRDefault="007A69D7" w:rsidP="00F86EA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2552"/>
        <w:gridCol w:w="6094"/>
        <w:gridCol w:w="3184"/>
      </w:tblGrid>
      <w:tr w:rsidR="00974D8D" w:rsidRPr="005B7BB8" w:rsidTr="00B66C9A">
        <w:trPr>
          <w:trHeight w:val="733"/>
        </w:trPr>
        <w:tc>
          <w:tcPr>
            <w:tcW w:w="534" w:type="dxa"/>
            <w:shd w:val="clear" w:color="auto" w:fill="auto"/>
            <w:vAlign w:val="center"/>
          </w:tcPr>
          <w:p w:rsidR="00974D8D" w:rsidRPr="005B7BB8" w:rsidRDefault="00974D8D" w:rsidP="00F86EA5">
            <w:pPr>
              <w:jc w:val="center"/>
              <w:rPr>
                <w:b/>
                <w:sz w:val="20"/>
              </w:rPr>
            </w:pPr>
            <w:r w:rsidRPr="005B7BB8">
              <w:rPr>
                <w:b/>
                <w:sz w:val="20"/>
              </w:rPr>
              <w:t xml:space="preserve">№ </w:t>
            </w:r>
            <w:proofErr w:type="gramStart"/>
            <w:r w:rsidRPr="005B7BB8">
              <w:rPr>
                <w:b/>
                <w:sz w:val="20"/>
              </w:rPr>
              <w:t>п</w:t>
            </w:r>
            <w:proofErr w:type="gramEnd"/>
            <w:r w:rsidRPr="005B7BB8">
              <w:rPr>
                <w:b/>
                <w:sz w:val="20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74D8D" w:rsidRPr="005B7BB8" w:rsidRDefault="00974D8D" w:rsidP="00F86EA5">
            <w:pPr>
              <w:jc w:val="center"/>
              <w:rPr>
                <w:b/>
                <w:sz w:val="20"/>
              </w:rPr>
            </w:pPr>
            <w:r w:rsidRPr="005B7BB8">
              <w:rPr>
                <w:b/>
                <w:sz w:val="20"/>
              </w:rPr>
              <w:t>Наименование налогового органа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4D8D" w:rsidRPr="005B7BB8" w:rsidRDefault="00974D8D" w:rsidP="00F86EA5">
            <w:pPr>
              <w:jc w:val="center"/>
              <w:rPr>
                <w:b/>
                <w:sz w:val="20"/>
              </w:rPr>
            </w:pPr>
            <w:r w:rsidRPr="005B7BB8">
              <w:rPr>
                <w:b/>
                <w:sz w:val="20"/>
              </w:rPr>
              <w:t>Дата и время проведения семинара</w:t>
            </w:r>
          </w:p>
        </w:tc>
        <w:tc>
          <w:tcPr>
            <w:tcW w:w="6094" w:type="dxa"/>
            <w:shd w:val="clear" w:color="auto" w:fill="auto"/>
            <w:vAlign w:val="center"/>
          </w:tcPr>
          <w:p w:rsidR="00974D8D" w:rsidRPr="005B7BB8" w:rsidRDefault="00974D8D" w:rsidP="00F86EA5">
            <w:pPr>
              <w:jc w:val="center"/>
              <w:rPr>
                <w:b/>
                <w:sz w:val="20"/>
              </w:rPr>
            </w:pPr>
            <w:r w:rsidRPr="005B7BB8">
              <w:rPr>
                <w:b/>
                <w:sz w:val="20"/>
              </w:rPr>
              <w:t>Тема семинара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974D8D" w:rsidRPr="005B7BB8" w:rsidRDefault="00974D8D" w:rsidP="00F86EA5">
            <w:pPr>
              <w:jc w:val="center"/>
              <w:rPr>
                <w:b/>
                <w:sz w:val="20"/>
              </w:rPr>
            </w:pPr>
            <w:r w:rsidRPr="005B7BB8">
              <w:rPr>
                <w:b/>
                <w:sz w:val="20"/>
              </w:rPr>
              <w:t>Место проведение</w:t>
            </w:r>
          </w:p>
          <w:p w:rsidR="00974D8D" w:rsidRPr="005B7BB8" w:rsidRDefault="00974D8D" w:rsidP="00F86EA5">
            <w:pPr>
              <w:jc w:val="center"/>
              <w:rPr>
                <w:b/>
                <w:sz w:val="20"/>
              </w:rPr>
            </w:pPr>
            <w:r w:rsidRPr="005B7BB8">
              <w:rPr>
                <w:b/>
                <w:sz w:val="20"/>
              </w:rPr>
              <w:t>(адрес, конта</w:t>
            </w:r>
            <w:r w:rsidR="007A69D7" w:rsidRPr="005B7BB8">
              <w:rPr>
                <w:b/>
                <w:sz w:val="20"/>
              </w:rPr>
              <w:t>кт</w:t>
            </w:r>
            <w:r w:rsidRPr="005B7BB8">
              <w:rPr>
                <w:b/>
                <w:sz w:val="20"/>
              </w:rPr>
              <w:t>ный телефон)</w:t>
            </w:r>
          </w:p>
        </w:tc>
      </w:tr>
      <w:tr w:rsidR="0034012A" w:rsidRPr="005B7BB8" w:rsidTr="00B66C9A">
        <w:tc>
          <w:tcPr>
            <w:tcW w:w="534" w:type="dxa"/>
            <w:shd w:val="clear" w:color="auto" w:fill="auto"/>
          </w:tcPr>
          <w:p w:rsidR="0034012A" w:rsidRPr="005B7BB8" w:rsidRDefault="0034012A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012A" w:rsidRPr="005B7BB8" w:rsidRDefault="0034012A" w:rsidP="00F86EA5">
            <w:pPr>
              <w:rPr>
                <w:sz w:val="20"/>
              </w:rPr>
            </w:pPr>
            <w:proofErr w:type="gramStart"/>
            <w:r w:rsidRPr="005B7BB8">
              <w:rPr>
                <w:sz w:val="20"/>
              </w:rPr>
              <w:t>Межрайонная</w:t>
            </w:r>
            <w:proofErr w:type="gramEnd"/>
            <w:r w:rsidRPr="005B7BB8">
              <w:rPr>
                <w:sz w:val="20"/>
              </w:rPr>
              <w:t xml:space="preserve"> ИФНС России № 1 по Ханты-Мансийскому автономному округу – Югре </w:t>
            </w:r>
          </w:p>
        </w:tc>
        <w:tc>
          <w:tcPr>
            <w:tcW w:w="2552" w:type="dxa"/>
            <w:shd w:val="clear" w:color="auto" w:fill="auto"/>
          </w:tcPr>
          <w:p w:rsidR="0034012A" w:rsidRPr="005B7BB8" w:rsidRDefault="0034012A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2</w:t>
            </w:r>
            <w:r w:rsidR="00716AEA">
              <w:rPr>
                <w:sz w:val="20"/>
              </w:rPr>
              <w:t>6</w:t>
            </w:r>
            <w:r w:rsidRPr="005B7BB8">
              <w:rPr>
                <w:sz w:val="20"/>
              </w:rPr>
              <w:t>.</w:t>
            </w:r>
            <w:r w:rsidR="00716AEA">
              <w:rPr>
                <w:sz w:val="20"/>
              </w:rPr>
              <w:t>10</w:t>
            </w:r>
            <w:r w:rsidRPr="005B7BB8">
              <w:rPr>
                <w:sz w:val="20"/>
              </w:rPr>
              <w:t>.2021</w:t>
            </w:r>
          </w:p>
          <w:p w:rsidR="0034012A" w:rsidRPr="005B7BB8" w:rsidRDefault="0034012A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10:00</w:t>
            </w:r>
          </w:p>
        </w:tc>
        <w:tc>
          <w:tcPr>
            <w:tcW w:w="6094" w:type="dxa"/>
            <w:shd w:val="clear" w:color="auto" w:fill="auto"/>
          </w:tcPr>
          <w:p w:rsidR="00716AEA" w:rsidRPr="00716AEA" w:rsidRDefault="00716AEA" w:rsidP="00716AEA">
            <w:pPr>
              <w:pStyle w:val="aa"/>
              <w:tabs>
                <w:tab w:val="left" w:pos="22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16AEA">
              <w:rPr>
                <w:rFonts w:ascii="Times New Roman" w:hAnsi="Times New Roman"/>
                <w:sz w:val="20"/>
                <w:szCs w:val="20"/>
              </w:rPr>
              <w:t>Оплата имущественных налогов физическими лицами.</w:t>
            </w:r>
          </w:p>
          <w:p w:rsidR="00716AEA" w:rsidRPr="00716AEA" w:rsidRDefault="00716AEA" w:rsidP="00716AEA">
            <w:pPr>
              <w:pStyle w:val="aa"/>
              <w:tabs>
                <w:tab w:val="left" w:pos="22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16AEA">
              <w:rPr>
                <w:rFonts w:ascii="Times New Roman" w:hAnsi="Times New Roman"/>
                <w:sz w:val="20"/>
                <w:szCs w:val="20"/>
              </w:rPr>
              <w:t>Урегулирование задолженности.</w:t>
            </w:r>
          </w:p>
          <w:p w:rsidR="00716AEA" w:rsidRPr="00716AEA" w:rsidRDefault="00716AEA" w:rsidP="00716AEA">
            <w:pPr>
              <w:pStyle w:val="aa"/>
              <w:tabs>
                <w:tab w:val="left" w:pos="22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16AEA">
              <w:rPr>
                <w:rFonts w:ascii="Times New Roman" w:hAnsi="Times New Roman"/>
                <w:sz w:val="20"/>
                <w:szCs w:val="20"/>
              </w:rPr>
              <w:t>Электронные сервисы налоговой службы.</w:t>
            </w:r>
          </w:p>
          <w:p w:rsidR="0034012A" w:rsidRPr="00716AEA" w:rsidRDefault="00716AEA" w:rsidP="00716AEA">
            <w:pPr>
              <w:pStyle w:val="aa"/>
              <w:tabs>
                <w:tab w:val="left" w:pos="23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16AEA">
              <w:rPr>
                <w:rFonts w:ascii="Times New Roman" w:hAnsi="Times New Roman"/>
                <w:sz w:val="20"/>
                <w:szCs w:val="20"/>
              </w:rPr>
              <w:t>Предоставление КЭП в инспекции.</w:t>
            </w:r>
          </w:p>
        </w:tc>
        <w:tc>
          <w:tcPr>
            <w:tcW w:w="3184" w:type="dxa"/>
            <w:shd w:val="clear" w:color="auto" w:fill="auto"/>
          </w:tcPr>
          <w:p w:rsidR="00716AEA" w:rsidRDefault="004C6E7C" w:rsidP="00F86EA5">
            <w:pPr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:rsidR="004C6E7C" w:rsidRDefault="004C6E7C" w:rsidP="00F86EA5">
            <w:pPr>
              <w:rPr>
                <w:sz w:val="20"/>
              </w:rPr>
            </w:pPr>
          </w:p>
          <w:p w:rsidR="004C6E7C" w:rsidRDefault="004C6E7C" w:rsidP="00F86EA5">
            <w:pPr>
              <w:rPr>
                <w:sz w:val="20"/>
              </w:rPr>
            </w:pPr>
            <w:r w:rsidRPr="00491A6D">
              <w:rPr>
                <w:sz w:val="20"/>
              </w:rPr>
              <w:t>Телефон для справок:</w:t>
            </w:r>
          </w:p>
          <w:p w:rsidR="00716AEA" w:rsidRPr="005B7BB8" w:rsidRDefault="00716AEA" w:rsidP="00F86EA5">
            <w:pPr>
              <w:rPr>
                <w:sz w:val="20"/>
              </w:rPr>
            </w:pPr>
            <w:r>
              <w:rPr>
                <w:sz w:val="20"/>
              </w:rPr>
              <w:t>8 (3467) 39-49-70</w:t>
            </w:r>
          </w:p>
        </w:tc>
      </w:tr>
      <w:tr w:rsidR="0034012A" w:rsidRPr="005B7BB8" w:rsidTr="00B66C9A">
        <w:tc>
          <w:tcPr>
            <w:tcW w:w="534" w:type="dxa"/>
            <w:shd w:val="clear" w:color="auto" w:fill="auto"/>
          </w:tcPr>
          <w:p w:rsidR="0034012A" w:rsidRPr="005B7BB8" w:rsidRDefault="0034012A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34012A" w:rsidRPr="005B7BB8" w:rsidRDefault="0034012A" w:rsidP="00F86EA5">
            <w:pPr>
              <w:rPr>
                <w:sz w:val="20"/>
              </w:rPr>
            </w:pPr>
            <w:proofErr w:type="gramStart"/>
            <w:r w:rsidRPr="005B7BB8">
              <w:rPr>
                <w:sz w:val="20"/>
              </w:rPr>
              <w:t>Межрайонная</w:t>
            </w:r>
            <w:proofErr w:type="gramEnd"/>
            <w:r w:rsidRPr="005B7BB8">
              <w:rPr>
                <w:sz w:val="20"/>
              </w:rPr>
              <w:t xml:space="preserve"> ИФНС России № 1 по Ханты-Мансийскому автономному округу – Югре</w:t>
            </w:r>
          </w:p>
        </w:tc>
        <w:tc>
          <w:tcPr>
            <w:tcW w:w="2552" w:type="dxa"/>
            <w:shd w:val="clear" w:color="auto" w:fill="auto"/>
          </w:tcPr>
          <w:p w:rsidR="0034012A" w:rsidRPr="005B7BB8" w:rsidRDefault="0034012A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2</w:t>
            </w:r>
            <w:r w:rsidR="00716AEA">
              <w:rPr>
                <w:sz w:val="20"/>
              </w:rPr>
              <w:t>3</w:t>
            </w:r>
            <w:r w:rsidRPr="005B7BB8">
              <w:rPr>
                <w:sz w:val="20"/>
              </w:rPr>
              <w:t>.</w:t>
            </w:r>
            <w:r w:rsidR="00716AEA">
              <w:rPr>
                <w:sz w:val="20"/>
              </w:rPr>
              <w:t>11</w:t>
            </w:r>
            <w:r w:rsidRPr="005B7BB8">
              <w:rPr>
                <w:sz w:val="20"/>
              </w:rPr>
              <w:t>.2021</w:t>
            </w:r>
          </w:p>
          <w:p w:rsidR="0034012A" w:rsidRPr="005B7BB8" w:rsidRDefault="0034012A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10:00</w:t>
            </w:r>
          </w:p>
        </w:tc>
        <w:tc>
          <w:tcPr>
            <w:tcW w:w="6094" w:type="dxa"/>
            <w:shd w:val="clear" w:color="auto" w:fill="auto"/>
          </w:tcPr>
          <w:p w:rsidR="00716AEA" w:rsidRPr="00716AEA" w:rsidRDefault="00716AEA" w:rsidP="00716AEA">
            <w:pPr>
              <w:pStyle w:val="aa"/>
              <w:tabs>
                <w:tab w:val="left" w:pos="224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16AEA">
              <w:rPr>
                <w:rFonts w:ascii="Times New Roman" w:hAnsi="Times New Roman"/>
                <w:sz w:val="20"/>
                <w:szCs w:val="20"/>
              </w:rPr>
              <w:t>Налог на профессиональный доход.</w:t>
            </w:r>
          </w:p>
          <w:p w:rsidR="00716AEA" w:rsidRPr="00716AEA" w:rsidRDefault="00716AEA" w:rsidP="00716AEA">
            <w:pPr>
              <w:pStyle w:val="aa"/>
              <w:tabs>
                <w:tab w:val="left" w:pos="224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16AEA">
              <w:rPr>
                <w:rFonts w:ascii="Times New Roman" w:hAnsi="Times New Roman"/>
                <w:sz w:val="20"/>
                <w:szCs w:val="20"/>
              </w:rPr>
              <w:t>Оплата имущественных налогов физическими лицами.</w:t>
            </w:r>
          </w:p>
          <w:p w:rsidR="00716AEA" w:rsidRPr="00716AEA" w:rsidRDefault="00716AEA" w:rsidP="00716AEA">
            <w:pPr>
              <w:pStyle w:val="aa"/>
              <w:tabs>
                <w:tab w:val="left" w:pos="22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16AEA">
              <w:rPr>
                <w:rFonts w:ascii="Times New Roman" w:hAnsi="Times New Roman"/>
                <w:sz w:val="20"/>
                <w:szCs w:val="20"/>
              </w:rPr>
              <w:t>Электронные сервисы налоговой службы.</w:t>
            </w:r>
          </w:p>
          <w:p w:rsidR="0034012A" w:rsidRPr="00716AEA" w:rsidRDefault="00716AEA" w:rsidP="00716AEA">
            <w:pPr>
              <w:pStyle w:val="aa"/>
              <w:tabs>
                <w:tab w:val="left" w:pos="-73"/>
                <w:tab w:val="left" w:pos="23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AEA">
              <w:rPr>
                <w:rFonts w:ascii="Times New Roman" w:hAnsi="Times New Roman"/>
                <w:sz w:val="20"/>
                <w:szCs w:val="20"/>
              </w:rPr>
              <w:t>Предоставление КЭП в инспекции.</w:t>
            </w:r>
          </w:p>
        </w:tc>
        <w:tc>
          <w:tcPr>
            <w:tcW w:w="3184" w:type="dxa"/>
            <w:shd w:val="clear" w:color="auto" w:fill="auto"/>
          </w:tcPr>
          <w:p w:rsidR="00716AEA" w:rsidRDefault="004C6E7C" w:rsidP="00716AEA">
            <w:pPr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:rsidR="004C6E7C" w:rsidRDefault="004C6E7C" w:rsidP="00716AEA">
            <w:pPr>
              <w:rPr>
                <w:sz w:val="20"/>
              </w:rPr>
            </w:pPr>
          </w:p>
          <w:p w:rsidR="004C6E7C" w:rsidRDefault="004C6E7C" w:rsidP="004C6E7C">
            <w:pPr>
              <w:rPr>
                <w:sz w:val="20"/>
              </w:rPr>
            </w:pPr>
            <w:r w:rsidRPr="00491A6D">
              <w:rPr>
                <w:sz w:val="20"/>
              </w:rPr>
              <w:t>Телефон для справок:</w:t>
            </w:r>
          </w:p>
          <w:p w:rsidR="0034012A" w:rsidRPr="005B7BB8" w:rsidRDefault="00716AEA" w:rsidP="004C6E7C">
            <w:pPr>
              <w:rPr>
                <w:sz w:val="20"/>
              </w:rPr>
            </w:pPr>
            <w:r>
              <w:rPr>
                <w:sz w:val="20"/>
              </w:rPr>
              <w:t>8 (3467) 39-49-70</w:t>
            </w:r>
          </w:p>
        </w:tc>
      </w:tr>
      <w:tr w:rsidR="0034012A" w:rsidRPr="005B7BB8" w:rsidTr="00B66C9A">
        <w:tc>
          <w:tcPr>
            <w:tcW w:w="534" w:type="dxa"/>
            <w:shd w:val="clear" w:color="auto" w:fill="auto"/>
          </w:tcPr>
          <w:p w:rsidR="0034012A" w:rsidRPr="005B7BB8" w:rsidRDefault="0034012A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34012A" w:rsidRPr="005B7BB8" w:rsidRDefault="0034012A" w:rsidP="00F86EA5">
            <w:pPr>
              <w:rPr>
                <w:sz w:val="20"/>
              </w:rPr>
            </w:pPr>
            <w:proofErr w:type="gramStart"/>
            <w:r w:rsidRPr="005B7BB8">
              <w:rPr>
                <w:sz w:val="20"/>
              </w:rPr>
              <w:t>Межрайонная</w:t>
            </w:r>
            <w:proofErr w:type="gramEnd"/>
            <w:r w:rsidRPr="005B7BB8">
              <w:rPr>
                <w:sz w:val="20"/>
              </w:rPr>
              <w:t xml:space="preserve"> ИФНС России № 1 по Ханты-Мансийскому автономному округу – Югре</w:t>
            </w:r>
          </w:p>
        </w:tc>
        <w:tc>
          <w:tcPr>
            <w:tcW w:w="2552" w:type="dxa"/>
            <w:shd w:val="clear" w:color="auto" w:fill="auto"/>
          </w:tcPr>
          <w:p w:rsidR="0034012A" w:rsidRPr="005B7BB8" w:rsidRDefault="0034012A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2</w:t>
            </w:r>
            <w:r w:rsidR="00716AEA">
              <w:rPr>
                <w:sz w:val="20"/>
              </w:rPr>
              <w:t>8</w:t>
            </w:r>
            <w:r w:rsidRPr="005B7BB8">
              <w:rPr>
                <w:sz w:val="20"/>
              </w:rPr>
              <w:t>.</w:t>
            </w:r>
            <w:r w:rsidR="00716AEA">
              <w:rPr>
                <w:sz w:val="20"/>
              </w:rPr>
              <w:t>12</w:t>
            </w:r>
            <w:r w:rsidRPr="005B7BB8">
              <w:rPr>
                <w:sz w:val="20"/>
              </w:rPr>
              <w:t>.202</w:t>
            </w:r>
            <w:r w:rsidR="00716AEA">
              <w:rPr>
                <w:sz w:val="20"/>
              </w:rPr>
              <w:t>1</w:t>
            </w:r>
          </w:p>
          <w:p w:rsidR="0034012A" w:rsidRPr="005B7BB8" w:rsidRDefault="0034012A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10:00</w:t>
            </w:r>
          </w:p>
        </w:tc>
        <w:tc>
          <w:tcPr>
            <w:tcW w:w="6094" w:type="dxa"/>
            <w:shd w:val="clear" w:color="auto" w:fill="auto"/>
          </w:tcPr>
          <w:p w:rsidR="0034012A" w:rsidRPr="005B7BB8" w:rsidRDefault="0034012A" w:rsidP="00F86EA5">
            <w:pPr>
              <w:pStyle w:val="aa"/>
              <w:tabs>
                <w:tab w:val="left" w:pos="224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7BB8">
              <w:rPr>
                <w:rFonts w:ascii="Times New Roman" w:hAnsi="Times New Roman"/>
                <w:sz w:val="20"/>
                <w:szCs w:val="20"/>
              </w:rPr>
              <w:t>Налог на профессиональный доход</w:t>
            </w:r>
            <w:r w:rsidR="006D301F" w:rsidRPr="005B7BB8">
              <w:rPr>
                <w:rFonts w:ascii="Times New Roman" w:hAnsi="Times New Roman"/>
                <w:sz w:val="20"/>
                <w:szCs w:val="20"/>
              </w:rPr>
              <w:t>.</w:t>
            </w:r>
            <w:r w:rsidRPr="005B7B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012A" w:rsidRPr="005B7BB8" w:rsidRDefault="0034012A" w:rsidP="00F86EA5">
            <w:pPr>
              <w:pStyle w:val="aa"/>
              <w:tabs>
                <w:tab w:val="left" w:pos="22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7BB8">
              <w:rPr>
                <w:rFonts w:ascii="Times New Roman" w:hAnsi="Times New Roman"/>
                <w:sz w:val="20"/>
                <w:szCs w:val="20"/>
              </w:rPr>
              <w:t>Электр</w:t>
            </w:r>
            <w:r w:rsidR="006D301F" w:rsidRPr="005B7BB8">
              <w:rPr>
                <w:rFonts w:ascii="Times New Roman" w:hAnsi="Times New Roman"/>
                <w:sz w:val="20"/>
                <w:szCs w:val="20"/>
              </w:rPr>
              <w:t>онные сервисы  налоговой службы.</w:t>
            </w:r>
          </w:p>
          <w:p w:rsidR="0034012A" w:rsidRPr="005B7BB8" w:rsidRDefault="0034012A" w:rsidP="00F86EA5">
            <w:pPr>
              <w:pStyle w:val="aa"/>
              <w:tabs>
                <w:tab w:val="left" w:pos="233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7BB8">
              <w:rPr>
                <w:rFonts w:ascii="Times New Roman" w:hAnsi="Times New Roman"/>
                <w:sz w:val="20"/>
                <w:szCs w:val="20"/>
              </w:rPr>
              <w:t>Урегулирование задолженности.</w:t>
            </w:r>
          </w:p>
          <w:p w:rsidR="0034012A" w:rsidRDefault="0034012A" w:rsidP="00F86EA5">
            <w:pPr>
              <w:pStyle w:val="aa"/>
              <w:tabs>
                <w:tab w:val="left" w:pos="233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7BB8">
              <w:rPr>
                <w:rFonts w:ascii="Times New Roman" w:hAnsi="Times New Roman"/>
                <w:sz w:val="20"/>
                <w:szCs w:val="20"/>
              </w:rPr>
              <w:t>Порядок применения  контрольно-кассовой техники</w:t>
            </w:r>
            <w:r w:rsidR="00351E9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51E91" w:rsidRPr="005B7BB8" w:rsidRDefault="00351E91" w:rsidP="00351E91">
            <w:pPr>
              <w:pStyle w:val="aa"/>
              <w:tabs>
                <w:tab w:val="left" w:pos="233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Типичные ошибки при заполнении декларации </w:t>
            </w:r>
            <w:r w:rsidRPr="00351E91">
              <w:rPr>
                <w:rFonts w:ascii="Times New Roman" w:hAnsi="Times New Roman"/>
                <w:sz w:val="20"/>
                <w:szCs w:val="20"/>
              </w:rPr>
              <w:t>по УСН</w:t>
            </w:r>
            <w:r w:rsidRPr="00351E91">
              <w:rPr>
                <w:rFonts w:ascii="Times New Roman" w:hAnsi="Times New Roman"/>
                <w:sz w:val="20"/>
              </w:rPr>
              <w:t xml:space="preserve"> и ЕСХН.</w:t>
            </w:r>
          </w:p>
        </w:tc>
        <w:tc>
          <w:tcPr>
            <w:tcW w:w="3184" w:type="dxa"/>
            <w:shd w:val="clear" w:color="auto" w:fill="auto"/>
          </w:tcPr>
          <w:p w:rsidR="00716AEA" w:rsidRDefault="004C6E7C" w:rsidP="00716AEA">
            <w:pPr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:rsidR="004C6E7C" w:rsidRDefault="004C6E7C" w:rsidP="00716AEA">
            <w:pPr>
              <w:rPr>
                <w:sz w:val="20"/>
              </w:rPr>
            </w:pPr>
          </w:p>
          <w:p w:rsidR="004C6E7C" w:rsidRDefault="004C6E7C" w:rsidP="00716AEA">
            <w:pPr>
              <w:rPr>
                <w:sz w:val="20"/>
              </w:rPr>
            </w:pPr>
            <w:r w:rsidRPr="00491A6D">
              <w:rPr>
                <w:sz w:val="20"/>
              </w:rPr>
              <w:t>Телефон для справок:</w:t>
            </w:r>
          </w:p>
          <w:p w:rsidR="0034012A" w:rsidRPr="005B7BB8" w:rsidRDefault="00716AEA" w:rsidP="00716AEA">
            <w:pPr>
              <w:rPr>
                <w:sz w:val="20"/>
              </w:rPr>
            </w:pPr>
            <w:r>
              <w:rPr>
                <w:sz w:val="20"/>
              </w:rPr>
              <w:t>8 (3467) 39-49-70</w:t>
            </w:r>
          </w:p>
        </w:tc>
      </w:tr>
      <w:tr w:rsidR="006D301F" w:rsidRPr="005B7BB8" w:rsidTr="00B66C9A">
        <w:tc>
          <w:tcPr>
            <w:tcW w:w="534" w:type="dxa"/>
            <w:shd w:val="clear" w:color="auto" w:fill="auto"/>
          </w:tcPr>
          <w:p w:rsidR="006D301F" w:rsidRPr="005B7BB8" w:rsidRDefault="006D301F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6D301F" w:rsidRPr="005B7BB8" w:rsidRDefault="006D301F" w:rsidP="00F86EA5">
            <w:pPr>
              <w:rPr>
                <w:sz w:val="20"/>
              </w:rPr>
            </w:pPr>
            <w:proofErr w:type="gramStart"/>
            <w:r w:rsidRPr="005B7BB8">
              <w:rPr>
                <w:sz w:val="20"/>
              </w:rPr>
              <w:t>Межрайонная</w:t>
            </w:r>
            <w:proofErr w:type="gramEnd"/>
            <w:r w:rsidRPr="005B7BB8">
              <w:rPr>
                <w:sz w:val="20"/>
              </w:rPr>
              <w:t xml:space="preserve"> ИФНС России № 2 по Ханты-Мансийскому автономному округу - Югре </w:t>
            </w:r>
          </w:p>
        </w:tc>
        <w:tc>
          <w:tcPr>
            <w:tcW w:w="2552" w:type="dxa"/>
            <w:shd w:val="clear" w:color="auto" w:fill="auto"/>
          </w:tcPr>
          <w:p w:rsidR="006D301F" w:rsidRPr="005B7BB8" w:rsidRDefault="006D301F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2</w:t>
            </w:r>
            <w:r w:rsidR="0072362D">
              <w:rPr>
                <w:sz w:val="20"/>
              </w:rPr>
              <w:t>6.10</w:t>
            </w:r>
            <w:r w:rsidRPr="005B7BB8">
              <w:rPr>
                <w:sz w:val="20"/>
              </w:rPr>
              <w:t>.2021</w:t>
            </w:r>
          </w:p>
          <w:p w:rsidR="006D301F" w:rsidRPr="005B7BB8" w:rsidRDefault="006D301F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11:00</w:t>
            </w:r>
          </w:p>
        </w:tc>
        <w:tc>
          <w:tcPr>
            <w:tcW w:w="6094" w:type="dxa"/>
            <w:shd w:val="clear" w:color="auto" w:fill="auto"/>
          </w:tcPr>
          <w:p w:rsidR="0072362D" w:rsidRPr="0072362D" w:rsidRDefault="0072362D" w:rsidP="0072362D">
            <w:pPr>
              <w:rPr>
                <w:sz w:val="20"/>
              </w:rPr>
            </w:pPr>
            <w:r w:rsidRPr="0072362D">
              <w:rPr>
                <w:sz w:val="20"/>
              </w:rPr>
              <w:t xml:space="preserve">Имущественные налоги физических лиц. </w:t>
            </w:r>
          </w:p>
          <w:p w:rsidR="0072362D" w:rsidRPr="0072362D" w:rsidRDefault="0072362D" w:rsidP="0072362D">
            <w:pPr>
              <w:rPr>
                <w:sz w:val="20"/>
              </w:rPr>
            </w:pPr>
            <w:r w:rsidRPr="0072362D">
              <w:rPr>
                <w:sz w:val="20"/>
              </w:rPr>
              <w:t>Электронные сервисы налоговой службы.</w:t>
            </w:r>
          </w:p>
          <w:p w:rsidR="0072362D" w:rsidRPr="0072362D" w:rsidRDefault="0072362D" w:rsidP="0072362D">
            <w:pPr>
              <w:rPr>
                <w:sz w:val="20"/>
              </w:rPr>
            </w:pPr>
            <w:r w:rsidRPr="0072362D">
              <w:rPr>
                <w:sz w:val="20"/>
              </w:rPr>
              <w:t xml:space="preserve">Сервис ФНС России «Личный кабинет налогоплательщика для физических лиц» </w:t>
            </w:r>
          </w:p>
          <w:p w:rsidR="0072362D" w:rsidRPr="0072362D" w:rsidRDefault="0072362D" w:rsidP="0072362D">
            <w:pPr>
              <w:rPr>
                <w:sz w:val="20"/>
              </w:rPr>
            </w:pPr>
            <w:r w:rsidRPr="0072362D">
              <w:rPr>
                <w:sz w:val="20"/>
              </w:rPr>
              <w:t>Досудебное урегулирование налоговых споров.</w:t>
            </w:r>
          </w:p>
          <w:p w:rsidR="006D301F" w:rsidRPr="005B7BB8" w:rsidRDefault="0072362D" w:rsidP="0072362D">
            <w:pPr>
              <w:rPr>
                <w:sz w:val="20"/>
              </w:rPr>
            </w:pPr>
            <w:r w:rsidRPr="0072362D">
              <w:rPr>
                <w:sz w:val="20"/>
              </w:rPr>
              <w:t>Рассмотрение поступающих вопросов в ходе семинара.</w:t>
            </w:r>
          </w:p>
        </w:tc>
        <w:tc>
          <w:tcPr>
            <w:tcW w:w="3184" w:type="dxa"/>
            <w:shd w:val="clear" w:color="auto" w:fill="auto"/>
          </w:tcPr>
          <w:p w:rsidR="006D301F" w:rsidRDefault="006D301F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 xml:space="preserve">Вебинар </w:t>
            </w:r>
          </w:p>
          <w:p w:rsidR="00491A6D" w:rsidRDefault="00491A6D" w:rsidP="00F86EA5">
            <w:pPr>
              <w:rPr>
                <w:sz w:val="20"/>
              </w:rPr>
            </w:pPr>
          </w:p>
          <w:p w:rsidR="00491A6D" w:rsidRPr="005B7BB8" w:rsidRDefault="00491A6D" w:rsidP="00F86EA5">
            <w:pPr>
              <w:rPr>
                <w:sz w:val="20"/>
              </w:rPr>
            </w:pPr>
            <w:r w:rsidRPr="00491A6D">
              <w:rPr>
                <w:sz w:val="20"/>
              </w:rPr>
              <w:t>Телефон для справок:</w:t>
            </w:r>
          </w:p>
          <w:p w:rsidR="006D301F" w:rsidRPr="005B7BB8" w:rsidRDefault="006D301F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8 (34676) 3-59-13, 3-59-84</w:t>
            </w:r>
          </w:p>
        </w:tc>
      </w:tr>
      <w:tr w:rsidR="00E25ECD" w:rsidRPr="005B7BB8" w:rsidTr="00B66C9A">
        <w:trPr>
          <w:trHeight w:val="1219"/>
        </w:trPr>
        <w:tc>
          <w:tcPr>
            <w:tcW w:w="534" w:type="dxa"/>
            <w:shd w:val="clear" w:color="auto" w:fill="auto"/>
          </w:tcPr>
          <w:p w:rsidR="00E25ECD" w:rsidRPr="005B7BB8" w:rsidRDefault="00852A5C" w:rsidP="00F86EA5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:rsidR="00E25ECD" w:rsidRPr="005B7BB8" w:rsidRDefault="00E25ECD" w:rsidP="00F86EA5">
            <w:pPr>
              <w:rPr>
                <w:sz w:val="20"/>
              </w:rPr>
            </w:pPr>
            <w:proofErr w:type="gramStart"/>
            <w:r w:rsidRPr="005B7BB8">
              <w:rPr>
                <w:sz w:val="20"/>
              </w:rPr>
              <w:t>Межрайонная</w:t>
            </w:r>
            <w:proofErr w:type="gramEnd"/>
            <w:r w:rsidRPr="005B7BB8">
              <w:rPr>
                <w:sz w:val="20"/>
              </w:rPr>
              <w:t xml:space="preserve"> ИФНС России № 6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E25ECD" w:rsidRPr="005B7BB8" w:rsidRDefault="00D258A3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2</w:t>
            </w:r>
            <w:r w:rsidR="005D23EC">
              <w:rPr>
                <w:sz w:val="20"/>
              </w:rPr>
              <w:t>7</w:t>
            </w:r>
            <w:r w:rsidR="003E5680">
              <w:rPr>
                <w:sz w:val="20"/>
              </w:rPr>
              <w:t>.10</w:t>
            </w:r>
            <w:r w:rsidR="00E25ECD" w:rsidRPr="005B7BB8">
              <w:rPr>
                <w:sz w:val="20"/>
              </w:rPr>
              <w:t>.202</w:t>
            </w:r>
            <w:r w:rsidRPr="005B7BB8">
              <w:rPr>
                <w:sz w:val="20"/>
              </w:rPr>
              <w:t>1</w:t>
            </w:r>
          </w:p>
          <w:p w:rsidR="00E25ECD" w:rsidRPr="005B7BB8" w:rsidRDefault="00E25ECD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1</w:t>
            </w:r>
            <w:r w:rsidR="00D258A3" w:rsidRPr="005B7BB8">
              <w:rPr>
                <w:sz w:val="20"/>
              </w:rPr>
              <w:t>5</w:t>
            </w:r>
            <w:r w:rsidRPr="005B7BB8">
              <w:rPr>
                <w:sz w:val="20"/>
              </w:rPr>
              <w:t>:00</w:t>
            </w:r>
          </w:p>
        </w:tc>
        <w:tc>
          <w:tcPr>
            <w:tcW w:w="6094" w:type="dxa"/>
            <w:shd w:val="clear" w:color="auto" w:fill="auto"/>
          </w:tcPr>
          <w:p w:rsidR="003E5680" w:rsidRPr="003E5680" w:rsidRDefault="003E5680" w:rsidP="003E5680">
            <w:pPr>
              <w:rPr>
                <w:sz w:val="20"/>
              </w:rPr>
            </w:pPr>
            <w:r w:rsidRPr="003E5680">
              <w:rPr>
                <w:sz w:val="20"/>
              </w:rPr>
              <w:t>Имущественные налоги – 2021. Порядок начисления и уплаты имущественных налогов. Сводное налоговое уведомление. Единый налоговый платеж. Льготы при налогообложении имущества физических лиц.</w:t>
            </w:r>
          </w:p>
          <w:p w:rsidR="003E5680" w:rsidRPr="003E5680" w:rsidRDefault="003E5680" w:rsidP="003E5680">
            <w:pPr>
              <w:rPr>
                <w:sz w:val="20"/>
              </w:rPr>
            </w:pPr>
            <w:r w:rsidRPr="003E5680">
              <w:rPr>
                <w:sz w:val="20"/>
              </w:rPr>
              <w:t>Способы уплаты задолженности по имущественным налогам физических лиц с помощью электронных сервисов ФНС России «Личный кабинет налогоплательщика для физических лиц», «Уплата налогов и пошлин».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3E5680" w:rsidRPr="003E5680" w:rsidRDefault="003E5680" w:rsidP="003E5680">
            <w:pPr>
              <w:rPr>
                <w:sz w:val="20"/>
              </w:rPr>
            </w:pPr>
            <w:r w:rsidRPr="003E5680">
              <w:rPr>
                <w:sz w:val="20"/>
              </w:rPr>
              <w:t>Специальный налоговый режим «Налог на профессиональный доход». Регистрация с помощью мобильного приложения ФНС России «Мой налог».</w:t>
            </w:r>
          </w:p>
          <w:p w:rsidR="003E5680" w:rsidRPr="003E5680" w:rsidRDefault="003E5680" w:rsidP="003E5680">
            <w:pPr>
              <w:rPr>
                <w:sz w:val="20"/>
              </w:rPr>
            </w:pPr>
            <w:r w:rsidRPr="003E5680">
              <w:rPr>
                <w:sz w:val="20"/>
              </w:rPr>
              <w:t xml:space="preserve">Национальная система </w:t>
            </w:r>
            <w:proofErr w:type="spellStart"/>
            <w:r w:rsidRPr="003E5680">
              <w:rPr>
                <w:sz w:val="20"/>
              </w:rPr>
              <w:t>прослеживаемости</w:t>
            </w:r>
            <w:proofErr w:type="spellEnd"/>
            <w:r w:rsidRPr="003E5680">
              <w:rPr>
                <w:sz w:val="20"/>
              </w:rPr>
              <w:t>.</w:t>
            </w:r>
          </w:p>
          <w:p w:rsidR="003E5680" w:rsidRPr="003E5680" w:rsidRDefault="003E5680" w:rsidP="003E5680">
            <w:pPr>
              <w:rPr>
                <w:sz w:val="20"/>
              </w:rPr>
            </w:pPr>
            <w:r w:rsidRPr="003E5680">
              <w:rPr>
                <w:sz w:val="20"/>
              </w:rPr>
              <w:t xml:space="preserve">Электронные сервисы ФНС России. Регистрация индивидуальных предпринимателей и юридических лиц в электронном виде. </w:t>
            </w:r>
          </w:p>
          <w:p w:rsidR="00E25ECD" w:rsidRDefault="003E5680" w:rsidP="003E5680">
            <w:pPr>
              <w:rPr>
                <w:sz w:val="20"/>
              </w:rPr>
            </w:pPr>
            <w:r w:rsidRPr="003E5680">
              <w:rPr>
                <w:sz w:val="20"/>
              </w:rPr>
              <w:t>Электронный документооборот и получение квалифицированной электронной подписи в Удостоверяющем центре ФНС России</w:t>
            </w:r>
            <w:r w:rsidR="00B66C9A">
              <w:rPr>
                <w:sz w:val="20"/>
              </w:rPr>
              <w:t>.</w:t>
            </w:r>
          </w:p>
          <w:p w:rsidR="00B66C9A" w:rsidRPr="005B7BB8" w:rsidRDefault="00B66C9A" w:rsidP="003E5680">
            <w:pPr>
              <w:rPr>
                <w:sz w:val="20"/>
              </w:rPr>
            </w:pPr>
          </w:p>
        </w:tc>
        <w:tc>
          <w:tcPr>
            <w:tcW w:w="3184" w:type="dxa"/>
            <w:shd w:val="clear" w:color="auto" w:fill="auto"/>
          </w:tcPr>
          <w:p w:rsidR="00E25ECD" w:rsidRDefault="00D258A3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 xml:space="preserve">г. Нижневартовск, ул. Менделеева, д. 13, 1 этаж, </w:t>
            </w:r>
            <w:proofErr w:type="spellStart"/>
            <w:r w:rsidRPr="005B7BB8">
              <w:rPr>
                <w:sz w:val="20"/>
              </w:rPr>
              <w:t>каб</w:t>
            </w:r>
            <w:proofErr w:type="spellEnd"/>
            <w:r w:rsidRPr="005B7BB8">
              <w:rPr>
                <w:sz w:val="20"/>
              </w:rPr>
              <w:t>. 1106</w:t>
            </w:r>
          </w:p>
          <w:p w:rsidR="003E5680" w:rsidRDefault="003E5680" w:rsidP="00F86EA5">
            <w:pPr>
              <w:rPr>
                <w:sz w:val="20"/>
              </w:rPr>
            </w:pPr>
          </w:p>
          <w:p w:rsidR="003E5680" w:rsidRPr="005B7BB8" w:rsidRDefault="003E5680" w:rsidP="00F86EA5">
            <w:pPr>
              <w:rPr>
                <w:sz w:val="20"/>
              </w:rPr>
            </w:pPr>
            <w:r>
              <w:rPr>
                <w:sz w:val="20"/>
              </w:rPr>
              <w:t>Телефон для справок:</w:t>
            </w:r>
          </w:p>
          <w:p w:rsidR="00E25ECD" w:rsidRPr="005B7BB8" w:rsidRDefault="00E25ECD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8 (3466) 49-70-61, 29-70-12</w:t>
            </w:r>
          </w:p>
        </w:tc>
      </w:tr>
      <w:tr w:rsidR="003E5680" w:rsidRPr="005B7BB8" w:rsidTr="00B66C9A">
        <w:tc>
          <w:tcPr>
            <w:tcW w:w="534" w:type="dxa"/>
            <w:shd w:val="clear" w:color="auto" w:fill="auto"/>
          </w:tcPr>
          <w:p w:rsidR="003E5680" w:rsidRPr="005B7BB8" w:rsidRDefault="00852A5C" w:rsidP="00F86EA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3402" w:type="dxa"/>
            <w:shd w:val="clear" w:color="auto" w:fill="auto"/>
          </w:tcPr>
          <w:p w:rsidR="003E5680" w:rsidRPr="005B7BB8" w:rsidRDefault="003E5680" w:rsidP="00F86EA5">
            <w:pPr>
              <w:rPr>
                <w:sz w:val="20"/>
              </w:rPr>
            </w:pPr>
            <w:proofErr w:type="gramStart"/>
            <w:r w:rsidRPr="005B7BB8">
              <w:rPr>
                <w:sz w:val="20"/>
              </w:rPr>
              <w:t>Межрайонная</w:t>
            </w:r>
            <w:proofErr w:type="gramEnd"/>
            <w:r w:rsidRPr="005B7BB8">
              <w:rPr>
                <w:sz w:val="20"/>
              </w:rPr>
              <w:t xml:space="preserve"> ИФНС России № 6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3E5680" w:rsidRPr="005B7BB8" w:rsidRDefault="003E5680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5B7BB8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5B7BB8">
              <w:rPr>
                <w:sz w:val="20"/>
              </w:rPr>
              <w:t>.2021</w:t>
            </w:r>
          </w:p>
          <w:p w:rsidR="003E5680" w:rsidRPr="005B7BB8" w:rsidRDefault="003E5680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15:00</w:t>
            </w:r>
          </w:p>
        </w:tc>
        <w:tc>
          <w:tcPr>
            <w:tcW w:w="6094" w:type="dxa"/>
            <w:shd w:val="clear" w:color="auto" w:fill="auto"/>
          </w:tcPr>
          <w:p w:rsidR="003E5680" w:rsidRPr="003E5680" w:rsidRDefault="003E5680" w:rsidP="003E5680">
            <w:pPr>
              <w:rPr>
                <w:sz w:val="20"/>
              </w:rPr>
            </w:pPr>
            <w:r w:rsidRPr="003E5680">
              <w:rPr>
                <w:sz w:val="20"/>
              </w:rPr>
              <w:t xml:space="preserve">Имущественные налоги – 2021. Порядок начисления и уплаты имущественных налогов. Сводное налоговое уведомление. Единый налоговый платеж. Льготы при налогообложении имущества физических лиц. </w:t>
            </w:r>
          </w:p>
          <w:p w:rsidR="003E5680" w:rsidRPr="003E5680" w:rsidRDefault="003E5680" w:rsidP="003E5680">
            <w:pPr>
              <w:rPr>
                <w:sz w:val="20"/>
              </w:rPr>
            </w:pPr>
            <w:r w:rsidRPr="003E5680">
              <w:rPr>
                <w:sz w:val="20"/>
              </w:rPr>
              <w:t xml:space="preserve">Способы уплаты задолженности по имущественным налогам физических лиц с помощью электронных сервисов ФНС России «Личный кабинет налогоплательщика для физических лиц», «Уплата налогов и пошлин».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 </w:t>
            </w:r>
          </w:p>
          <w:p w:rsidR="003E5680" w:rsidRPr="003E5680" w:rsidRDefault="003E5680" w:rsidP="003E5680">
            <w:pPr>
              <w:rPr>
                <w:sz w:val="20"/>
              </w:rPr>
            </w:pPr>
            <w:r w:rsidRPr="003E5680">
              <w:rPr>
                <w:sz w:val="20"/>
              </w:rPr>
              <w:t>Электронные сервисы ФНС России. Регистрация индивидуальных предпринимателей и юридических лиц в электронном виде.</w:t>
            </w:r>
          </w:p>
          <w:p w:rsidR="003E5680" w:rsidRPr="003E5680" w:rsidRDefault="003E5680" w:rsidP="003E5680">
            <w:pPr>
              <w:rPr>
                <w:sz w:val="20"/>
              </w:rPr>
            </w:pPr>
            <w:r w:rsidRPr="003E5680">
              <w:rPr>
                <w:sz w:val="20"/>
              </w:rPr>
              <w:t xml:space="preserve">Электронный документооборот и получение квалифицированной электронной подписи в Удостоверяющем центре ФНС России. </w:t>
            </w:r>
          </w:p>
          <w:p w:rsidR="003E5680" w:rsidRPr="005B7BB8" w:rsidRDefault="003E5680" w:rsidP="003E5680">
            <w:pPr>
              <w:rPr>
                <w:sz w:val="20"/>
              </w:rPr>
            </w:pPr>
            <w:r w:rsidRPr="003E5680">
              <w:rPr>
                <w:sz w:val="20"/>
              </w:rPr>
              <w:t>Личный кабинет налогоплательщика для физических лиц: возможности и преимущества.</w:t>
            </w:r>
          </w:p>
        </w:tc>
        <w:tc>
          <w:tcPr>
            <w:tcW w:w="3184" w:type="dxa"/>
            <w:shd w:val="clear" w:color="auto" w:fill="auto"/>
          </w:tcPr>
          <w:p w:rsidR="003E5680" w:rsidRDefault="003E5680" w:rsidP="0082519D">
            <w:pPr>
              <w:rPr>
                <w:sz w:val="20"/>
              </w:rPr>
            </w:pPr>
            <w:r w:rsidRPr="005B7BB8">
              <w:rPr>
                <w:sz w:val="20"/>
              </w:rPr>
              <w:t xml:space="preserve">г. Нижневартовск, ул. Менделеева, д. 13, 1 этаж, </w:t>
            </w:r>
            <w:proofErr w:type="spellStart"/>
            <w:r w:rsidRPr="005B7BB8">
              <w:rPr>
                <w:sz w:val="20"/>
              </w:rPr>
              <w:t>каб</w:t>
            </w:r>
            <w:proofErr w:type="spellEnd"/>
            <w:r w:rsidRPr="005B7BB8">
              <w:rPr>
                <w:sz w:val="20"/>
              </w:rPr>
              <w:t>. 1106</w:t>
            </w:r>
          </w:p>
          <w:p w:rsidR="003E5680" w:rsidRDefault="003E5680" w:rsidP="0082519D">
            <w:pPr>
              <w:rPr>
                <w:sz w:val="20"/>
              </w:rPr>
            </w:pPr>
          </w:p>
          <w:p w:rsidR="003E5680" w:rsidRPr="005B7BB8" w:rsidRDefault="003E5680" w:rsidP="0082519D">
            <w:pPr>
              <w:rPr>
                <w:sz w:val="20"/>
              </w:rPr>
            </w:pPr>
            <w:r>
              <w:rPr>
                <w:sz w:val="20"/>
              </w:rPr>
              <w:t>Телефон для справок:</w:t>
            </w:r>
          </w:p>
          <w:p w:rsidR="003E5680" w:rsidRPr="005B7BB8" w:rsidRDefault="003E5680" w:rsidP="0082519D">
            <w:pPr>
              <w:rPr>
                <w:sz w:val="20"/>
              </w:rPr>
            </w:pPr>
            <w:r w:rsidRPr="005B7BB8">
              <w:rPr>
                <w:sz w:val="20"/>
              </w:rPr>
              <w:t>8 (3466) 49-70-61, 29-70-12</w:t>
            </w:r>
          </w:p>
        </w:tc>
      </w:tr>
      <w:tr w:rsidR="003E5680" w:rsidRPr="005B7BB8" w:rsidTr="00B66C9A">
        <w:trPr>
          <w:trHeight w:val="1517"/>
        </w:trPr>
        <w:tc>
          <w:tcPr>
            <w:tcW w:w="534" w:type="dxa"/>
            <w:shd w:val="clear" w:color="auto" w:fill="auto"/>
          </w:tcPr>
          <w:p w:rsidR="003E5680" w:rsidRPr="005B7BB8" w:rsidRDefault="00852A5C" w:rsidP="00F86EA5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3E5680" w:rsidRPr="005B7BB8" w:rsidRDefault="003E5680" w:rsidP="00F86EA5">
            <w:pPr>
              <w:rPr>
                <w:sz w:val="20"/>
              </w:rPr>
            </w:pPr>
            <w:proofErr w:type="gramStart"/>
            <w:r w:rsidRPr="005B7BB8">
              <w:rPr>
                <w:sz w:val="20"/>
              </w:rPr>
              <w:t>Межрайонная</w:t>
            </w:r>
            <w:proofErr w:type="gramEnd"/>
            <w:r w:rsidRPr="005B7BB8">
              <w:rPr>
                <w:sz w:val="20"/>
              </w:rPr>
              <w:t xml:space="preserve"> ИФНС России № 6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3E5680" w:rsidRPr="005B7BB8" w:rsidRDefault="003E5680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5B7BB8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5B7BB8">
              <w:rPr>
                <w:sz w:val="20"/>
              </w:rPr>
              <w:t>.2021</w:t>
            </w:r>
          </w:p>
          <w:p w:rsidR="003E5680" w:rsidRPr="005B7BB8" w:rsidRDefault="003E5680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15:00</w:t>
            </w:r>
          </w:p>
        </w:tc>
        <w:tc>
          <w:tcPr>
            <w:tcW w:w="6094" w:type="dxa"/>
            <w:shd w:val="clear" w:color="auto" w:fill="auto"/>
          </w:tcPr>
          <w:p w:rsidR="003E5680" w:rsidRPr="003E5680" w:rsidRDefault="003E5680" w:rsidP="003E5680">
            <w:pPr>
              <w:rPr>
                <w:sz w:val="20"/>
              </w:rPr>
            </w:pPr>
            <w:r w:rsidRPr="003E5680">
              <w:rPr>
                <w:sz w:val="20"/>
              </w:rPr>
              <w:t xml:space="preserve">Досудебное урегулирование налоговых споров: порядок, сроки, преимущество над судебными спорами. Новый формат жалоб (апелляционных жалоб), направляемых по телекоммуникационным каналам связи. </w:t>
            </w:r>
          </w:p>
          <w:p w:rsidR="003E5680" w:rsidRPr="003E5680" w:rsidRDefault="003E5680" w:rsidP="003E5680">
            <w:pPr>
              <w:rPr>
                <w:sz w:val="20"/>
              </w:rPr>
            </w:pPr>
            <w:r w:rsidRPr="003E5680">
              <w:rPr>
                <w:sz w:val="20"/>
              </w:rPr>
              <w:t xml:space="preserve">Способы уплаты задолженности по имущественным налогам физических лиц с помощью электронных сервисов ФНС России «Личный кабинет налогоплательщика для физических лиц», «Уплата налогов и пошлин».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 </w:t>
            </w:r>
          </w:p>
          <w:p w:rsidR="003E5680" w:rsidRPr="003E5680" w:rsidRDefault="003E5680" w:rsidP="003E5680">
            <w:pPr>
              <w:rPr>
                <w:sz w:val="20"/>
              </w:rPr>
            </w:pPr>
            <w:r w:rsidRPr="003E5680">
              <w:rPr>
                <w:sz w:val="20"/>
              </w:rPr>
              <w:t xml:space="preserve">Электронный документооборот и получение квалифицированной электронной подписи в Удостоверяющем центре ФНС России. </w:t>
            </w:r>
          </w:p>
          <w:p w:rsidR="003E5680" w:rsidRDefault="003E5680" w:rsidP="003E5680">
            <w:pPr>
              <w:rPr>
                <w:sz w:val="20"/>
              </w:rPr>
            </w:pPr>
            <w:r w:rsidRPr="003E5680">
              <w:rPr>
                <w:sz w:val="20"/>
              </w:rPr>
              <w:t>Личный кабинет налогоплательщика для физических лиц: возможности и преимущества.</w:t>
            </w:r>
          </w:p>
          <w:p w:rsidR="00351E91" w:rsidRPr="005B7BB8" w:rsidRDefault="00351E91" w:rsidP="003E5680">
            <w:pPr>
              <w:rPr>
                <w:sz w:val="20"/>
              </w:rPr>
            </w:pPr>
            <w:r>
              <w:rPr>
                <w:sz w:val="20"/>
              </w:rPr>
              <w:t>Типичные ошибки при заполнении декларации по УСН и ЕСХН.</w:t>
            </w:r>
          </w:p>
        </w:tc>
        <w:tc>
          <w:tcPr>
            <w:tcW w:w="3184" w:type="dxa"/>
            <w:shd w:val="clear" w:color="auto" w:fill="auto"/>
          </w:tcPr>
          <w:p w:rsidR="003E5680" w:rsidRDefault="003E5680" w:rsidP="0082519D">
            <w:pPr>
              <w:rPr>
                <w:sz w:val="20"/>
              </w:rPr>
            </w:pPr>
            <w:r w:rsidRPr="005B7BB8">
              <w:rPr>
                <w:sz w:val="20"/>
              </w:rPr>
              <w:t xml:space="preserve">г. Нижневартовск, ул. Менделеева, д. 13, 1 этаж, </w:t>
            </w:r>
            <w:proofErr w:type="spellStart"/>
            <w:r w:rsidRPr="005B7BB8">
              <w:rPr>
                <w:sz w:val="20"/>
              </w:rPr>
              <w:t>каб</w:t>
            </w:r>
            <w:proofErr w:type="spellEnd"/>
            <w:r w:rsidRPr="005B7BB8">
              <w:rPr>
                <w:sz w:val="20"/>
              </w:rPr>
              <w:t>. 1106</w:t>
            </w:r>
          </w:p>
          <w:p w:rsidR="003E5680" w:rsidRDefault="003E5680" w:rsidP="0082519D">
            <w:pPr>
              <w:rPr>
                <w:sz w:val="20"/>
              </w:rPr>
            </w:pPr>
          </w:p>
          <w:p w:rsidR="003E5680" w:rsidRPr="005B7BB8" w:rsidRDefault="003E5680" w:rsidP="0082519D">
            <w:pPr>
              <w:rPr>
                <w:sz w:val="20"/>
              </w:rPr>
            </w:pPr>
            <w:r>
              <w:rPr>
                <w:sz w:val="20"/>
              </w:rPr>
              <w:t>Телефон для справок:</w:t>
            </w:r>
          </w:p>
          <w:p w:rsidR="003E5680" w:rsidRPr="005B7BB8" w:rsidRDefault="003E5680" w:rsidP="0082519D">
            <w:pPr>
              <w:rPr>
                <w:sz w:val="20"/>
              </w:rPr>
            </w:pPr>
            <w:r w:rsidRPr="005B7BB8">
              <w:rPr>
                <w:sz w:val="20"/>
              </w:rPr>
              <w:t>8 (3466) 49-70-61, 29-70-12</w:t>
            </w:r>
          </w:p>
        </w:tc>
      </w:tr>
      <w:tr w:rsidR="00E25ECD" w:rsidRPr="005B7BB8" w:rsidTr="00B66C9A">
        <w:tc>
          <w:tcPr>
            <w:tcW w:w="534" w:type="dxa"/>
            <w:shd w:val="clear" w:color="auto" w:fill="auto"/>
          </w:tcPr>
          <w:p w:rsidR="00E25ECD" w:rsidRPr="005B7BB8" w:rsidRDefault="00852A5C" w:rsidP="00F86EA5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:rsidR="00E25ECD" w:rsidRPr="005B7BB8" w:rsidRDefault="00E25ECD" w:rsidP="00F86EA5">
            <w:pPr>
              <w:rPr>
                <w:sz w:val="20"/>
              </w:rPr>
            </w:pPr>
            <w:proofErr w:type="gramStart"/>
            <w:r w:rsidRPr="005B7BB8">
              <w:rPr>
                <w:sz w:val="20"/>
              </w:rPr>
              <w:t>Межрайонная</w:t>
            </w:r>
            <w:proofErr w:type="gramEnd"/>
            <w:r w:rsidRPr="005B7BB8">
              <w:rPr>
                <w:sz w:val="20"/>
              </w:rPr>
              <w:t xml:space="preserve"> ИФНС России № 7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E25ECD" w:rsidRPr="005B7BB8" w:rsidRDefault="00E25ECD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2</w:t>
            </w:r>
            <w:r w:rsidR="00D11629">
              <w:rPr>
                <w:sz w:val="20"/>
              </w:rPr>
              <w:t>4</w:t>
            </w:r>
            <w:r w:rsidRPr="005B7BB8">
              <w:rPr>
                <w:sz w:val="20"/>
              </w:rPr>
              <w:t>.</w:t>
            </w:r>
            <w:r w:rsidR="00D11629">
              <w:rPr>
                <w:sz w:val="20"/>
              </w:rPr>
              <w:t>10</w:t>
            </w:r>
            <w:r w:rsidRPr="005B7BB8">
              <w:rPr>
                <w:sz w:val="20"/>
              </w:rPr>
              <w:t>.202</w:t>
            </w:r>
            <w:r w:rsidR="00753E36" w:rsidRPr="005B7BB8">
              <w:rPr>
                <w:sz w:val="20"/>
              </w:rPr>
              <w:t>1</w:t>
            </w:r>
            <w:r w:rsidRPr="005B7BB8">
              <w:rPr>
                <w:sz w:val="20"/>
              </w:rPr>
              <w:t xml:space="preserve"> </w:t>
            </w:r>
          </w:p>
          <w:p w:rsidR="00E25ECD" w:rsidRPr="005B7BB8" w:rsidRDefault="00E25ECD" w:rsidP="00F86EA5">
            <w:pPr>
              <w:rPr>
                <w:b/>
                <w:sz w:val="20"/>
              </w:rPr>
            </w:pPr>
          </w:p>
        </w:tc>
        <w:tc>
          <w:tcPr>
            <w:tcW w:w="6094" w:type="dxa"/>
            <w:shd w:val="clear" w:color="auto" w:fill="auto"/>
          </w:tcPr>
          <w:p w:rsidR="00D11629" w:rsidRPr="00D11629" w:rsidRDefault="00D11629" w:rsidP="00D11629">
            <w:pPr>
              <w:rPr>
                <w:sz w:val="20"/>
              </w:rPr>
            </w:pPr>
            <w:r w:rsidRPr="00D11629">
              <w:rPr>
                <w:sz w:val="20"/>
              </w:rPr>
              <w:t>Налоговые льготы для физических лиц. Своевременная уплата имущественных налогов.</w:t>
            </w:r>
          </w:p>
          <w:p w:rsidR="00D11629" w:rsidRPr="00D11629" w:rsidRDefault="00D11629" w:rsidP="00D11629">
            <w:pPr>
              <w:rPr>
                <w:sz w:val="20"/>
              </w:rPr>
            </w:pPr>
            <w:r w:rsidRPr="00D11629">
              <w:rPr>
                <w:sz w:val="20"/>
              </w:rPr>
              <w:t>Информирование налогоплательщиков о предоставлении государственных услуг ФНС России через МФЦ.</w:t>
            </w:r>
          </w:p>
          <w:p w:rsidR="00D11629" w:rsidRPr="00D11629" w:rsidRDefault="00D11629" w:rsidP="00D11629">
            <w:pPr>
              <w:rPr>
                <w:sz w:val="20"/>
              </w:rPr>
            </w:pPr>
            <w:r w:rsidRPr="00D11629">
              <w:rPr>
                <w:sz w:val="20"/>
              </w:rPr>
              <w:t>Специальный налоговый режим «Налог на профессиональный доход»</w:t>
            </w:r>
          </w:p>
          <w:p w:rsidR="00D11629" w:rsidRPr="00D11629" w:rsidRDefault="00D11629" w:rsidP="00D11629">
            <w:pPr>
              <w:rPr>
                <w:sz w:val="20"/>
              </w:rPr>
            </w:pPr>
            <w:r w:rsidRPr="00D11629">
              <w:rPr>
                <w:sz w:val="20"/>
              </w:rPr>
              <w:t>О возможности подачи документов на регистрацию в электронном виде.</w:t>
            </w:r>
          </w:p>
          <w:p w:rsidR="00D11629" w:rsidRPr="00D11629" w:rsidRDefault="00D11629" w:rsidP="00D11629">
            <w:pPr>
              <w:rPr>
                <w:sz w:val="20"/>
              </w:rPr>
            </w:pPr>
            <w:r w:rsidRPr="00D11629">
              <w:rPr>
                <w:sz w:val="20"/>
              </w:rPr>
              <w:t>Преимущества ТКС.</w:t>
            </w:r>
          </w:p>
          <w:p w:rsidR="00E25ECD" w:rsidRPr="005B7BB8" w:rsidRDefault="00D11629" w:rsidP="00D11629">
            <w:pPr>
              <w:rPr>
                <w:sz w:val="20"/>
              </w:rPr>
            </w:pPr>
            <w:r w:rsidRPr="00D11629">
              <w:rPr>
                <w:sz w:val="20"/>
              </w:rPr>
              <w:t>Электронные сервисы сайта ФНС России www.nalog.ru.</w:t>
            </w:r>
          </w:p>
        </w:tc>
        <w:tc>
          <w:tcPr>
            <w:tcW w:w="3184" w:type="dxa"/>
            <w:shd w:val="clear" w:color="auto" w:fill="auto"/>
          </w:tcPr>
          <w:p w:rsidR="00E25ECD" w:rsidRDefault="00E25ECD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 xml:space="preserve">Вебинар </w:t>
            </w:r>
            <w:r w:rsidR="00D11629">
              <w:rPr>
                <w:sz w:val="20"/>
              </w:rPr>
              <w:t xml:space="preserve"> </w:t>
            </w:r>
            <w:r w:rsidR="00D11629" w:rsidRPr="00D11629">
              <w:rPr>
                <w:sz w:val="20"/>
              </w:rPr>
              <w:t>на платформе СБИС</w:t>
            </w:r>
          </w:p>
          <w:p w:rsidR="00D11629" w:rsidRDefault="00D11629" w:rsidP="00F86EA5">
            <w:pPr>
              <w:rPr>
                <w:sz w:val="20"/>
              </w:rPr>
            </w:pPr>
          </w:p>
          <w:p w:rsidR="00D11629" w:rsidRPr="005B7BB8" w:rsidRDefault="00D11629" w:rsidP="00F86EA5">
            <w:pPr>
              <w:rPr>
                <w:sz w:val="20"/>
              </w:rPr>
            </w:pPr>
            <w:r>
              <w:rPr>
                <w:sz w:val="20"/>
              </w:rPr>
              <w:t>Телефон для справок:</w:t>
            </w:r>
          </w:p>
          <w:p w:rsidR="00E25ECD" w:rsidRPr="005B7BB8" w:rsidRDefault="00E25ECD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8(3463)32-10-13</w:t>
            </w:r>
          </w:p>
          <w:p w:rsidR="00E25ECD" w:rsidRPr="005B7BB8" w:rsidRDefault="00E25ECD" w:rsidP="00F86EA5">
            <w:pPr>
              <w:jc w:val="center"/>
              <w:rPr>
                <w:b/>
                <w:sz w:val="20"/>
              </w:rPr>
            </w:pPr>
          </w:p>
        </w:tc>
      </w:tr>
      <w:tr w:rsidR="00E25ECD" w:rsidRPr="005B7BB8" w:rsidTr="00B66C9A">
        <w:tc>
          <w:tcPr>
            <w:tcW w:w="534" w:type="dxa"/>
            <w:shd w:val="clear" w:color="auto" w:fill="auto"/>
          </w:tcPr>
          <w:p w:rsidR="00E25ECD" w:rsidRPr="005B7BB8" w:rsidRDefault="00852A5C" w:rsidP="00F86EA5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:rsidR="00E25ECD" w:rsidRPr="005B7BB8" w:rsidRDefault="00E25ECD" w:rsidP="00F86EA5">
            <w:pPr>
              <w:rPr>
                <w:sz w:val="20"/>
              </w:rPr>
            </w:pPr>
            <w:proofErr w:type="gramStart"/>
            <w:r w:rsidRPr="005B7BB8">
              <w:rPr>
                <w:sz w:val="20"/>
              </w:rPr>
              <w:t>Межрайонная</w:t>
            </w:r>
            <w:proofErr w:type="gramEnd"/>
            <w:r w:rsidRPr="005B7BB8">
              <w:rPr>
                <w:sz w:val="20"/>
              </w:rPr>
              <w:t xml:space="preserve"> ИФНС России № 7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E25ECD" w:rsidRPr="005B7BB8" w:rsidRDefault="00D11629" w:rsidP="00F86EA5">
            <w:pPr>
              <w:rPr>
                <w:sz w:val="20"/>
              </w:rPr>
            </w:pPr>
            <w:r>
              <w:rPr>
                <w:sz w:val="20"/>
              </w:rPr>
              <w:t>26</w:t>
            </w:r>
            <w:r w:rsidR="00E25ECD" w:rsidRPr="005B7BB8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="00E25ECD" w:rsidRPr="005B7BB8">
              <w:rPr>
                <w:sz w:val="20"/>
              </w:rPr>
              <w:t>.202</w:t>
            </w:r>
            <w:r w:rsidR="00351CA7" w:rsidRPr="005B7BB8">
              <w:rPr>
                <w:sz w:val="20"/>
              </w:rPr>
              <w:t>1</w:t>
            </w:r>
            <w:r w:rsidR="00E25ECD" w:rsidRPr="005B7BB8">
              <w:rPr>
                <w:sz w:val="20"/>
              </w:rPr>
              <w:t xml:space="preserve"> </w:t>
            </w:r>
          </w:p>
          <w:p w:rsidR="00E25ECD" w:rsidRPr="005B7BB8" w:rsidRDefault="00E25ECD" w:rsidP="00F86EA5">
            <w:pPr>
              <w:rPr>
                <w:b/>
                <w:sz w:val="20"/>
              </w:rPr>
            </w:pPr>
          </w:p>
        </w:tc>
        <w:tc>
          <w:tcPr>
            <w:tcW w:w="6094" w:type="dxa"/>
            <w:shd w:val="clear" w:color="auto" w:fill="auto"/>
          </w:tcPr>
          <w:p w:rsidR="00D11629" w:rsidRPr="00D11629" w:rsidRDefault="00D11629" w:rsidP="00D11629">
            <w:pPr>
              <w:rPr>
                <w:sz w:val="20"/>
              </w:rPr>
            </w:pPr>
            <w:r w:rsidRPr="00D11629">
              <w:rPr>
                <w:sz w:val="20"/>
              </w:rPr>
              <w:t>Электронные сервисы сайта ФНС России www.nalog.ru.</w:t>
            </w:r>
          </w:p>
          <w:p w:rsidR="00D11629" w:rsidRPr="00D11629" w:rsidRDefault="00D11629" w:rsidP="00D11629">
            <w:pPr>
              <w:rPr>
                <w:sz w:val="20"/>
              </w:rPr>
            </w:pPr>
            <w:r w:rsidRPr="00D11629">
              <w:rPr>
                <w:sz w:val="20"/>
              </w:rPr>
              <w:t>Налоговые льготы для физических лиц.</w:t>
            </w:r>
          </w:p>
          <w:p w:rsidR="00D11629" w:rsidRPr="00D11629" w:rsidRDefault="00D11629" w:rsidP="00D11629">
            <w:pPr>
              <w:rPr>
                <w:sz w:val="20"/>
              </w:rPr>
            </w:pPr>
            <w:r w:rsidRPr="00D11629">
              <w:rPr>
                <w:sz w:val="20"/>
              </w:rPr>
              <w:t>О необходимости соблюдения положений Федерального закона от 22.05.2003 № 54-ФЗ «О применении контрольно-кассовой техники при осуществлении расчетов в Российской Федерации».</w:t>
            </w:r>
          </w:p>
          <w:p w:rsidR="00D11629" w:rsidRPr="00D11629" w:rsidRDefault="00D11629" w:rsidP="00D11629">
            <w:pPr>
              <w:rPr>
                <w:sz w:val="20"/>
              </w:rPr>
            </w:pPr>
            <w:r w:rsidRPr="00D11629">
              <w:rPr>
                <w:sz w:val="20"/>
              </w:rPr>
              <w:t xml:space="preserve">Изменения настроек контрольно-кассовой техники по смене </w:t>
            </w:r>
            <w:r w:rsidRPr="00D11629">
              <w:rPr>
                <w:sz w:val="20"/>
              </w:rPr>
              <w:lastRenderedPageBreak/>
              <w:t>системы налогообложения.</w:t>
            </w:r>
          </w:p>
          <w:p w:rsidR="00D11629" w:rsidRPr="00D11629" w:rsidRDefault="00D11629" w:rsidP="00D11629">
            <w:pPr>
              <w:rPr>
                <w:sz w:val="20"/>
              </w:rPr>
            </w:pPr>
            <w:r w:rsidRPr="00D11629">
              <w:rPr>
                <w:sz w:val="20"/>
              </w:rPr>
              <w:t>Информирование налогоплательщиков о предоставлении государственных услуг ФНС России через МФЦ.</w:t>
            </w:r>
          </w:p>
          <w:p w:rsidR="00D11629" w:rsidRPr="00D11629" w:rsidRDefault="00D11629" w:rsidP="00D11629">
            <w:pPr>
              <w:rPr>
                <w:sz w:val="20"/>
              </w:rPr>
            </w:pPr>
            <w:r w:rsidRPr="00D11629">
              <w:rPr>
                <w:sz w:val="20"/>
              </w:rPr>
              <w:t>Об изменении с 2021 года налогового регулирования контролируемых иностранных компаний</w:t>
            </w:r>
          </w:p>
          <w:p w:rsidR="00B66C9A" w:rsidRPr="005B7BB8" w:rsidRDefault="00D11629" w:rsidP="00D11629">
            <w:pPr>
              <w:rPr>
                <w:sz w:val="20"/>
              </w:rPr>
            </w:pPr>
            <w:r w:rsidRPr="00D11629">
              <w:rPr>
                <w:sz w:val="20"/>
              </w:rPr>
              <w:t>Специальный налоговый режим «Налог на профессиональный доход»</w:t>
            </w:r>
            <w:r w:rsidR="00B66C9A">
              <w:rPr>
                <w:sz w:val="20"/>
              </w:rPr>
              <w:t>.</w:t>
            </w:r>
          </w:p>
        </w:tc>
        <w:tc>
          <w:tcPr>
            <w:tcW w:w="3184" w:type="dxa"/>
            <w:shd w:val="clear" w:color="auto" w:fill="auto"/>
          </w:tcPr>
          <w:p w:rsidR="00D11629" w:rsidRDefault="00D11629" w:rsidP="00D11629">
            <w:pPr>
              <w:rPr>
                <w:sz w:val="20"/>
              </w:rPr>
            </w:pPr>
            <w:r w:rsidRPr="005B7BB8">
              <w:rPr>
                <w:sz w:val="20"/>
              </w:rPr>
              <w:lastRenderedPageBreak/>
              <w:t xml:space="preserve">Вебинар </w:t>
            </w:r>
            <w:r>
              <w:rPr>
                <w:sz w:val="20"/>
              </w:rPr>
              <w:t xml:space="preserve"> </w:t>
            </w:r>
            <w:r w:rsidRPr="00D11629">
              <w:rPr>
                <w:sz w:val="20"/>
              </w:rPr>
              <w:t>на платформе СБИС</w:t>
            </w:r>
          </w:p>
          <w:p w:rsidR="00D11629" w:rsidRDefault="00D11629" w:rsidP="00D11629">
            <w:pPr>
              <w:rPr>
                <w:sz w:val="20"/>
              </w:rPr>
            </w:pPr>
          </w:p>
          <w:p w:rsidR="00D11629" w:rsidRPr="005B7BB8" w:rsidRDefault="00D11629" w:rsidP="00D11629">
            <w:pPr>
              <w:rPr>
                <w:sz w:val="20"/>
              </w:rPr>
            </w:pPr>
            <w:r>
              <w:rPr>
                <w:sz w:val="20"/>
              </w:rPr>
              <w:t>Телефон для справок:</w:t>
            </w:r>
          </w:p>
          <w:p w:rsidR="00D11629" w:rsidRPr="005B7BB8" w:rsidRDefault="00D11629" w:rsidP="00D11629">
            <w:pPr>
              <w:rPr>
                <w:sz w:val="20"/>
              </w:rPr>
            </w:pPr>
            <w:r w:rsidRPr="005B7BB8">
              <w:rPr>
                <w:sz w:val="20"/>
              </w:rPr>
              <w:t>8(3463)32-10-13</w:t>
            </w:r>
          </w:p>
          <w:p w:rsidR="00E25ECD" w:rsidRPr="005B7BB8" w:rsidRDefault="00E25ECD" w:rsidP="00F86EA5">
            <w:pPr>
              <w:jc w:val="center"/>
              <w:rPr>
                <w:b/>
                <w:sz w:val="20"/>
              </w:rPr>
            </w:pPr>
          </w:p>
        </w:tc>
      </w:tr>
      <w:tr w:rsidR="00E25ECD" w:rsidRPr="005B7BB8" w:rsidTr="00B66C9A">
        <w:tc>
          <w:tcPr>
            <w:tcW w:w="534" w:type="dxa"/>
            <w:shd w:val="clear" w:color="auto" w:fill="auto"/>
          </w:tcPr>
          <w:p w:rsidR="00E25ECD" w:rsidRPr="005B7BB8" w:rsidRDefault="00852A5C" w:rsidP="00F86EA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3402" w:type="dxa"/>
            <w:shd w:val="clear" w:color="auto" w:fill="auto"/>
          </w:tcPr>
          <w:p w:rsidR="00E25ECD" w:rsidRPr="005B7BB8" w:rsidRDefault="00E25ECD" w:rsidP="00F86EA5">
            <w:pPr>
              <w:rPr>
                <w:sz w:val="20"/>
              </w:rPr>
            </w:pPr>
            <w:proofErr w:type="gramStart"/>
            <w:r w:rsidRPr="005B7BB8">
              <w:rPr>
                <w:sz w:val="20"/>
              </w:rPr>
              <w:t>Межрайонная</w:t>
            </w:r>
            <w:proofErr w:type="gramEnd"/>
            <w:r w:rsidRPr="005B7BB8">
              <w:rPr>
                <w:sz w:val="20"/>
              </w:rPr>
              <w:t xml:space="preserve"> ИФНС России № 7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E25ECD" w:rsidRPr="005B7BB8" w:rsidRDefault="00D11629" w:rsidP="00F86EA5">
            <w:pPr>
              <w:rPr>
                <w:sz w:val="20"/>
              </w:rPr>
            </w:pPr>
            <w:r>
              <w:rPr>
                <w:sz w:val="20"/>
              </w:rPr>
              <w:t>24</w:t>
            </w:r>
            <w:r w:rsidR="00E25ECD" w:rsidRPr="005B7BB8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="00E25ECD" w:rsidRPr="005B7BB8">
              <w:rPr>
                <w:sz w:val="20"/>
              </w:rPr>
              <w:t>.202</w:t>
            </w:r>
            <w:r w:rsidR="00351CA7" w:rsidRPr="005B7BB8">
              <w:rPr>
                <w:sz w:val="20"/>
              </w:rPr>
              <w:t>1</w:t>
            </w:r>
          </w:p>
          <w:p w:rsidR="00E25ECD" w:rsidRPr="005B7BB8" w:rsidRDefault="00E25ECD" w:rsidP="00F86EA5">
            <w:pPr>
              <w:rPr>
                <w:b/>
                <w:sz w:val="20"/>
              </w:rPr>
            </w:pPr>
          </w:p>
        </w:tc>
        <w:tc>
          <w:tcPr>
            <w:tcW w:w="6094" w:type="dxa"/>
            <w:shd w:val="clear" w:color="auto" w:fill="auto"/>
          </w:tcPr>
          <w:p w:rsidR="005D1CCE" w:rsidRPr="005D1CCE" w:rsidRDefault="005D1CCE" w:rsidP="005D1CCE">
            <w:pPr>
              <w:rPr>
                <w:sz w:val="20"/>
              </w:rPr>
            </w:pPr>
            <w:r w:rsidRPr="005D1CCE">
              <w:rPr>
                <w:sz w:val="20"/>
              </w:rPr>
              <w:t>Об изменении с 2021 года налогового регулирования контролируемых иностранных компаний.</w:t>
            </w:r>
          </w:p>
          <w:p w:rsidR="005D1CCE" w:rsidRPr="005D1CCE" w:rsidRDefault="005D1CCE" w:rsidP="005D1CCE">
            <w:pPr>
              <w:rPr>
                <w:sz w:val="20"/>
              </w:rPr>
            </w:pPr>
            <w:r w:rsidRPr="005D1CCE">
              <w:rPr>
                <w:sz w:val="20"/>
              </w:rPr>
              <w:t>О возможности подачи документов на регистрацию в электронном виде.</w:t>
            </w:r>
          </w:p>
          <w:p w:rsidR="005D1CCE" w:rsidRPr="005D1CCE" w:rsidRDefault="005D1CCE" w:rsidP="005D1CCE">
            <w:pPr>
              <w:rPr>
                <w:sz w:val="20"/>
              </w:rPr>
            </w:pPr>
            <w:r w:rsidRPr="005D1CCE">
              <w:rPr>
                <w:sz w:val="20"/>
              </w:rPr>
              <w:t>Досудебное урегулирование налоговых споров.</w:t>
            </w:r>
          </w:p>
          <w:p w:rsidR="005D1CCE" w:rsidRPr="005D1CCE" w:rsidRDefault="005D1CCE" w:rsidP="005D1CCE">
            <w:pPr>
              <w:rPr>
                <w:sz w:val="20"/>
              </w:rPr>
            </w:pPr>
            <w:r w:rsidRPr="005D1CCE">
              <w:rPr>
                <w:sz w:val="20"/>
              </w:rPr>
              <w:t>Специальный налоговый режим «Налог на профессиональный доход»</w:t>
            </w:r>
          </w:p>
          <w:p w:rsidR="005D1CCE" w:rsidRPr="005D1CCE" w:rsidRDefault="005D1CCE" w:rsidP="005D1CCE">
            <w:pPr>
              <w:rPr>
                <w:sz w:val="20"/>
              </w:rPr>
            </w:pPr>
            <w:r w:rsidRPr="005D1CCE">
              <w:rPr>
                <w:sz w:val="20"/>
              </w:rPr>
              <w:t>О необходимости соблюдения положений Федерального закона от 22.05.2003 № 54-ФЗ «О применении контрольно-кассовой техники при осуществлении расчетов в Российской Федерации»</w:t>
            </w:r>
          </w:p>
          <w:p w:rsidR="005D1CCE" w:rsidRPr="005D1CCE" w:rsidRDefault="005D1CCE" w:rsidP="005D1CCE">
            <w:pPr>
              <w:rPr>
                <w:sz w:val="20"/>
              </w:rPr>
            </w:pPr>
            <w:r w:rsidRPr="005D1CCE">
              <w:rPr>
                <w:sz w:val="20"/>
              </w:rPr>
              <w:t>Информирование налогоплательщиков о предоставлении государственных услуг ФНС России через МФЦ.</w:t>
            </w:r>
          </w:p>
          <w:p w:rsidR="00E25ECD" w:rsidRDefault="005D1CCE" w:rsidP="005D1CCE">
            <w:pPr>
              <w:rPr>
                <w:sz w:val="20"/>
              </w:rPr>
            </w:pPr>
            <w:r w:rsidRPr="005D1CCE">
              <w:rPr>
                <w:sz w:val="20"/>
              </w:rPr>
              <w:t>Налоговые льготы для физических лиц.</w:t>
            </w:r>
          </w:p>
          <w:p w:rsidR="00351E91" w:rsidRPr="005B7BB8" w:rsidRDefault="00351E91" w:rsidP="00351E91">
            <w:pPr>
              <w:rPr>
                <w:sz w:val="20"/>
              </w:rPr>
            </w:pPr>
            <w:r>
              <w:rPr>
                <w:sz w:val="20"/>
              </w:rPr>
              <w:t>Типичные ошибки при заполнении декларации по УСН и ЕСХН.</w:t>
            </w:r>
          </w:p>
        </w:tc>
        <w:tc>
          <w:tcPr>
            <w:tcW w:w="3184" w:type="dxa"/>
            <w:shd w:val="clear" w:color="auto" w:fill="auto"/>
          </w:tcPr>
          <w:p w:rsidR="00D11629" w:rsidRDefault="00D11629" w:rsidP="00D11629">
            <w:pPr>
              <w:rPr>
                <w:sz w:val="20"/>
              </w:rPr>
            </w:pPr>
            <w:r w:rsidRPr="005B7BB8">
              <w:rPr>
                <w:sz w:val="20"/>
              </w:rPr>
              <w:t xml:space="preserve">Вебинар </w:t>
            </w:r>
            <w:r>
              <w:rPr>
                <w:sz w:val="20"/>
              </w:rPr>
              <w:t xml:space="preserve"> </w:t>
            </w:r>
            <w:r w:rsidRPr="00D11629">
              <w:rPr>
                <w:sz w:val="20"/>
              </w:rPr>
              <w:t>на платформе СБИС</w:t>
            </w:r>
          </w:p>
          <w:p w:rsidR="00D11629" w:rsidRDefault="00D11629" w:rsidP="00D11629">
            <w:pPr>
              <w:rPr>
                <w:sz w:val="20"/>
              </w:rPr>
            </w:pPr>
          </w:p>
          <w:p w:rsidR="00D11629" w:rsidRPr="005B7BB8" w:rsidRDefault="00D11629" w:rsidP="00D11629">
            <w:pPr>
              <w:rPr>
                <w:sz w:val="20"/>
              </w:rPr>
            </w:pPr>
            <w:r>
              <w:rPr>
                <w:sz w:val="20"/>
              </w:rPr>
              <w:t>Телефон для справок:</w:t>
            </w:r>
          </w:p>
          <w:p w:rsidR="00D11629" w:rsidRPr="005B7BB8" w:rsidRDefault="00D11629" w:rsidP="00D11629">
            <w:pPr>
              <w:rPr>
                <w:sz w:val="20"/>
              </w:rPr>
            </w:pPr>
            <w:r w:rsidRPr="005B7BB8">
              <w:rPr>
                <w:sz w:val="20"/>
              </w:rPr>
              <w:t>8(3463)32-10-13</w:t>
            </w:r>
          </w:p>
          <w:p w:rsidR="00E25ECD" w:rsidRPr="005B7BB8" w:rsidRDefault="00E25ECD" w:rsidP="00F86EA5">
            <w:pPr>
              <w:jc w:val="center"/>
              <w:rPr>
                <w:b/>
                <w:sz w:val="20"/>
              </w:rPr>
            </w:pPr>
          </w:p>
        </w:tc>
      </w:tr>
      <w:tr w:rsidR="00707C31" w:rsidRPr="005B7BB8" w:rsidTr="00B66C9A">
        <w:tc>
          <w:tcPr>
            <w:tcW w:w="534" w:type="dxa"/>
            <w:shd w:val="clear" w:color="auto" w:fill="auto"/>
          </w:tcPr>
          <w:p w:rsidR="00707C31" w:rsidRPr="005B7BB8" w:rsidRDefault="00852A5C" w:rsidP="00F86EA5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:rsidR="00707C31" w:rsidRPr="005B7BB8" w:rsidRDefault="00707C31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ИФНС России по г. Сургуту Ханты-Мансийского автономного округа – Югры</w:t>
            </w:r>
          </w:p>
        </w:tc>
        <w:tc>
          <w:tcPr>
            <w:tcW w:w="2552" w:type="dxa"/>
            <w:shd w:val="clear" w:color="auto" w:fill="auto"/>
          </w:tcPr>
          <w:p w:rsidR="00707C31" w:rsidRPr="005B7BB8" w:rsidRDefault="0007092F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2</w:t>
            </w:r>
            <w:r w:rsidR="00852A5C">
              <w:rPr>
                <w:sz w:val="20"/>
              </w:rPr>
              <w:t>8</w:t>
            </w:r>
            <w:r w:rsidRPr="005B7BB8">
              <w:rPr>
                <w:sz w:val="20"/>
              </w:rPr>
              <w:t>.</w:t>
            </w:r>
            <w:r w:rsidR="00852A5C">
              <w:rPr>
                <w:sz w:val="20"/>
              </w:rPr>
              <w:t>10</w:t>
            </w:r>
            <w:r w:rsidRPr="005B7BB8">
              <w:rPr>
                <w:sz w:val="20"/>
              </w:rPr>
              <w:t>.2021</w:t>
            </w:r>
          </w:p>
          <w:p w:rsidR="0007092F" w:rsidRPr="005B7BB8" w:rsidRDefault="0007092F" w:rsidP="00852A5C">
            <w:pPr>
              <w:rPr>
                <w:sz w:val="20"/>
              </w:rPr>
            </w:pPr>
            <w:r w:rsidRPr="005B7BB8">
              <w:rPr>
                <w:sz w:val="20"/>
              </w:rPr>
              <w:t>1</w:t>
            </w:r>
            <w:r w:rsidR="00852A5C">
              <w:rPr>
                <w:sz w:val="20"/>
              </w:rPr>
              <w:t>1</w:t>
            </w:r>
            <w:r w:rsidRPr="005B7BB8">
              <w:rPr>
                <w:sz w:val="20"/>
              </w:rPr>
              <w:t>:00</w:t>
            </w:r>
          </w:p>
        </w:tc>
        <w:tc>
          <w:tcPr>
            <w:tcW w:w="6094" w:type="dxa"/>
            <w:shd w:val="clear" w:color="auto" w:fill="auto"/>
          </w:tcPr>
          <w:p w:rsidR="00852A5C" w:rsidRDefault="00852A5C" w:rsidP="00F86EA5">
            <w:pPr>
              <w:ind w:left="33"/>
              <w:jc w:val="both"/>
              <w:rPr>
                <w:sz w:val="20"/>
              </w:rPr>
            </w:pPr>
            <w:r w:rsidRPr="00852A5C">
              <w:rPr>
                <w:sz w:val="20"/>
              </w:rPr>
              <w:t xml:space="preserve">Порядок начисления имущественных налогов физических лиц за 2020 год. </w:t>
            </w:r>
          </w:p>
          <w:p w:rsidR="00B66C9A" w:rsidRPr="005B7BB8" w:rsidRDefault="00852A5C" w:rsidP="00B66C9A">
            <w:pPr>
              <w:ind w:left="33"/>
              <w:jc w:val="both"/>
              <w:rPr>
                <w:sz w:val="20"/>
              </w:rPr>
            </w:pPr>
            <w:r w:rsidRPr="00852A5C">
              <w:rPr>
                <w:sz w:val="20"/>
              </w:rPr>
              <w:t>Получение сводного налогового уведомления через интернет - сервис «Личный кабинет налогоплательщика для физических лиц» «Портал государственных услуг»</w:t>
            </w:r>
            <w:r w:rsidR="00B66C9A">
              <w:rPr>
                <w:sz w:val="20"/>
              </w:rPr>
              <w:t>.</w:t>
            </w:r>
          </w:p>
        </w:tc>
        <w:tc>
          <w:tcPr>
            <w:tcW w:w="3184" w:type="dxa"/>
            <w:shd w:val="clear" w:color="auto" w:fill="auto"/>
          </w:tcPr>
          <w:p w:rsidR="00707C31" w:rsidRDefault="00707C31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Вебинар</w:t>
            </w:r>
            <w:r w:rsidR="00852A5C">
              <w:rPr>
                <w:sz w:val="20"/>
              </w:rPr>
              <w:t xml:space="preserve"> на платформе СБИС</w:t>
            </w:r>
          </w:p>
          <w:p w:rsidR="00852A5C" w:rsidRDefault="00852A5C" w:rsidP="00F86EA5">
            <w:pPr>
              <w:rPr>
                <w:sz w:val="20"/>
              </w:rPr>
            </w:pPr>
          </w:p>
          <w:p w:rsidR="00852A5C" w:rsidRPr="005B7BB8" w:rsidRDefault="00852A5C" w:rsidP="00F86EA5">
            <w:pPr>
              <w:rPr>
                <w:sz w:val="20"/>
              </w:rPr>
            </w:pPr>
            <w:r>
              <w:rPr>
                <w:sz w:val="20"/>
              </w:rPr>
              <w:t>Телефон для справок:</w:t>
            </w:r>
          </w:p>
          <w:p w:rsidR="00707C31" w:rsidRPr="005B7BB8" w:rsidRDefault="00707C31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8(3462) 23-37-10</w:t>
            </w:r>
          </w:p>
        </w:tc>
      </w:tr>
      <w:tr w:rsidR="00852A5C" w:rsidRPr="005B7BB8" w:rsidTr="00B66C9A">
        <w:tc>
          <w:tcPr>
            <w:tcW w:w="534" w:type="dxa"/>
            <w:shd w:val="clear" w:color="auto" w:fill="auto"/>
          </w:tcPr>
          <w:p w:rsidR="00852A5C" w:rsidRPr="005B7BB8" w:rsidRDefault="00852A5C" w:rsidP="00F86EA5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402" w:type="dxa"/>
            <w:shd w:val="clear" w:color="auto" w:fill="auto"/>
          </w:tcPr>
          <w:p w:rsidR="00852A5C" w:rsidRPr="005B7BB8" w:rsidRDefault="00852A5C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ИФНС России по г. Сургуту Ханты-Мансийского автономного округа – Югры</w:t>
            </w:r>
          </w:p>
        </w:tc>
        <w:tc>
          <w:tcPr>
            <w:tcW w:w="2552" w:type="dxa"/>
            <w:shd w:val="clear" w:color="auto" w:fill="auto"/>
          </w:tcPr>
          <w:p w:rsidR="00852A5C" w:rsidRPr="005B7BB8" w:rsidRDefault="00852A5C" w:rsidP="00F86EA5">
            <w:pPr>
              <w:rPr>
                <w:sz w:val="20"/>
              </w:rPr>
            </w:pPr>
            <w:r>
              <w:rPr>
                <w:sz w:val="20"/>
              </w:rPr>
              <w:t>27.11</w:t>
            </w:r>
            <w:r w:rsidRPr="005B7BB8">
              <w:rPr>
                <w:sz w:val="20"/>
              </w:rPr>
              <w:t>.2021</w:t>
            </w:r>
          </w:p>
          <w:p w:rsidR="00852A5C" w:rsidRPr="005B7BB8" w:rsidRDefault="00852A5C" w:rsidP="00852A5C">
            <w:pPr>
              <w:rPr>
                <w:sz w:val="20"/>
              </w:rPr>
            </w:pPr>
            <w:r w:rsidRPr="005B7BB8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5B7BB8">
              <w:rPr>
                <w:sz w:val="20"/>
              </w:rPr>
              <w:t>:00</w:t>
            </w:r>
          </w:p>
        </w:tc>
        <w:tc>
          <w:tcPr>
            <w:tcW w:w="6094" w:type="dxa"/>
            <w:shd w:val="clear" w:color="auto" w:fill="auto"/>
          </w:tcPr>
          <w:p w:rsidR="00852A5C" w:rsidRDefault="00852A5C" w:rsidP="00F86EA5">
            <w:pPr>
              <w:rPr>
                <w:sz w:val="20"/>
              </w:rPr>
            </w:pPr>
            <w:r w:rsidRPr="00852A5C">
              <w:rPr>
                <w:sz w:val="20"/>
              </w:rPr>
              <w:t>Создай свой бизнес. Порядок применения специальных налоговых режимов. Специальный налоговый режим «Налог на профессиональный доход».</w:t>
            </w:r>
          </w:p>
          <w:p w:rsidR="00B66C9A" w:rsidRPr="005B7BB8" w:rsidRDefault="00852A5C" w:rsidP="00F86EA5">
            <w:pPr>
              <w:rPr>
                <w:sz w:val="20"/>
              </w:rPr>
            </w:pPr>
            <w:r w:rsidRPr="00852A5C">
              <w:rPr>
                <w:sz w:val="20"/>
              </w:rPr>
              <w:t>Выпуск электронного ключа в удостоверяющих центрах ФНС России</w:t>
            </w:r>
            <w:r w:rsidR="00B66C9A">
              <w:rPr>
                <w:sz w:val="20"/>
              </w:rPr>
              <w:t>.</w:t>
            </w:r>
          </w:p>
        </w:tc>
        <w:tc>
          <w:tcPr>
            <w:tcW w:w="3184" w:type="dxa"/>
            <w:shd w:val="clear" w:color="auto" w:fill="auto"/>
          </w:tcPr>
          <w:p w:rsidR="00852A5C" w:rsidRDefault="00852A5C" w:rsidP="0082519D">
            <w:pPr>
              <w:rPr>
                <w:sz w:val="20"/>
              </w:rPr>
            </w:pPr>
            <w:r w:rsidRPr="005B7BB8">
              <w:rPr>
                <w:sz w:val="20"/>
              </w:rPr>
              <w:t>Вебинар</w:t>
            </w:r>
            <w:r>
              <w:rPr>
                <w:sz w:val="20"/>
              </w:rPr>
              <w:t xml:space="preserve"> на платформе СБИС</w:t>
            </w:r>
          </w:p>
          <w:p w:rsidR="00852A5C" w:rsidRDefault="00852A5C" w:rsidP="0082519D">
            <w:pPr>
              <w:rPr>
                <w:sz w:val="20"/>
              </w:rPr>
            </w:pPr>
          </w:p>
          <w:p w:rsidR="00852A5C" w:rsidRPr="005B7BB8" w:rsidRDefault="00852A5C" w:rsidP="0082519D">
            <w:pPr>
              <w:rPr>
                <w:sz w:val="20"/>
              </w:rPr>
            </w:pPr>
            <w:r>
              <w:rPr>
                <w:sz w:val="20"/>
              </w:rPr>
              <w:t>Телефон для справок:</w:t>
            </w:r>
          </w:p>
          <w:p w:rsidR="00852A5C" w:rsidRPr="005B7BB8" w:rsidRDefault="00852A5C" w:rsidP="0082519D">
            <w:pPr>
              <w:rPr>
                <w:sz w:val="20"/>
              </w:rPr>
            </w:pPr>
            <w:r w:rsidRPr="005B7BB8">
              <w:rPr>
                <w:sz w:val="20"/>
              </w:rPr>
              <w:t>8(3462) 23-37-10</w:t>
            </w:r>
          </w:p>
        </w:tc>
      </w:tr>
      <w:tr w:rsidR="00852A5C" w:rsidRPr="005B7BB8" w:rsidTr="00B66C9A">
        <w:tc>
          <w:tcPr>
            <w:tcW w:w="534" w:type="dxa"/>
            <w:shd w:val="clear" w:color="auto" w:fill="auto"/>
          </w:tcPr>
          <w:p w:rsidR="00852A5C" w:rsidRPr="005B7BB8" w:rsidRDefault="00852A5C" w:rsidP="00F86EA5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402" w:type="dxa"/>
            <w:shd w:val="clear" w:color="auto" w:fill="auto"/>
          </w:tcPr>
          <w:p w:rsidR="00852A5C" w:rsidRPr="005B7BB8" w:rsidRDefault="00852A5C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ИФНС России по г. Сургуту Ханты-Мансийского автономного округа – Югры</w:t>
            </w:r>
          </w:p>
        </w:tc>
        <w:tc>
          <w:tcPr>
            <w:tcW w:w="2552" w:type="dxa"/>
            <w:shd w:val="clear" w:color="auto" w:fill="auto"/>
          </w:tcPr>
          <w:p w:rsidR="00852A5C" w:rsidRPr="005B7BB8" w:rsidRDefault="00852A5C" w:rsidP="00F86EA5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5B7BB8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5B7BB8">
              <w:rPr>
                <w:sz w:val="20"/>
              </w:rPr>
              <w:t>.2021</w:t>
            </w:r>
          </w:p>
          <w:p w:rsidR="00852A5C" w:rsidRPr="005B7BB8" w:rsidRDefault="00852A5C" w:rsidP="00852A5C">
            <w:pPr>
              <w:rPr>
                <w:sz w:val="20"/>
              </w:rPr>
            </w:pPr>
            <w:r w:rsidRPr="005B7BB8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5B7BB8">
              <w:rPr>
                <w:sz w:val="20"/>
              </w:rPr>
              <w:t>:00</w:t>
            </w:r>
          </w:p>
        </w:tc>
        <w:tc>
          <w:tcPr>
            <w:tcW w:w="6094" w:type="dxa"/>
            <w:shd w:val="clear" w:color="auto" w:fill="auto"/>
          </w:tcPr>
          <w:p w:rsidR="00852A5C" w:rsidRDefault="00852A5C" w:rsidP="00F86EA5">
            <w:pPr>
              <w:rPr>
                <w:sz w:val="20"/>
              </w:rPr>
            </w:pPr>
            <w:r w:rsidRPr="00852A5C">
              <w:rPr>
                <w:sz w:val="20"/>
              </w:rPr>
              <w:t xml:space="preserve">Порядок оформления платежных поручений на уплату налоговых платежей. Способы оплаты задолженности. </w:t>
            </w:r>
          </w:p>
          <w:p w:rsidR="00852A5C" w:rsidRDefault="00852A5C" w:rsidP="00F86EA5">
            <w:pPr>
              <w:rPr>
                <w:sz w:val="20"/>
              </w:rPr>
            </w:pPr>
            <w:r w:rsidRPr="00852A5C">
              <w:rPr>
                <w:sz w:val="20"/>
              </w:rPr>
              <w:t xml:space="preserve">Порядок уточнения налоговых платежей в случае неверного оформления платежных поручений. </w:t>
            </w:r>
          </w:p>
          <w:p w:rsidR="00852A5C" w:rsidRDefault="00852A5C" w:rsidP="00F86EA5">
            <w:pPr>
              <w:rPr>
                <w:sz w:val="20"/>
              </w:rPr>
            </w:pPr>
            <w:r w:rsidRPr="00852A5C">
              <w:rPr>
                <w:sz w:val="20"/>
              </w:rPr>
              <w:t>Удобные электронные сервисы налоговой службы.</w:t>
            </w:r>
          </w:p>
          <w:p w:rsidR="00852A5C" w:rsidRDefault="00852A5C" w:rsidP="00F86EA5">
            <w:pPr>
              <w:rPr>
                <w:sz w:val="20"/>
              </w:rPr>
            </w:pPr>
            <w:r w:rsidRPr="00852A5C">
              <w:rPr>
                <w:sz w:val="20"/>
              </w:rPr>
              <w:t xml:space="preserve"> Изменения в налоговом законодательстве. </w:t>
            </w:r>
          </w:p>
          <w:p w:rsidR="00852A5C" w:rsidRDefault="00852A5C" w:rsidP="00F86EA5">
            <w:pPr>
              <w:rPr>
                <w:sz w:val="20"/>
              </w:rPr>
            </w:pPr>
            <w:r w:rsidRPr="00852A5C">
              <w:rPr>
                <w:sz w:val="20"/>
              </w:rPr>
              <w:t>Налоговая отчетность через Интернет</w:t>
            </w:r>
          </w:p>
          <w:p w:rsidR="00351E91" w:rsidRPr="005B7BB8" w:rsidRDefault="00351E91" w:rsidP="00F86EA5">
            <w:pPr>
              <w:rPr>
                <w:sz w:val="20"/>
              </w:rPr>
            </w:pPr>
            <w:r>
              <w:rPr>
                <w:sz w:val="20"/>
              </w:rPr>
              <w:t>Типичные ошибки при заполнении декларации по УСН</w:t>
            </w:r>
            <w:r>
              <w:rPr>
                <w:sz w:val="20"/>
              </w:rPr>
              <w:t xml:space="preserve"> и ЕСХН.</w:t>
            </w:r>
          </w:p>
        </w:tc>
        <w:tc>
          <w:tcPr>
            <w:tcW w:w="3184" w:type="dxa"/>
            <w:shd w:val="clear" w:color="auto" w:fill="auto"/>
          </w:tcPr>
          <w:p w:rsidR="00852A5C" w:rsidRDefault="00852A5C" w:rsidP="0082519D">
            <w:pPr>
              <w:rPr>
                <w:sz w:val="20"/>
              </w:rPr>
            </w:pPr>
            <w:r w:rsidRPr="005B7BB8">
              <w:rPr>
                <w:sz w:val="20"/>
              </w:rPr>
              <w:t>Вебинар</w:t>
            </w:r>
            <w:r>
              <w:rPr>
                <w:sz w:val="20"/>
              </w:rPr>
              <w:t xml:space="preserve"> на платформе СБИС</w:t>
            </w:r>
          </w:p>
          <w:p w:rsidR="00852A5C" w:rsidRDefault="00852A5C" w:rsidP="0082519D">
            <w:pPr>
              <w:rPr>
                <w:sz w:val="20"/>
              </w:rPr>
            </w:pPr>
          </w:p>
          <w:p w:rsidR="00852A5C" w:rsidRPr="005B7BB8" w:rsidRDefault="00852A5C" w:rsidP="0082519D">
            <w:pPr>
              <w:rPr>
                <w:sz w:val="20"/>
              </w:rPr>
            </w:pPr>
            <w:r>
              <w:rPr>
                <w:sz w:val="20"/>
              </w:rPr>
              <w:t>Телефон для справок:</w:t>
            </w:r>
          </w:p>
          <w:p w:rsidR="00852A5C" w:rsidRPr="005B7BB8" w:rsidRDefault="00852A5C" w:rsidP="0082519D">
            <w:pPr>
              <w:rPr>
                <w:sz w:val="20"/>
              </w:rPr>
            </w:pPr>
            <w:r w:rsidRPr="005B7BB8">
              <w:rPr>
                <w:sz w:val="20"/>
              </w:rPr>
              <w:t>8(3462) 23-37-10</w:t>
            </w:r>
          </w:p>
        </w:tc>
      </w:tr>
      <w:tr w:rsidR="00707C31" w:rsidRPr="005B7BB8" w:rsidTr="00B66C9A">
        <w:tc>
          <w:tcPr>
            <w:tcW w:w="534" w:type="dxa"/>
            <w:shd w:val="clear" w:color="auto" w:fill="auto"/>
          </w:tcPr>
          <w:p w:rsidR="00707C31" w:rsidRPr="005B7BB8" w:rsidRDefault="00D975DA" w:rsidP="00F86EA5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402" w:type="dxa"/>
            <w:shd w:val="clear" w:color="auto" w:fill="auto"/>
          </w:tcPr>
          <w:p w:rsidR="00707C31" w:rsidRPr="005B7BB8" w:rsidRDefault="00B02D6A" w:rsidP="00F86EA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 11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707C31" w:rsidRPr="005B7BB8" w:rsidRDefault="00902457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2</w:t>
            </w:r>
            <w:r w:rsidR="00D975DA">
              <w:rPr>
                <w:sz w:val="20"/>
              </w:rPr>
              <w:t>6.10</w:t>
            </w:r>
            <w:r w:rsidRPr="005B7BB8">
              <w:rPr>
                <w:sz w:val="20"/>
              </w:rPr>
              <w:t>.2021</w:t>
            </w:r>
          </w:p>
          <w:p w:rsidR="00707C31" w:rsidRPr="005B7BB8" w:rsidRDefault="00707C31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10:00</w:t>
            </w:r>
          </w:p>
        </w:tc>
        <w:tc>
          <w:tcPr>
            <w:tcW w:w="6094" w:type="dxa"/>
            <w:shd w:val="clear" w:color="auto" w:fill="auto"/>
          </w:tcPr>
          <w:p w:rsidR="00D578DA" w:rsidRPr="00D578DA" w:rsidRDefault="00D578DA" w:rsidP="00D578DA">
            <w:pPr>
              <w:rPr>
                <w:sz w:val="20"/>
              </w:rPr>
            </w:pPr>
            <w:r w:rsidRPr="00D578DA">
              <w:rPr>
                <w:sz w:val="20"/>
              </w:rPr>
              <w:t>Уплата имущественных налогов.</w:t>
            </w:r>
          </w:p>
          <w:p w:rsidR="00D578DA" w:rsidRPr="00D578DA" w:rsidRDefault="00D578DA" w:rsidP="00D578DA">
            <w:pPr>
              <w:rPr>
                <w:sz w:val="20"/>
              </w:rPr>
            </w:pPr>
            <w:r w:rsidRPr="00D578DA">
              <w:rPr>
                <w:sz w:val="20"/>
              </w:rPr>
              <w:t xml:space="preserve">Выпуск квалифицированной электронной подписи для юридических лиц, </w:t>
            </w:r>
          </w:p>
          <w:p w:rsidR="00D578DA" w:rsidRPr="00D578DA" w:rsidRDefault="00D578DA" w:rsidP="00D578DA">
            <w:pPr>
              <w:rPr>
                <w:sz w:val="20"/>
              </w:rPr>
            </w:pPr>
            <w:r w:rsidRPr="00D578DA">
              <w:rPr>
                <w:sz w:val="20"/>
              </w:rPr>
              <w:t>индивидуальных предпринимателей и нотариусов Удостоверяющим центром ФНС России.</w:t>
            </w:r>
          </w:p>
          <w:p w:rsidR="00D578DA" w:rsidRPr="00D578DA" w:rsidRDefault="00D578DA" w:rsidP="00D578DA">
            <w:pPr>
              <w:rPr>
                <w:sz w:val="20"/>
              </w:rPr>
            </w:pPr>
            <w:r w:rsidRPr="00D578DA">
              <w:rPr>
                <w:sz w:val="20"/>
              </w:rPr>
              <w:t xml:space="preserve">О возможностях </w:t>
            </w:r>
            <w:proofErr w:type="gramStart"/>
            <w:r w:rsidRPr="00D578DA">
              <w:rPr>
                <w:sz w:val="20"/>
              </w:rPr>
              <w:t>интернет-сервисов</w:t>
            </w:r>
            <w:proofErr w:type="gramEnd"/>
            <w:r w:rsidRPr="00D578DA">
              <w:rPr>
                <w:sz w:val="20"/>
              </w:rPr>
              <w:t xml:space="preserve"> ФНС России «Личный кабинет налогоплательщика для физических лиц», «Личный кабинет налогоплательщика юридического лица», «Личный кабинет </w:t>
            </w:r>
            <w:r w:rsidRPr="00D578DA">
              <w:rPr>
                <w:sz w:val="20"/>
              </w:rPr>
              <w:lastRenderedPageBreak/>
              <w:t>налогоплательщика индивидуального предпринимателя».</w:t>
            </w:r>
          </w:p>
          <w:p w:rsidR="00D578DA" w:rsidRPr="00D578DA" w:rsidRDefault="00D578DA" w:rsidP="00D578DA">
            <w:pPr>
              <w:rPr>
                <w:sz w:val="20"/>
              </w:rPr>
            </w:pPr>
            <w:r w:rsidRPr="00D578DA">
              <w:rPr>
                <w:sz w:val="20"/>
              </w:rPr>
              <w:t>О подаче документов на государственную регистрацию в электронном виде.</w:t>
            </w:r>
          </w:p>
          <w:p w:rsidR="00351E91" w:rsidRPr="005B7BB8" w:rsidRDefault="00D578DA" w:rsidP="00484373">
            <w:pPr>
              <w:rPr>
                <w:sz w:val="20"/>
              </w:rPr>
            </w:pPr>
            <w:r w:rsidRPr="00D578DA">
              <w:rPr>
                <w:sz w:val="20"/>
              </w:rPr>
              <w:t>О возможности получения услуг на Портале государственных и муниципальных услуг.</w:t>
            </w:r>
          </w:p>
        </w:tc>
        <w:tc>
          <w:tcPr>
            <w:tcW w:w="3184" w:type="dxa"/>
            <w:shd w:val="clear" w:color="auto" w:fill="auto"/>
          </w:tcPr>
          <w:p w:rsidR="00F86EA5" w:rsidRPr="00552E21" w:rsidRDefault="00F86EA5" w:rsidP="00D578DA">
            <w:pPr>
              <w:tabs>
                <w:tab w:val="center" w:pos="1484"/>
              </w:tabs>
              <w:rPr>
                <w:sz w:val="20"/>
              </w:rPr>
            </w:pPr>
            <w:r w:rsidRPr="005B7BB8">
              <w:rPr>
                <w:sz w:val="20"/>
              </w:rPr>
              <w:lastRenderedPageBreak/>
              <w:t>Вебинар</w:t>
            </w:r>
            <w:r w:rsidR="00D578DA">
              <w:rPr>
                <w:sz w:val="20"/>
              </w:rPr>
              <w:t xml:space="preserve"> на площадке «</w:t>
            </w:r>
            <w:r w:rsidR="00D578DA">
              <w:rPr>
                <w:sz w:val="20"/>
                <w:lang w:val="en-US"/>
              </w:rPr>
              <w:t>ZOOM</w:t>
            </w:r>
            <w:r w:rsidR="00D578DA">
              <w:rPr>
                <w:sz w:val="20"/>
              </w:rPr>
              <w:t>»</w:t>
            </w:r>
          </w:p>
          <w:p w:rsidR="00D578DA" w:rsidRPr="00552E21" w:rsidRDefault="00D578DA" w:rsidP="00D578DA">
            <w:pPr>
              <w:tabs>
                <w:tab w:val="center" w:pos="1484"/>
              </w:tabs>
              <w:rPr>
                <w:sz w:val="20"/>
              </w:rPr>
            </w:pPr>
          </w:p>
          <w:p w:rsidR="00D578DA" w:rsidRDefault="00D578DA" w:rsidP="00F86EA5">
            <w:pPr>
              <w:rPr>
                <w:sz w:val="20"/>
              </w:rPr>
            </w:pPr>
            <w:r>
              <w:rPr>
                <w:sz w:val="20"/>
              </w:rPr>
              <w:t>Телефон для справок</w:t>
            </w:r>
            <w:r w:rsidR="00707C31" w:rsidRPr="005B7BB8">
              <w:rPr>
                <w:sz w:val="20"/>
              </w:rPr>
              <w:t>:</w:t>
            </w:r>
          </w:p>
          <w:p w:rsidR="00707C31" w:rsidRPr="005B7BB8" w:rsidRDefault="00707C31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 xml:space="preserve"> </w:t>
            </w:r>
            <w:r w:rsidR="00902457" w:rsidRPr="005B7BB8">
              <w:rPr>
                <w:sz w:val="20"/>
              </w:rPr>
              <w:t>8</w:t>
            </w:r>
            <w:r w:rsidRPr="005B7BB8">
              <w:rPr>
                <w:sz w:val="20"/>
              </w:rPr>
              <w:t>(3462) 762630; 762627.</w:t>
            </w:r>
          </w:p>
        </w:tc>
      </w:tr>
      <w:tr w:rsidR="00D578DA" w:rsidRPr="005B7BB8" w:rsidTr="00B66C9A">
        <w:tc>
          <w:tcPr>
            <w:tcW w:w="534" w:type="dxa"/>
            <w:shd w:val="clear" w:color="auto" w:fill="auto"/>
          </w:tcPr>
          <w:p w:rsidR="00D578DA" w:rsidRPr="005B7BB8" w:rsidRDefault="00D578DA" w:rsidP="00F86EA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27</w:t>
            </w:r>
          </w:p>
        </w:tc>
        <w:tc>
          <w:tcPr>
            <w:tcW w:w="3402" w:type="dxa"/>
            <w:shd w:val="clear" w:color="auto" w:fill="auto"/>
          </w:tcPr>
          <w:p w:rsidR="00D578DA" w:rsidRPr="005B7BB8" w:rsidRDefault="00B02D6A" w:rsidP="00F86EA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 11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D578DA" w:rsidRPr="005B7BB8" w:rsidRDefault="00D578DA" w:rsidP="00F86EA5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5B7BB8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5B7BB8">
              <w:rPr>
                <w:sz w:val="20"/>
              </w:rPr>
              <w:t>.2021</w:t>
            </w:r>
          </w:p>
          <w:p w:rsidR="00D578DA" w:rsidRPr="005B7BB8" w:rsidRDefault="00D578DA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10:00</w:t>
            </w:r>
          </w:p>
        </w:tc>
        <w:tc>
          <w:tcPr>
            <w:tcW w:w="6094" w:type="dxa"/>
            <w:shd w:val="clear" w:color="auto" w:fill="auto"/>
          </w:tcPr>
          <w:p w:rsidR="00D578DA" w:rsidRPr="00D578DA" w:rsidRDefault="00D578DA" w:rsidP="00D578DA">
            <w:pPr>
              <w:rPr>
                <w:sz w:val="20"/>
              </w:rPr>
            </w:pPr>
            <w:r w:rsidRPr="00D578DA">
              <w:rPr>
                <w:sz w:val="20"/>
              </w:rPr>
              <w:t>Уплата имущественных налогов.</w:t>
            </w:r>
          </w:p>
          <w:p w:rsidR="00D578DA" w:rsidRPr="00D578DA" w:rsidRDefault="00D578DA" w:rsidP="00D578DA">
            <w:pPr>
              <w:rPr>
                <w:sz w:val="20"/>
              </w:rPr>
            </w:pPr>
            <w:r w:rsidRPr="00D578DA">
              <w:rPr>
                <w:sz w:val="20"/>
              </w:rPr>
              <w:t>Преимущества предоставления отчетности посредством ТКС.</w:t>
            </w:r>
          </w:p>
          <w:p w:rsidR="00D578DA" w:rsidRPr="00D578DA" w:rsidRDefault="00D578DA" w:rsidP="00D578DA">
            <w:pPr>
              <w:rPr>
                <w:sz w:val="20"/>
              </w:rPr>
            </w:pPr>
            <w:r w:rsidRPr="00D578DA">
              <w:rPr>
                <w:sz w:val="20"/>
              </w:rPr>
              <w:t>О возможности подачи документов на регистрацию в электронном виде.</w:t>
            </w:r>
          </w:p>
          <w:p w:rsidR="00D578DA" w:rsidRPr="00D578DA" w:rsidRDefault="00D578DA" w:rsidP="00D578DA">
            <w:pPr>
              <w:rPr>
                <w:sz w:val="20"/>
              </w:rPr>
            </w:pPr>
            <w:r w:rsidRPr="00D578DA">
              <w:rPr>
                <w:sz w:val="20"/>
              </w:rPr>
              <w:t xml:space="preserve">Выпуск квалифицированной электронной подписи для юридических лиц, </w:t>
            </w:r>
          </w:p>
          <w:p w:rsidR="00D578DA" w:rsidRPr="00D578DA" w:rsidRDefault="00D578DA" w:rsidP="00D578DA">
            <w:pPr>
              <w:rPr>
                <w:sz w:val="20"/>
              </w:rPr>
            </w:pPr>
            <w:r w:rsidRPr="00D578DA">
              <w:rPr>
                <w:sz w:val="20"/>
              </w:rPr>
              <w:t>индивидуальных предпринимателей и нотариусов Удостоверяющим центром ФНС России.</w:t>
            </w:r>
          </w:p>
          <w:p w:rsidR="00D578DA" w:rsidRPr="005B7BB8" w:rsidRDefault="00D578DA" w:rsidP="00D578DA">
            <w:pPr>
              <w:rPr>
                <w:sz w:val="20"/>
              </w:rPr>
            </w:pPr>
            <w:r w:rsidRPr="00D578DA">
              <w:rPr>
                <w:sz w:val="20"/>
              </w:rPr>
              <w:t>О возможности получения услуг на Портале государственных и муниципальных услуг.</w:t>
            </w:r>
            <w:bookmarkStart w:id="0" w:name="_GoBack"/>
            <w:bookmarkEnd w:id="0"/>
          </w:p>
        </w:tc>
        <w:tc>
          <w:tcPr>
            <w:tcW w:w="3184" w:type="dxa"/>
            <w:shd w:val="clear" w:color="auto" w:fill="auto"/>
          </w:tcPr>
          <w:p w:rsidR="00D578DA" w:rsidRPr="00D578DA" w:rsidRDefault="00D578DA" w:rsidP="0082519D">
            <w:pPr>
              <w:tabs>
                <w:tab w:val="center" w:pos="1484"/>
              </w:tabs>
              <w:rPr>
                <w:sz w:val="20"/>
              </w:rPr>
            </w:pPr>
            <w:r w:rsidRPr="005B7BB8">
              <w:rPr>
                <w:sz w:val="20"/>
              </w:rPr>
              <w:t>Вебинар</w:t>
            </w:r>
            <w:r>
              <w:rPr>
                <w:sz w:val="20"/>
              </w:rPr>
              <w:t xml:space="preserve"> на площадке «</w:t>
            </w:r>
            <w:r>
              <w:rPr>
                <w:sz w:val="20"/>
                <w:lang w:val="en-US"/>
              </w:rPr>
              <w:t>ZOOM</w:t>
            </w:r>
            <w:r>
              <w:rPr>
                <w:sz w:val="20"/>
              </w:rPr>
              <w:t>»</w:t>
            </w:r>
          </w:p>
          <w:p w:rsidR="00D578DA" w:rsidRPr="00D578DA" w:rsidRDefault="00D578DA" w:rsidP="0082519D">
            <w:pPr>
              <w:tabs>
                <w:tab w:val="center" w:pos="1484"/>
              </w:tabs>
              <w:rPr>
                <w:sz w:val="20"/>
              </w:rPr>
            </w:pPr>
          </w:p>
          <w:p w:rsidR="00D578DA" w:rsidRDefault="00D578DA" w:rsidP="0082519D">
            <w:pPr>
              <w:rPr>
                <w:sz w:val="20"/>
              </w:rPr>
            </w:pPr>
            <w:r>
              <w:rPr>
                <w:sz w:val="20"/>
              </w:rPr>
              <w:t>Телефон для справок</w:t>
            </w:r>
            <w:r w:rsidRPr="005B7BB8">
              <w:rPr>
                <w:sz w:val="20"/>
              </w:rPr>
              <w:t>:</w:t>
            </w:r>
          </w:p>
          <w:p w:rsidR="00D578DA" w:rsidRPr="005B7BB8" w:rsidRDefault="00D578DA" w:rsidP="0082519D">
            <w:pPr>
              <w:rPr>
                <w:sz w:val="20"/>
              </w:rPr>
            </w:pPr>
            <w:r w:rsidRPr="005B7BB8">
              <w:rPr>
                <w:sz w:val="20"/>
              </w:rPr>
              <w:t xml:space="preserve"> 8(3462) 762630; 762627.</w:t>
            </w:r>
          </w:p>
        </w:tc>
      </w:tr>
      <w:tr w:rsidR="00D578DA" w:rsidRPr="005B7BB8" w:rsidTr="00B66C9A">
        <w:tc>
          <w:tcPr>
            <w:tcW w:w="534" w:type="dxa"/>
            <w:shd w:val="clear" w:color="auto" w:fill="auto"/>
          </w:tcPr>
          <w:p w:rsidR="00D578DA" w:rsidRPr="005B7BB8" w:rsidRDefault="00D578DA" w:rsidP="00F86EA5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402" w:type="dxa"/>
            <w:shd w:val="clear" w:color="auto" w:fill="auto"/>
          </w:tcPr>
          <w:p w:rsidR="00D578DA" w:rsidRPr="005B7BB8" w:rsidRDefault="00B02D6A" w:rsidP="00F86EA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 11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D578DA" w:rsidRPr="005B7BB8" w:rsidRDefault="00D578DA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2</w:t>
            </w:r>
            <w:r>
              <w:rPr>
                <w:sz w:val="20"/>
              </w:rPr>
              <w:t>8.12</w:t>
            </w:r>
            <w:r w:rsidRPr="005B7BB8">
              <w:rPr>
                <w:sz w:val="20"/>
              </w:rPr>
              <w:t>.2021</w:t>
            </w:r>
          </w:p>
          <w:p w:rsidR="00D578DA" w:rsidRPr="005B7BB8" w:rsidRDefault="00D578DA" w:rsidP="00F86EA5">
            <w:pPr>
              <w:rPr>
                <w:sz w:val="20"/>
              </w:rPr>
            </w:pPr>
            <w:r w:rsidRPr="005B7BB8">
              <w:rPr>
                <w:sz w:val="20"/>
              </w:rPr>
              <w:t>10:00</w:t>
            </w:r>
          </w:p>
        </w:tc>
        <w:tc>
          <w:tcPr>
            <w:tcW w:w="6094" w:type="dxa"/>
            <w:shd w:val="clear" w:color="auto" w:fill="auto"/>
          </w:tcPr>
          <w:p w:rsidR="0000001A" w:rsidRPr="0000001A" w:rsidRDefault="0000001A" w:rsidP="0000001A">
            <w:pPr>
              <w:rPr>
                <w:sz w:val="20"/>
              </w:rPr>
            </w:pPr>
            <w:r w:rsidRPr="0000001A">
              <w:rPr>
                <w:sz w:val="20"/>
              </w:rPr>
              <w:t xml:space="preserve">Уплата задолженности по имущественным налогам. </w:t>
            </w:r>
          </w:p>
          <w:p w:rsidR="0000001A" w:rsidRPr="0000001A" w:rsidRDefault="0000001A" w:rsidP="0000001A">
            <w:pPr>
              <w:rPr>
                <w:sz w:val="20"/>
              </w:rPr>
            </w:pPr>
            <w:r w:rsidRPr="0000001A">
              <w:rPr>
                <w:sz w:val="20"/>
              </w:rPr>
              <w:t>Выпуск квалифицированной электронной подписи для юридических лиц, индивидуальных предпринимателей и нотариусов Удостоверяющим центром ФНС России.</w:t>
            </w:r>
          </w:p>
          <w:p w:rsidR="0000001A" w:rsidRPr="0000001A" w:rsidRDefault="0000001A" w:rsidP="0000001A">
            <w:pPr>
              <w:rPr>
                <w:sz w:val="20"/>
              </w:rPr>
            </w:pPr>
            <w:r w:rsidRPr="0000001A">
              <w:rPr>
                <w:sz w:val="20"/>
              </w:rPr>
              <w:t>О возможностях интернет - сервисов ФНС России «Личный кабинет налогоплательщика для физических лиц», «Личный кабинет налогоплательщика юридического лица», «Личный кабинет налогоплательщика индивидуального предпринимателя».</w:t>
            </w:r>
          </w:p>
          <w:p w:rsidR="0000001A" w:rsidRPr="0000001A" w:rsidRDefault="0000001A" w:rsidP="0000001A">
            <w:pPr>
              <w:rPr>
                <w:sz w:val="20"/>
              </w:rPr>
            </w:pPr>
            <w:r w:rsidRPr="0000001A">
              <w:rPr>
                <w:sz w:val="20"/>
              </w:rPr>
              <w:t>О подаче документов на государственную регистрацию в электронном виде.</w:t>
            </w:r>
          </w:p>
          <w:p w:rsidR="00D578DA" w:rsidRDefault="0000001A" w:rsidP="0000001A">
            <w:pPr>
              <w:rPr>
                <w:sz w:val="20"/>
              </w:rPr>
            </w:pPr>
            <w:r w:rsidRPr="0000001A">
              <w:rPr>
                <w:sz w:val="20"/>
              </w:rPr>
              <w:t>О возможности получения услуг на Портале государственных и муниципальных услуг.</w:t>
            </w:r>
          </w:p>
          <w:p w:rsidR="00351E91" w:rsidRPr="005B7BB8" w:rsidRDefault="00351E91" w:rsidP="0000001A">
            <w:pPr>
              <w:rPr>
                <w:sz w:val="20"/>
              </w:rPr>
            </w:pPr>
            <w:r>
              <w:rPr>
                <w:sz w:val="20"/>
              </w:rPr>
              <w:t>Типичные ошибки при заполнении декларации по УСН и ЕСХН.</w:t>
            </w:r>
          </w:p>
        </w:tc>
        <w:tc>
          <w:tcPr>
            <w:tcW w:w="3184" w:type="dxa"/>
            <w:shd w:val="clear" w:color="auto" w:fill="auto"/>
          </w:tcPr>
          <w:p w:rsidR="00D578DA" w:rsidRPr="00D578DA" w:rsidRDefault="00D578DA" w:rsidP="0082519D">
            <w:pPr>
              <w:tabs>
                <w:tab w:val="center" w:pos="1484"/>
              </w:tabs>
              <w:rPr>
                <w:sz w:val="20"/>
              </w:rPr>
            </w:pPr>
            <w:r w:rsidRPr="005B7BB8">
              <w:rPr>
                <w:sz w:val="20"/>
              </w:rPr>
              <w:t>Вебинар</w:t>
            </w:r>
            <w:r>
              <w:rPr>
                <w:sz w:val="20"/>
              </w:rPr>
              <w:t xml:space="preserve"> на площадке «</w:t>
            </w:r>
            <w:r>
              <w:rPr>
                <w:sz w:val="20"/>
                <w:lang w:val="en-US"/>
              </w:rPr>
              <w:t>ZOOM</w:t>
            </w:r>
            <w:r>
              <w:rPr>
                <w:sz w:val="20"/>
              </w:rPr>
              <w:t>»</w:t>
            </w:r>
          </w:p>
          <w:p w:rsidR="00D578DA" w:rsidRPr="00D578DA" w:rsidRDefault="00D578DA" w:rsidP="0082519D">
            <w:pPr>
              <w:tabs>
                <w:tab w:val="center" w:pos="1484"/>
              </w:tabs>
              <w:rPr>
                <w:sz w:val="20"/>
              </w:rPr>
            </w:pPr>
          </w:p>
          <w:p w:rsidR="00D578DA" w:rsidRDefault="00D578DA" w:rsidP="0082519D">
            <w:pPr>
              <w:rPr>
                <w:sz w:val="20"/>
              </w:rPr>
            </w:pPr>
            <w:r>
              <w:rPr>
                <w:sz w:val="20"/>
              </w:rPr>
              <w:t>Телефон для справок</w:t>
            </w:r>
            <w:r w:rsidRPr="005B7BB8">
              <w:rPr>
                <w:sz w:val="20"/>
              </w:rPr>
              <w:t>:</w:t>
            </w:r>
          </w:p>
          <w:p w:rsidR="00D578DA" w:rsidRPr="005B7BB8" w:rsidRDefault="00D578DA" w:rsidP="0082519D">
            <w:pPr>
              <w:rPr>
                <w:sz w:val="20"/>
              </w:rPr>
            </w:pPr>
            <w:r w:rsidRPr="005B7BB8">
              <w:rPr>
                <w:sz w:val="20"/>
              </w:rPr>
              <w:t xml:space="preserve"> 8(3462) 762630; 762627.</w:t>
            </w:r>
          </w:p>
        </w:tc>
      </w:tr>
    </w:tbl>
    <w:p w:rsidR="000772CD" w:rsidRPr="001B1F83" w:rsidRDefault="000772CD" w:rsidP="005B7BB8"/>
    <w:sectPr w:rsidR="000772CD" w:rsidRPr="001B1F83" w:rsidSect="007A69D7">
      <w:pgSz w:w="16838" w:h="11906" w:orient="landscape"/>
      <w:pgMar w:top="426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7FD" w:rsidRDefault="009237FD" w:rsidP="00974D8D">
      <w:r>
        <w:separator/>
      </w:r>
    </w:p>
  </w:endnote>
  <w:endnote w:type="continuationSeparator" w:id="0">
    <w:p w:rsidR="009237FD" w:rsidRDefault="009237FD" w:rsidP="0097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7FD" w:rsidRDefault="009237FD" w:rsidP="00974D8D">
      <w:r>
        <w:separator/>
      </w:r>
    </w:p>
  </w:footnote>
  <w:footnote w:type="continuationSeparator" w:id="0">
    <w:p w:rsidR="009237FD" w:rsidRDefault="009237FD" w:rsidP="00974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1F5F"/>
    <w:multiLevelType w:val="hybridMultilevel"/>
    <w:tmpl w:val="FE86010C"/>
    <w:lvl w:ilvl="0" w:tplc="6EE4A1DC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1">
    <w:nsid w:val="158E2663"/>
    <w:multiLevelType w:val="hybridMultilevel"/>
    <w:tmpl w:val="FDA2B4A2"/>
    <w:lvl w:ilvl="0" w:tplc="558EAABA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2">
    <w:nsid w:val="3F9F6D99"/>
    <w:multiLevelType w:val="hybridMultilevel"/>
    <w:tmpl w:val="C48CCE9A"/>
    <w:lvl w:ilvl="0" w:tplc="1E027B2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28"/>
    <w:rsid w:val="0000001A"/>
    <w:rsid w:val="000331FC"/>
    <w:rsid w:val="00044372"/>
    <w:rsid w:val="00054E39"/>
    <w:rsid w:val="0007092F"/>
    <w:rsid w:val="000772CD"/>
    <w:rsid w:val="000A0AFA"/>
    <w:rsid w:val="000D2DA2"/>
    <w:rsid w:val="00120FCB"/>
    <w:rsid w:val="00151B4B"/>
    <w:rsid w:val="00163084"/>
    <w:rsid w:val="00164863"/>
    <w:rsid w:val="0017324D"/>
    <w:rsid w:val="00181787"/>
    <w:rsid w:val="001A13A3"/>
    <w:rsid w:val="001A274D"/>
    <w:rsid w:val="001B1F83"/>
    <w:rsid w:val="001B583C"/>
    <w:rsid w:val="001F5E84"/>
    <w:rsid w:val="00205A2B"/>
    <w:rsid w:val="0024515B"/>
    <w:rsid w:val="00271A3E"/>
    <w:rsid w:val="00272508"/>
    <w:rsid w:val="00277B1B"/>
    <w:rsid w:val="002D21F6"/>
    <w:rsid w:val="002F3BF0"/>
    <w:rsid w:val="00304BC2"/>
    <w:rsid w:val="003236DE"/>
    <w:rsid w:val="0034012A"/>
    <w:rsid w:val="00351CA7"/>
    <w:rsid w:val="00351E91"/>
    <w:rsid w:val="00356059"/>
    <w:rsid w:val="00362CD6"/>
    <w:rsid w:val="00384149"/>
    <w:rsid w:val="003E5680"/>
    <w:rsid w:val="00410BD9"/>
    <w:rsid w:val="0045484C"/>
    <w:rsid w:val="004612A0"/>
    <w:rsid w:val="00484373"/>
    <w:rsid w:val="00491A6D"/>
    <w:rsid w:val="00496E8B"/>
    <w:rsid w:val="00497F77"/>
    <w:rsid w:val="004A208F"/>
    <w:rsid w:val="004A2647"/>
    <w:rsid w:val="004C661B"/>
    <w:rsid w:val="004C6E7C"/>
    <w:rsid w:val="004C78CC"/>
    <w:rsid w:val="004C7EAE"/>
    <w:rsid w:val="004E6599"/>
    <w:rsid w:val="00527FDB"/>
    <w:rsid w:val="0054039E"/>
    <w:rsid w:val="00543606"/>
    <w:rsid w:val="00552E21"/>
    <w:rsid w:val="00586F21"/>
    <w:rsid w:val="005A06A8"/>
    <w:rsid w:val="005A7C6E"/>
    <w:rsid w:val="005B0ED9"/>
    <w:rsid w:val="005B7BB8"/>
    <w:rsid w:val="005D1CCE"/>
    <w:rsid w:val="005D23EC"/>
    <w:rsid w:val="00605D4F"/>
    <w:rsid w:val="006826D2"/>
    <w:rsid w:val="006A2197"/>
    <w:rsid w:val="006D301F"/>
    <w:rsid w:val="006D7060"/>
    <w:rsid w:val="00707C31"/>
    <w:rsid w:val="00716AEA"/>
    <w:rsid w:val="0072362D"/>
    <w:rsid w:val="00726170"/>
    <w:rsid w:val="00753E36"/>
    <w:rsid w:val="007631F1"/>
    <w:rsid w:val="00766807"/>
    <w:rsid w:val="007870F0"/>
    <w:rsid w:val="007A69D7"/>
    <w:rsid w:val="007A6C78"/>
    <w:rsid w:val="007E33EA"/>
    <w:rsid w:val="007E58D6"/>
    <w:rsid w:val="007F51FA"/>
    <w:rsid w:val="00802170"/>
    <w:rsid w:val="00803BA1"/>
    <w:rsid w:val="00832F06"/>
    <w:rsid w:val="00852A5C"/>
    <w:rsid w:val="008C4B42"/>
    <w:rsid w:val="00902457"/>
    <w:rsid w:val="00906CA2"/>
    <w:rsid w:val="00912916"/>
    <w:rsid w:val="009237FD"/>
    <w:rsid w:val="00952FC2"/>
    <w:rsid w:val="00965F34"/>
    <w:rsid w:val="00974D8D"/>
    <w:rsid w:val="009C4B22"/>
    <w:rsid w:val="00A32C0A"/>
    <w:rsid w:val="00A452E3"/>
    <w:rsid w:val="00A51C26"/>
    <w:rsid w:val="00A540F4"/>
    <w:rsid w:val="00AE0F5F"/>
    <w:rsid w:val="00AE4326"/>
    <w:rsid w:val="00AE5B1A"/>
    <w:rsid w:val="00B02D6A"/>
    <w:rsid w:val="00B0586B"/>
    <w:rsid w:val="00B15A35"/>
    <w:rsid w:val="00B20AE5"/>
    <w:rsid w:val="00B26520"/>
    <w:rsid w:val="00B42B35"/>
    <w:rsid w:val="00B66C9A"/>
    <w:rsid w:val="00B67BBD"/>
    <w:rsid w:val="00B75F2C"/>
    <w:rsid w:val="00BB2591"/>
    <w:rsid w:val="00BC129C"/>
    <w:rsid w:val="00BD7D61"/>
    <w:rsid w:val="00BE58ED"/>
    <w:rsid w:val="00BE740C"/>
    <w:rsid w:val="00C27128"/>
    <w:rsid w:val="00C34B0E"/>
    <w:rsid w:val="00C41433"/>
    <w:rsid w:val="00C80491"/>
    <w:rsid w:val="00CA4E52"/>
    <w:rsid w:val="00CF3CCA"/>
    <w:rsid w:val="00D004E4"/>
    <w:rsid w:val="00D114B6"/>
    <w:rsid w:val="00D11629"/>
    <w:rsid w:val="00D23A98"/>
    <w:rsid w:val="00D258A3"/>
    <w:rsid w:val="00D278E1"/>
    <w:rsid w:val="00D40675"/>
    <w:rsid w:val="00D42E77"/>
    <w:rsid w:val="00D44B34"/>
    <w:rsid w:val="00D578DA"/>
    <w:rsid w:val="00D76493"/>
    <w:rsid w:val="00D91D69"/>
    <w:rsid w:val="00D975DA"/>
    <w:rsid w:val="00DC110D"/>
    <w:rsid w:val="00DC47A8"/>
    <w:rsid w:val="00DD0889"/>
    <w:rsid w:val="00DF3DC3"/>
    <w:rsid w:val="00E10605"/>
    <w:rsid w:val="00E25ECD"/>
    <w:rsid w:val="00ED35B5"/>
    <w:rsid w:val="00F03D88"/>
    <w:rsid w:val="00F17A28"/>
    <w:rsid w:val="00F34F8D"/>
    <w:rsid w:val="00F43C4F"/>
    <w:rsid w:val="00F61A5E"/>
    <w:rsid w:val="00F66A3D"/>
    <w:rsid w:val="00F71741"/>
    <w:rsid w:val="00F80A77"/>
    <w:rsid w:val="00F86EA5"/>
    <w:rsid w:val="00FA1A3E"/>
    <w:rsid w:val="00FB29DD"/>
    <w:rsid w:val="00FC587A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A2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A28"/>
    <w:rPr>
      <w:color w:val="0000FF"/>
      <w:u w:val="single"/>
    </w:rPr>
  </w:style>
  <w:style w:type="paragraph" w:styleId="a4">
    <w:name w:val="header"/>
    <w:basedOn w:val="a"/>
    <w:rsid w:val="00F17A2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5">
    <w:name w:val="Body Text Indent"/>
    <w:basedOn w:val="a"/>
    <w:rsid w:val="00F17A28"/>
    <w:pPr>
      <w:ind w:firstLine="5984"/>
    </w:pPr>
    <w:rPr>
      <w:b/>
      <w:bCs/>
      <w:color w:val="000000"/>
      <w:spacing w:val="-3"/>
      <w:szCs w:val="29"/>
    </w:rPr>
  </w:style>
  <w:style w:type="table" w:customStyle="1" w:styleId="1">
    <w:name w:val="Сетка таблицы1"/>
    <w:basedOn w:val="a1"/>
    <w:next w:val="a6"/>
    <w:uiPriority w:val="59"/>
    <w:rsid w:val="00FC58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FC5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974D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74D8D"/>
    <w:rPr>
      <w:sz w:val="28"/>
    </w:rPr>
  </w:style>
  <w:style w:type="paragraph" w:styleId="2">
    <w:name w:val="Body Text 2"/>
    <w:basedOn w:val="a"/>
    <w:link w:val="20"/>
    <w:rsid w:val="00FF650E"/>
    <w:pPr>
      <w:jc w:val="center"/>
    </w:pPr>
    <w:rPr>
      <w:sz w:val="24"/>
    </w:rPr>
  </w:style>
  <w:style w:type="character" w:customStyle="1" w:styleId="20">
    <w:name w:val="Основной текст 2 Знак"/>
    <w:link w:val="2"/>
    <w:rsid w:val="00FF650E"/>
    <w:rPr>
      <w:sz w:val="24"/>
    </w:rPr>
  </w:style>
  <w:style w:type="paragraph" w:styleId="a9">
    <w:name w:val="Block Text"/>
    <w:basedOn w:val="a"/>
    <w:unhideWhenUsed/>
    <w:rsid w:val="00FF650E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4"/>
    </w:rPr>
  </w:style>
  <w:style w:type="paragraph" w:styleId="aa">
    <w:name w:val="List Paragraph"/>
    <w:basedOn w:val="a"/>
    <w:uiPriority w:val="34"/>
    <w:qFormat/>
    <w:rsid w:val="003401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A2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A28"/>
    <w:rPr>
      <w:color w:val="0000FF"/>
      <w:u w:val="single"/>
    </w:rPr>
  </w:style>
  <w:style w:type="paragraph" w:styleId="a4">
    <w:name w:val="header"/>
    <w:basedOn w:val="a"/>
    <w:rsid w:val="00F17A2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5">
    <w:name w:val="Body Text Indent"/>
    <w:basedOn w:val="a"/>
    <w:rsid w:val="00F17A28"/>
    <w:pPr>
      <w:ind w:firstLine="5984"/>
    </w:pPr>
    <w:rPr>
      <w:b/>
      <w:bCs/>
      <w:color w:val="000000"/>
      <w:spacing w:val="-3"/>
      <w:szCs w:val="29"/>
    </w:rPr>
  </w:style>
  <w:style w:type="table" w:customStyle="1" w:styleId="1">
    <w:name w:val="Сетка таблицы1"/>
    <w:basedOn w:val="a1"/>
    <w:next w:val="a6"/>
    <w:uiPriority w:val="59"/>
    <w:rsid w:val="00FC58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FC5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974D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74D8D"/>
    <w:rPr>
      <w:sz w:val="28"/>
    </w:rPr>
  </w:style>
  <w:style w:type="paragraph" w:styleId="2">
    <w:name w:val="Body Text 2"/>
    <w:basedOn w:val="a"/>
    <w:link w:val="20"/>
    <w:rsid w:val="00FF650E"/>
    <w:pPr>
      <w:jc w:val="center"/>
    </w:pPr>
    <w:rPr>
      <w:sz w:val="24"/>
    </w:rPr>
  </w:style>
  <w:style w:type="character" w:customStyle="1" w:styleId="20">
    <w:name w:val="Основной текст 2 Знак"/>
    <w:link w:val="2"/>
    <w:rsid w:val="00FF650E"/>
    <w:rPr>
      <w:sz w:val="24"/>
    </w:rPr>
  </w:style>
  <w:style w:type="paragraph" w:styleId="a9">
    <w:name w:val="Block Text"/>
    <w:basedOn w:val="a"/>
    <w:unhideWhenUsed/>
    <w:rsid w:val="00FF650E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4"/>
    </w:rPr>
  </w:style>
  <w:style w:type="paragraph" w:styleId="aa">
    <w:name w:val="List Paragraph"/>
    <w:basedOn w:val="a"/>
    <w:uiPriority w:val="34"/>
    <w:qFormat/>
    <w:rsid w:val="003401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27B11-A6F0-490B-99B0-C9D9BDAA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рассылки</vt:lpstr>
    </vt:vector>
  </TitlesOfParts>
  <Company>УФНС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рассылки</dc:title>
  <dc:creator>lomova</dc:creator>
  <cp:lastModifiedBy>ORNP</cp:lastModifiedBy>
  <cp:revision>5</cp:revision>
  <cp:lastPrinted>2019-06-28T05:06:00Z</cp:lastPrinted>
  <dcterms:created xsi:type="dcterms:W3CDTF">2021-12-01T12:59:00Z</dcterms:created>
  <dcterms:modified xsi:type="dcterms:W3CDTF">2021-12-01T13:03:00Z</dcterms:modified>
</cp:coreProperties>
</file>