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0D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ГРАФИК ПУБЛИЧНОГО ИНФОРМИРОВАНИЯ НАЛОГОПЛАТЕЛЬЩИКОВ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902E7E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 </w:t>
      </w:r>
      <w:r w:rsidR="00A8640D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ПО ТЕМАТИКЕ ВВЕДЕНИЯ С 01.01.2023 ИНСТИТУТА ЕДИНОГО НАЛОГОВОГО СЧЕТА </w:t>
      </w:r>
    </w:p>
    <w:p w:rsidR="00902E7E" w:rsidRPr="00902E7E" w:rsidRDefault="00902E7E" w:rsidP="00902E7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"/>
        <w:gridCol w:w="3420"/>
        <w:gridCol w:w="1910"/>
        <w:gridCol w:w="6266"/>
        <w:gridCol w:w="3703"/>
      </w:tblGrid>
      <w:tr w:rsidR="00902E7E" w:rsidRPr="00902E7E" w:rsidTr="00902E7E">
        <w:tc>
          <w:tcPr>
            <w:tcW w:w="195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налогового органа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и время проведения семинара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семинара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проведение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(адрес, контактный телефон для справок)</w:t>
            </w:r>
          </w:p>
          <w:p w:rsidR="00902E7E" w:rsidRPr="00902E7E" w:rsidRDefault="00902E7E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02AF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1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602AF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19.01.2023</w:t>
            </w:r>
          </w:p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</w:tcPr>
          <w:p w:rsidR="00E602AF" w:rsidRPr="00E23513" w:rsidRDefault="00E602AF" w:rsidP="00DF38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«Применение Единого налогового счета»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:rsidR="00E602AF" w:rsidRPr="00902E7E" w:rsidRDefault="00E602AF" w:rsidP="00A337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Платформа «ТОЛК» 8(3467)394-970</w:t>
            </w:r>
          </w:p>
        </w:tc>
      </w:tr>
      <w:tr w:rsidR="00E602AF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2AF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16.02.2023</w:t>
            </w:r>
          </w:p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68" w:type="pct"/>
            <w:vMerge/>
            <w:shd w:val="clear" w:color="auto" w:fill="auto"/>
            <w:vAlign w:val="center"/>
          </w:tcPr>
          <w:p w:rsidR="00E602AF" w:rsidRPr="00F95FCF" w:rsidRDefault="00E602AF" w:rsidP="00DF38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2AF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2AF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22.03.2022</w:t>
            </w:r>
          </w:p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68" w:type="pct"/>
            <w:vMerge/>
            <w:shd w:val="clear" w:color="auto" w:fill="auto"/>
            <w:vAlign w:val="center"/>
          </w:tcPr>
          <w:p w:rsidR="00E602AF" w:rsidRPr="00E23513" w:rsidRDefault="00E602AF" w:rsidP="00DF38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2AF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ИФНС России № 2 </w:t>
            </w:r>
            <w:proofErr w:type="gramStart"/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Ханты-Мансийскому</w:t>
            </w:r>
          </w:p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602AF" w:rsidRPr="00902E7E" w:rsidRDefault="00E602AF" w:rsidP="00DF389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10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</w:tcPr>
          <w:p w:rsidR="00E602AF" w:rsidRPr="006971D8" w:rsidRDefault="00E602AF" w:rsidP="00A33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71D8">
              <w:rPr>
                <w:rFonts w:ascii="Times New Roman" w:hAnsi="Times New Roman" w:cs="Times New Roman"/>
                <w:sz w:val="28"/>
                <w:szCs w:val="28"/>
              </w:rPr>
              <w:t>собенности ведения ЕНС. Новое по ЕНС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:rsidR="00E602AF" w:rsidRPr="006971D8" w:rsidRDefault="00E602AF" w:rsidP="006971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971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6971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E602AF" w:rsidRPr="006971D8" w:rsidRDefault="00E602AF" w:rsidP="006971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Т</w:t>
            </w:r>
            <w:r w:rsidRPr="006971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елефоны:</w:t>
            </w:r>
          </w:p>
          <w:p w:rsidR="00E602AF" w:rsidRPr="006971D8" w:rsidRDefault="00E602AF" w:rsidP="006971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971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(34675) 7-70-25,</w:t>
            </w:r>
          </w:p>
          <w:p w:rsidR="00E602AF" w:rsidRPr="00902E7E" w:rsidRDefault="00E602AF" w:rsidP="006971D8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6971D8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8 (34675) 7-70-18</w:t>
            </w:r>
          </w:p>
        </w:tc>
      </w:tr>
      <w:tr w:rsidR="00E602AF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2AF" w:rsidRPr="00902E7E" w:rsidRDefault="00E602AF" w:rsidP="00DF3892">
            <w:pPr>
              <w:autoSpaceDE w:val="0"/>
              <w:autoSpaceDN w:val="0"/>
              <w:adjustRightInd w:val="0"/>
              <w:snapToGrid w:val="0"/>
              <w:spacing w:after="0" w:line="360" w:lineRule="auto"/>
              <w:ind w:right="-48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15.02.2023</w:t>
            </w:r>
          </w:p>
        </w:tc>
        <w:tc>
          <w:tcPr>
            <w:tcW w:w="1968" w:type="pct"/>
            <w:vMerge/>
            <w:shd w:val="clear" w:color="auto" w:fill="auto"/>
            <w:vAlign w:val="center"/>
          </w:tcPr>
          <w:p w:rsidR="00E602AF" w:rsidRPr="006971D8" w:rsidRDefault="00E602AF" w:rsidP="00A33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E602AF" w:rsidRPr="00902E7E" w:rsidTr="00BA25DC">
        <w:tc>
          <w:tcPr>
            <w:tcW w:w="195" w:type="pct"/>
            <w:vMerge/>
            <w:shd w:val="clear" w:color="auto" w:fill="auto"/>
            <w:vAlign w:val="center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E602AF" w:rsidRPr="00902E7E" w:rsidRDefault="00E602AF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2AF" w:rsidRPr="00902E7E" w:rsidRDefault="00E602AF" w:rsidP="00DF3892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22.03.2023</w:t>
            </w:r>
          </w:p>
        </w:tc>
        <w:tc>
          <w:tcPr>
            <w:tcW w:w="1968" w:type="pct"/>
            <w:vMerge/>
            <w:shd w:val="clear" w:color="auto" w:fill="auto"/>
          </w:tcPr>
          <w:p w:rsidR="00E602AF" w:rsidRPr="006971D8" w:rsidRDefault="00E602AF" w:rsidP="00A33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autoSpaceDE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  <w:tr w:rsidR="00330A9A" w:rsidRPr="00902E7E" w:rsidTr="00E23513">
        <w:tc>
          <w:tcPr>
            <w:tcW w:w="195" w:type="pct"/>
            <w:vMerge w:val="restart"/>
            <w:shd w:val="clear" w:color="auto" w:fill="auto"/>
            <w:vAlign w:val="center"/>
          </w:tcPr>
          <w:p w:rsidR="00330A9A" w:rsidRPr="00902E7E" w:rsidRDefault="00330A9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330A9A" w:rsidRDefault="00330A9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330A9A" w:rsidRPr="00902E7E" w:rsidRDefault="00330A9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6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330A9A" w:rsidRPr="00330A9A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26.01.2023</w:t>
            </w:r>
          </w:p>
          <w:p w:rsidR="00330A9A" w:rsidRPr="00902E7E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</w:tcPr>
          <w:p w:rsidR="00330A9A" w:rsidRPr="00A337DD" w:rsidRDefault="00330A9A" w:rsidP="00A337D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D">
              <w:rPr>
                <w:rFonts w:ascii="Times New Roman" w:hAnsi="Times New Roman" w:cs="Times New Roman"/>
                <w:sz w:val="28"/>
                <w:szCs w:val="28"/>
              </w:rPr>
              <w:t>О введении с 01.01.2023 института Единого налогового счета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:rsidR="00330A9A" w:rsidRPr="00330A9A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формате </w:t>
            </w:r>
            <w:proofErr w:type="spellStart"/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</w:p>
          <w:p w:rsidR="00330A9A" w:rsidRPr="00330A9A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  <w:r w:rsidR="00A337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330A9A" w:rsidRPr="00330A9A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29-70-17,</w:t>
            </w:r>
          </w:p>
          <w:p w:rsidR="00330A9A" w:rsidRPr="00902E7E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(3466) 49-70-99</w:t>
            </w:r>
          </w:p>
        </w:tc>
      </w:tr>
      <w:tr w:rsidR="00330A9A" w:rsidRPr="00902E7E" w:rsidTr="00E23513">
        <w:tc>
          <w:tcPr>
            <w:tcW w:w="195" w:type="pct"/>
            <w:vMerge/>
            <w:shd w:val="clear" w:color="auto" w:fill="auto"/>
            <w:vAlign w:val="center"/>
          </w:tcPr>
          <w:p w:rsidR="00330A9A" w:rsidRPr="00902E7E" w:rsidRDefault="00330A9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330A9A" w:rsidRPr="00902E7E" w:rsidRDefault="00330A9A" w:rsidP="009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30A9A" w:rsidRPr="00330A9A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23.02.2023</w:t>
            </w:r>
          </w:p>
          <w:p w:rsidR="00330A9A" w:rsidRPr="00902E7E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vMerge/>
            <w:shd w:val="clear" w:color="auto" w:fill="auto"/>
            <w:vAlign w:val="center"/>
          </w:tcPr>
          <w:p w:rsidR="00330A9A" w:rsidRPr="003B23FD" w:rsidRDefault="00330A9A" w:rsidP="00A8640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330A9A" w:rsidRPr="00902E7E" w:rsidRDefault="00330A9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30A9A" w:rsidRPr="00902E7E" w:rsidTr="00A337DD">
        <w:trPr>
          <w:trHeight w:val="489"/>
        </w:trPr>
        <w:tc>
          <w:tcPr>
            <w:tcW w:w="195" w:type="pct"/>
            <w:vMerge/>
            <w:shd w:val="clear" w:color="auto" w:fill="auto"/>
            <w:vAlign w:val="center"/>
          </w:tcPr>
          <w:p w:rsidR="00330A9A" w:rsidRPr="00902E7E" w:rsidRDefault="00330A9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330A9A" w:rsidRPr="00902E7E" w:rsidRDefault="00330A9A" w:rsidP="00902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330A9A" w:rsidRPr="00330A9A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30.03.2023</w:t>
            </w:r>
          </w:p>
          <w:p w:rsidR="00330A9A" w:rsidRPr="00902E7E" w:rsidRDefault="00330A9A" w:rsidP="00330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0A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15:00</w:t>
            </w:r>
          </w:p>
        </w:tc>
        <w:tc>
          <w:tcPr>
            <w:tcW w:w="1968" w:type="pct"/>
            <w:vMerge/>
            <w:shd w:val="clear" w:color="auto" w:fill="auto"/>
            <w:vAlign w:val="center"/>
          </w:tcPr>
          <w:p w:rsidR="00330A9A" w:rsidRPr="003B23FD" w:rsidRDefault="00330A9A" w:rsidP="00A8640D">
            <w:pPr>
              <w:pStyle w:val="a3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330A9A" w:rsidRPr="00902E7E" w:rsidRDefault="00330A9A" w:rsidP="00902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2AF" w:rsidRPr="00902E7E" w:rsidTr="00DF3892">
        <w:tc>
          <w:tcPr>
            <w:tcW w:w="195" w:type="pct"/>
            <w:vMerge w:val="restart"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4" w:type="pct"/>
            <w:vMerge w:val="restart"/>
            <w:shd w:val="clear" w:color="auto" w:fill="auto"/>
            <w:vAlign w:val="center"/>
          </w:tcPr>
          <w:p w:rsidR="00E602AF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Межрайонная</w:t>
            </w:r>
          </w:p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 № 7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Ханты-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Мансийскому автономному округу –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1968" w:type="pct"/>
            <w:vMerge w:val="restart"/>
            <w:shd w:val="clear" w:color="auto" w:fill="auto"/>
            <w:vAlign w:val="center"/>
          </w:tcPr>
          <w:p w:rsidR="00E602AF" w:rsidRPr="00A337DD" w:rsidRDefault="00E602AF" w:rsidP="00A337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D">
              <w:rPr>
                <w:rFonts w:ascii="Times New Roman" w:hAnsi="Times New Roman" w:cs="Times New Roman"/>
                <w:sz w:val="28"/>
                <w:szCs w:val="28"/>
              </w:rPr>
              <w:t>Единый налоговый счет</w:t>
            </w:r>
          </w:p>
        </w:tc>
        <w:tc>
          <w:tcPr>
            <w:tcW w:w="1163" w:type="pct"/>
            <w:vMerge w:val="restart"/>
            <w:shd w:val="clear" w:color="auto" w:fill="auto"/>
            <w:vAlign w:val="center"/>
          </w:tcPr>
          <w:p w:rsidR="00E602AF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 формате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 платформе СБИС</w:t>
            </w:r>
          </w:p>
          <w:p w:rsidR="00E602AF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Телефоны: 8 (3463) 32-10-10</w:t>
            </w:r>
          </w:p>
          <w:p w:rsidR="00E602AF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32-10-12</w:t>
            </w:r>
          </w:p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 (3463) 32-10-13</w:t>
            </w:r>
          </w:p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2AF" w:rsidRPr="00902E7E" w:rsidTr="00DF3892">
        <w:tc>
          <w:tcPr>
            <w:tcW w:w="195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E602AF" w:rsidRPr="00902E7E" w:rsidRDefault="00E602AF" w:rsidP="00D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15.02.2023</w:t>
            </w:r>
          </w:p>
        </w:tc>
        <w:tc>
          <w:tcPr>
            <w:tcW w:w="1968" w:type="pct"/>
            <w:vMerge/>
            <w:shd w:val="clear" w:color="auto" w:fill="auto"/>
            <w:vAlign w:val="center"/>
          </w:tcPr>
          <w:p w:rsidR="00E602AF" w:rsidRPr="00A337DD" w:rsidRDefault="00E602AF" w:rsidP="00A337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602AF" w:rsidRPr="00902E7E" w:rsidTr="00DF3892">
        <w:tc>
          <w:tcPr>
            <w:tcW w:w="195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4" w:type="pct"/>
            <w:vMerge/>
            <w:shd w:val="clear" w:color="auto" w:fill="auto"/>
          </w:tcPr>
          <w:p w:rsidR="00E602AF" w:rsidRPr="00902E7E" w:rsidRDefault="00E602AF" w:rsidP="00DF3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25.01.2023</w:t>
            </w:r>
          </w:p>
        </w:tc>
        <w:tc>
          <w:tcPr>
            <w:tcW w:w="1968" w:type="pct"/>
            <w:vMerge/>
            <w:shd w:val="clear" w:color="auto" w:fill="auto"/>
            <w:vAlign w:val="center"/>
          </w:tcPr>
          <w:p w:rsidR="00E602AF" w:rsidRPr="00A337DD" w:rsidRDefault="00E602AF" w:rsidP="00A337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pct"/>
            <w:vMerge/>
            <w:shd w:val="clear" w:color="auto" w:fill="auto"/>
            <w:vAlign w:val="center"/>
          </w:tcPr>
          <w:p w:rsidR="00E602AF" w:rsidRPr="00902E7E" w:rsidRDefault="00E602AF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1E1A" w:rsidRPr="00902E7E" w:rsidTr="00901E1A">
        <w:trPr>
          <w:trHeight w:val="2259"/>
        </w:trPr>
        <w:tc>
          <w:tcPr>
            <w:tcW w:w="195" w:type="pct"/>
            <w:shd w:val="clear" w:color="auto" w:fill="auto"/>
            <w:vAlign w:val="center"/>
          </w:tcPr>
          <w:p w:rsidR="00901E1A" w:rsidRPr="00902E7E" w:rsidRDefault="00901E1A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901E1A" w:rsidRPr="00901E1A" w:rsidRDefault="00901E1A" w:rsidP="0090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E1A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901E1A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11 по Ханты-Мансийскому автономному округу – Югре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901E1A" w:rsidRPr="00901E1A" w:rsidRDefault="0090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1A">
              <w:rPr>
                <w:rFonts w:ascii="Times New Roman" w:hAnsi="Times New Roman" w:cs="Times New Roman"/>
                <w:sz w:val="28"/>
                <w:szCs w:val="28"/>
              </w:rPr>
              <w:t>25.01.2023 15:00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901E1A" w:rsidRPr="00901E1A" w:rsidRDefault="0090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1A">
              <w:rPr>
                <w:rFonts w:ascii="Times New Roman" w:hAnsi="Times New Roman" w:cs="Times New Roman"/>
                <w:sz w:val="28"/>
                <w:szCs w:val="28"/>
              </w:rPr>
              <w:t>О сроках предоставления налоговой и бухгалтерской отч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етности в связи с введением ЕНС</w:t>
            </w:r>
          </w:p>
          <w:p w:rsidR="00901E1A" w:rsidRPr="00901E1A" w:rsidRDefault="00901E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1E1A">
              <w:rPr>
                <w:rFonts w:ascii="Times New Roman" w:hAnsi="Times New Roman" w:cs="Times New Roman"/>
                <w:sz w:val="28"/>
                <w:szCs w:val="28"/>
              </w:rPr>
              <w:t>О сроках уплаты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налогов в связи с введение ЕНС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901E1A" w:rsidRPr="00901E1A" w:rsidRDefault="0090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1A">
              <w:rPr>
                <w:rFonts w:ascii="Times New Roman" w:hAnsi="Times New Roman" w:cs="Times New Roman"/>
                <w:sz w:val="28"/>
                <w:szCs w:val="28"/>
              </w:rPr>
              <w:t xml:space="preserve">В формате </w:t>
            </w:r>
            <w:proofErr w:type="spellStart"/>
            <w:r w:rsidRPr="00901E1A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</w:p>
          <w:p w:rsidR="00901E1A" w:rsidRPr="00901E1A" w:rsidRDefault="0090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1A">
              <w:rPr>
                <w:rFonts w:ascii="Times New Roman" w:hAnsi="Times New Roman" w:cs="Times New Roman"/>
                <w:sz w:val="28"/>
                <w:szCs w:val="28"/>
              </w:rPr>
              <w:t>Телефон для справок:</w:t>
            </w:r>
          </w:p>
          <w:p w:rsidR="00901E1A" w:rsidRPr="00901E1A" w:rsidRDefault="00901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E1A">
              <w:rPr>
                <w:rFonts w:ascii="Times New Roman" w:hAnsi="Times New Roman" w:cs="Times New Roman"/>
                <w:sz w:val="28"/>
                <w:szCs w:val="28"/>
              </w:rPr>
              <w:t>8 (3462) 76-26-25</w:t>
            </w:r>
          </w:p>
        </w:tc>
      </w:tr>
      <w:tr w:rsidR="006971D8" w:rsidRPr="00902E7E" w:rsidTr="00A337DD">
        <w:trPr>
          <w:trHeight w:val="2399"/>
        </w:trPr>
        <w:tc>
          <w:tcPr>
            <w:tcW w:w="195" w:type="pct"/>
            <w:shd w:val="clear" w:color="auto" w:fill="auto"/>
            <w:vAlign w:val="center"/>
          </w:tcPr>
          <w:p w:rsidR="006971D8" w:rsidRPr="00902E7E" w:rsidRDefault="00901E1A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6971D8" w:rsidRDefault="006971D8" w:rsidP="004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ИФНС России</w:t>
            </w:r>
          </w:p>
          <w:p w:rsidR="006971D8" w:rsidRPr="00902E7E" w:rsidRDefault="006971D8" w:rsidP="004B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г. Сургуту Ханты-Мансийского автономного округа – Югры</w:t>
            </w:r>
            <w:r w:rsidRPr="00902E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6971D8" w:rsidRPr="00902E7E" w:rsidRDefault="006971D8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16.01.2023 по 01.04.2023  еженедельно</w:t>
            </w:r>
          </w:p>
        </w:tc>
        <w:tc>
          <w:tcPr>
            <w:tcW w:w="1968" w:type="pct"/>
            <w:shd w:val="clear" w:color="auto" w:fill="auto"/>
            <w:vAlign w:val="center"/>
          </w:tcPr>
          <w:p w:rsidR="00E602AF" w:rsidRDefault="006971D8" w:rsidP="00A337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bookmarkStart w:id="0" w:name="_GoBack"/>
            <w:bookmarkEnd w:id="0"/>
            <w:r w:rsidRPr="00A337DD">
              <w:rPr>
                <w:rFonts w:ascii="Times New Roman" w:hAnsi="Times New Roman" w:cs="Times New Roman"/>
                <w:sz w:val="28"/>
                <w:szCs w:val="28"/>
              </w:rPr>
              <w:t>Инспек</w:t>
            </w:r>
            <w:r w:rsidR="00E602AF">
              <w:rPr>
                <w:rFonts w:ascii="Times New Roman" w:hAnsi="Times New Roman" w:cs="Times New Roman"/>
                <w:sz w:val="28"/>
                <w:szCs w:val="28"/>
              </w:rPr>
              <w:t>ции четверг объявлен «Днем ЕНС»:</w:t>
            </w:r>
            <w:r w:rsidRPr="00A33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602AF" w:rsidRDefault="006971D8" w:rsidP="00A337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D">
              <w:rPr>
                <w:rFonts w:ascii="Times New Roman" w:hAnsi="Times New Roman" w:cs="Times New Roman"/>
                <w:sz w:val="28"/>
                <w:szCs w:val="28"/>
              </w:rPr>
              <w:t xml:space="preserve">С 12.00-13.00 (онлайн-мероприятие) проведение </w:t>
            </w:r>
            <w:proofErr w:type="spellStart"/>
            <w:r w:rsidRPr="00A337DD">
              <w:rPr>
                <w:rFonts w:ascii="Times New Roman" w:hAnsi="Times New Roman" w:cs="Times New Roman"/>
                <w:sz w:val="28"/>
                <w:szCs w:val="28"/>
              </w:rPr>
              <w:t>вебинара</w:t>
            </w:r>
            <w:proofErr w:type="spellEnd"/>
            <w:r w:rsidRPr="00A337DD">
              <w:rPr>
                <w:rFonts w:ascii="Times New Roman" w:hAnsi="Times New Roman" w:cs="Times New Roman"/>
                <w:sz w:val="28"/>
                <w:szCs w:val="28"/>
              </w:rPr>
              <w:t>: «Ответы на вопросы по вопросу применения Единого налогового счета» .</w:t>
            </w:r>
          </w:p>
          <w:p w:rsidR="006971D8" w:rsidRPr="00A337DD" w:rsidRDefault="006971D8" w:rsidP="00A337D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7DD">
              <w:rPr>
                <w:rFonts w:ascii="Times New Roman" w:hAnsi="Times New Roman" w:cs="Times New Roman"/>
                <w:sz w:val="28"/>
                <w:szCs w:val="28"/>
              </w:rPr>
              <w:t>14.30-15.30 (офлайн мероприятие): «Уроки налоговой грамотности по  вопросу внед</w:t>
            </w:r>
            <w:r w:rsidR="00A337DD">
              <w:rPr>
                <w:rFonts w:ascii="Times New Roman" w:hAnsi="Times New Roman" w:cs="Times New Roman"/>
                <w:sz w:val="28"/>
                <w:szCs w:val="28"/>
              </w:rPr>
              <w:t>рения Единого налогового счета»</w:t>
            </w:r>
          </w:p>
        </w:tc>
        <w:tc>
          <w:tcPr>
            <w:tcW w:w="1163" w:type="pct"/>
            <w:shd w:val="clear" w:color="auto" w:fill="auto"/>
            <w:vAlign w:val="center"/>
          </w:tcPr>
          <w:p w:rsidR="006971D8" w:rsidRPr="00902E7E" w:rsidRDefault="00A337DD" w:rsidP="00DF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для получения справок: 8 (3462) 23-37-10</w:t>
            </w:r>
          </w:p>
        </w:tc>
      </w:tr>
    </w:tbl>
    <w:p w:rsidR="003A3FA6" w:rsidRDefault="003A3FA6"/>
    <w:sectPr w:rsidR="003A3FA6" w:rsidSect="00974D8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CC6"/>
    <w:multiLevelType w:val="hybridMultilevel"/>
    <w:tmpl w:val="975A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DB4"/>
    <w:multiLevelType w:val="hybridMultilevel"/>
    <w:tmpl w:val="D8B2D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15981"/>
    <w:multiLevelType w:val="hybridMultilevel"/>
    <w:tmpl w:val="B5D8C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1F5F"/>
    <w:multiLevelType w:val="hybridMultilevel"/>
    <w:tmpl w:val="FE86010C"/>
    <w:lvl w:ilvl="0" w:tplc="6EE4A1DC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4">
    <w:nsid w:val="1030252F"/>
    <w:multiLevelType w:val="hybridMultilevel"/>
    <w:tmpl w:val="0CC426CC"/>
    <w:lvl w:ilvl="0" w:tplc="5298EE42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2A97E11"/>
    <w:multiLevelType w:val="hybridMultilevel"/>
    <w:tmpl w:val="368E6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E2663"/>
    <w:multiLevelType w:val="hybridMultilevel"/>
    <w:tmpl w:val="FDA2B4A2"/>
    <w:lvl w:ilvl="0" w:tplc="558EAABA">
      <w:start w:val="1"/>
      <w:numFmt w:val="decimal"/>
      <w:lvlText w:val="%1."/>
      <w:lvlJc w:val="left"/>
      <w:pPr>
        <w:ind w:left="9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16723EC7"/>
    <w:multiLevelType w:val="hybridMultilevel"/>
    <w:tmpl w:val="1596857A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F348B"/>
    <w:multiLevelType w:val="hybridMultilevel"/>
    <w:tmpl w:val="AECE8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224AD"/>
    <w:multiLevelType w:val="hybridMultilevel"/>
    <w:tmpl w:val="ED3E2512"/>
    <w:lvl w:ilvl="0" w:tplc="C3CE31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7132E"/>
    <w:multiLevelType w:val="hybridMultilevel"/>
    <w:tmpl w:val="029C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224840"/>
    <w:multiLevelType w:val="hybridMultilevel"/>
    <w:tmpl w:val="1BD66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F7B00"/>
    <w:multiLevelType w:val="hybridMultilevel"/>
    <w:tmpl w:val="84DC9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0084E"/>
    <w:multiLevelType w:val="hybridMultilevel"/>
    <w:tmpl w:val="9AF8AB08"/>
    <w:lvl w:ilvl="0" w:tplc="9EB2B5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3D1E5CBE"/>
    <w:multiLevelType w:val="hybridMultilevel"/>
    <w:tmpl w:val="7C80AE6E"/>
    <w:lvl w:ilvl="0" w:tplc="1EB0C63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41508"/>
    <w:multiLevelType w:val="hybridMultilevel"/>
    <w:tmpl w:val="DFBEFE10"/>
    <w:lvl w:ilvl="0" w:tplc="3BF0BA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F0E9A"/>
    <w:multiLevelType w:val="hybridMultilevel"/>
    <w:tmpl w:val="F83A4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C3E7B"/>
    <w:multiLevelType w:val="hybridMultilevel"/>
    <w:tmpl w:val="B1CE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6758D"/>
    <w:multiLevelType w:val="hybridMultilevel"/>
    <w:tmpl w:val="0BA05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2E5CB7"/>
    <w:multiLevelType w:val="hybridMultilevel"/>
    <w:tmpl w:val="21225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047B6"/>
    <w:multiLevelType w:val="hybridMultilevel"/>
    <w:tmpl w:val="A184F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5909F1"/>
    <w:multiLevelType w:val="hybridMultilevel"/>
    <w:tmpl w:val="6294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3F31E9"/>
    <w:multiLevelType w:val="hybridMultilevel"/>
    <w:tmpl w:val="8B22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E0B45"/>
    <w:multiLevelType w:val="hybridMultilevel"/>
    <w:tmpl w:val="6550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D5BA8"/>
    <w:multiLevelType w:val="hybridMultilevel"/>
    <w:tmpl w:val="8DF21E3E"/>
    <w:lvl w:ilvl="0" w:tplc="F8626F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C9219C9"/>
    <w:multiLevelType w:val="hybridMultilevel"/>
    <w:tmpl w:val="38CC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10B32"/>
    <w:multiLevelType w:val="hybridMultilevel"/>
    <w:tmpl w:val="557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B15A0"/>
    <w:multiLevelType w:val="hybridMultilevel"/>
    <w:tmpl w:val="588415C8"/>
    <w:lvl w:ilvl="0" w:tplc="0419000F">
      <w:start w:val="1"/>
      <w:numFmt w:val="decimal"/>
      <w:lvlText w:val="%1."/>
      <w:lvlJc w:val="left"/>
      <w:pPr>
        <w:ind w:left="2344" w:hanging="360"/>
      </w:p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30">
    <w:nsid w:val="69ED6BB1"/>
    <w:multiLevelType w:val="hybridMultilevel"/>
    <w:tmpl w:val="7A86CCF6"/>
    <w:lvl w:ilvl="0" w:tplc="67606C7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C52590E"/>
    <w:multiLevelType w:val="hybridMultilevel"/>
    <w:tmpl w:val="A28E9ED2"/>
    <w:lvl w:ilvl="0" w:tplc="4E72F5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6D15DF"/>
    <w:multiLevelType w:val="hybridMultilevel"/>
    <w:tmpl w:val="8FCE5AA6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3">
    <w:nsid w:val="70930D59"/>
    <w:multiLevelType w:val="hybridMultilevel"/>
    <w:tmpl w:val="8D603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0D25F1"/>
    <w:multiLevelType w:val="hybridMultilevel"/>
    <w:tmpl w:val="8768056E"/>
    <w:lvl w:ilvl="0" w:tplc="DAB61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F192A"/>
    <w:multiLevelType w:val="hybridMultilevel"/>
    <w:tmpl w:val="B8EE2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3"/>
  </w:num>
  <w:num w:numId="4">
    <w:abstractNumId w:val="29"/>
  </w:num>
  <w:num w:numId="5">
    <w:abstractNumId w:val="30"/>
  </w:num>
  <w:num w:numId="6">
    <w:abstractNumId w:val="26"/>
  </w:num>
  <w:num w:numId="7">
    <w:abstractNumId w:val="9"/>
  </w:num>
  <w:num w:numId="8">
    <w:abstractNumId w:val="13"/>
  </w:num>
  <w:num w:numId="9">
    <w:abstractNumId w:val="4"/>
  </w:num>
  <w:num w:numId="10">
    <w:abstractNumId w:val="24"/>
  </w:num>
  <w:num w:numId="11">
    <w:abstractNumId w:val="18"/>
  </w:num>
  <w:num w:numId="12">
    <w:abstractNumId w:val="2"/>
  </w:num>
  <w:num w:numId="13">
    <w:abstractNumId w:val="16"/>
  </w:num>
  <w:num w:numId="14">
    <w:abstractNumId w:val="0"/>
  </w:num>
  <w:num w:numId="15">
    <w:abstractNumId w:val="8"/>
  </w:num>
  <w:num w:numId="16">
    <w:abstractNumId w:val="12"/>
  </w:num>
  <w:num w:numId="17">
    <w:abstractNumId w:val="32"/>
  </w:num>
  <w:num w:numId="18">
    <w:abstractNumId w:val="27"/>
  </w:num>
  <w:num w:numId="19">
    <w:abstractNumId w:val="33"/>
  </w:num>
  <w:num w:numId="20">
    <w:abstractNumId w:val="34"/>
  </w:num>
  <w:num w:numId="21">
    <w:abstractNumId w:val="22"/>
  </w:num>
  <w:num w:numId="22">
    <w:abstractNumId w:val="14"/>
  </w:num>
  <w:num w:numId="23">
    <w:abstractNumId w:val="10"/>
  </w:num>
  <w:num w:numId="24">
    <w:abstractNumId w:val="5"/>
  </w:num>
  <w:num w:numId="25">
    <w:abstractNumId w:val="1"/>
  </w:num>
  <w:num w:numId="26">
    <w:abstractNumId w:val="25"/>
  </w:num>
  <w:num w:numId="27">
    <w:abstractNumId w:val="17"/>
  </w:num>
  <w:num w:numId="28">
    <w:abstractNumId w:val="15"/>
  </w:num>
  <w:num w:numId="29">
    <w:abstractNumId w:val="21"/>
  </w:num>
  <w:num w:numId="30">
    <w:abstractNumId w:val="31"/>
  </w:num>
  <w:num w:numId="31">
    <w:abstractNumId w:val="7"/>
  </w:num>
  <w:num w:numId="32">
    <w:abstractNumId w:val="11"/>
  </w:num>
  <w:num w:numId="33">
    <w:abstractNumId w:val="20"/>
  </w:num>
  <w:num w:numId="34">
    <w:abstractNumId w:val="35"/>
  </w:num>
  <w:num w:numId="35">
    <w:abstractNumId w:val="28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C0"/>
    <w:rsid w:val="00177CC0"/>
    <w:rsid w:val="001F6016"/>
    <w:rsid w:val="00330A9A"/>
    <w:rsid w:val="003A3FA6"/>
    <w:rsid w:val="003B23FD"/>
    <w:rsid w:val="003C6DE9"/>
    <w:rsid w:val="004B6358"/>
    <w:rsid w:val="006971D8"/>
    <w:rsid w:val="00901E1A"/>
    <w:rsid w:val="00902E7E"/>
    <w:rsid w:val="009B0845"/>
    <w:rsid w:val="00A337DD"/>
    <w:rsid w:val="00A8640D"/>
    <w:rsid w:val="00E23513"/>
    <w:rsid w:val="00E6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Паклина Светлана Викторовна</dc:creator>
  <cp:lastModifiedBy>ORNP</cp:lastModifiedBy>
  <cp:revision>3</cp:revision>
  <dcterms:created xsi:type="dcterms:W3CDTF">2023-01-13T13:34:00Z</dcterms:created>
  <dcterms:modified xsi:type="dcterms:W3CDTF">2023-01-13T13:40:00Z</dcterms:modified>
</cp:coreProperties>
</file>