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1E" w:rsidRPr="00E26A24" w:rsidRDefault="00267B78" w:rsidP="00F1011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6A24">
        <w:rPr>
          <w:rFonts w:ascii="Times New Roman" w:hAnsi="Times New Roman" w:cs="Times New Roman"/>
          <w:b/>
          <w:sz w:val="28"/>
          <w:szCs w:val="28"/>
        </w:rPr>
        <w:t xml:space="preserve">Ответы на вопросы, задаваемые участниками </w:t>
      </w:r>
      <w:r w:rsidR="00F1011E" w:rsidRPr="00E26A24">
        <w:rPr>
          <w:rFonts w:ascii="Times New Roman" w:hAnsi="Times New Roman" w:cs="Times New Roman"/>
          <w:b/>
          <w:sz w:val="28"/>
          <w:szCs w:val="28"/>
        </w:rPr>
        <w:t>в ходе проведения вебинара</w:t>
      </w:r>
      <w:r w:rsidR="00F1011E" w:rsidRPr="00E26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gramStart"/>
      <w:r w:rsidR="00F1011E" w:rsidRPr="00E26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бизнес-сообщества</w:t>
      </w:r>
      <w:proofErr w:type="gramEnd"/>
      <w:r w:rsidR="00F1011E" w:rsidRPr="00E26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теме: </w:t>
      </w:r>
      <w:r w:rsidR="00F1011E" w:rsidRPr="00E26A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«О порядке и обязанности применения контрольно-кассовой техники</w:t>
      </w:r>
      <w:r w:rsidR="00F1011E" w:rsidRPr="00E26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актуальных вопросах применения электронной подписи</w:t>
      </w:r>
      <w:r w:rsidR="00F1011E" w:rsidRPr="00E26A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6B452D" w:rsidRPr="00E26A24" w:rsidRDefault="006B452D" w:rsidP="00A01AE6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B6B95" w:rsidRPr="00E26A24" w:rsidRDefault="007B6B95" w:rsidP="003C0180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По вопросу порядка применения ККТ</w:t>
      </w:r>
    </w:p>
    <w:p w:rsidR="00E2641F" w:rsidRPr="00E26A24" w:rsidRDefault="00443DAB" w:rsidP="004C1B8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</w:t>
      </w:r>
    </w:p>
    <w:p w:rsidR="00A01AE6" w:rsidRPr="00E26A24" w:rsidRDefault="00A01AE6" w:rsidP="004C1B8A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 xml:space="preserve">Вопрос № </w:t>
      </w:r>
      <w:r w:rsidR="00D178A5" w:rsidRPr="00E26A24">
        <w:rPr>
          <w:rFonts w:ascii="Times New Roman" w:hAnsi="Times New Roman" w:cs="Times New Roman"/>
          <w:b/>
          <w:sz w:val="26"/>
          <w:szCs w:val="26"/>
        </w:rPr>
        <w:t>1</w:t>
      </w:r>
    </w:p>
    <w:p w:rsidR="00B46231" w:rsidRPr="00E26A24" w:rsidRDefault="00B46231" w:rsidP="004C1B8A">
      <w:pPr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sz w:val="26"/>
          <w:szCs w:val="26"/>
        </w:rPr>
        <w:t>По закону предприниматель не имеет права работать без кассы. Но ККТ находится в ремонте длительное время. И если касса в ремонте, то предприниматель должен иметь подменную кассу или есть другие варианты выхода из ситуации?</w:t>
      </w:r>
    </w:p>
    <w:p w:rsidR="00C7382C" w:rsidRPr="00E26A24" w:rsidRDefault="00C7382C" w:rsidP="004C1B8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B46231" w:rsidRPr="00E26A24" w:rsidRDefault="00B46231" w:rsidP="00E26A24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sz w:val="26"/>
          <w:szCs w:val="26"/>
        </w:rPr>
        <w:t xml:space="preserve">Безусловно, поломка кассового аппарата не освобождает индивидуального предпринимателя от обязанности применения контрольно-кассовой техники. </w:t>
      </w:r>
      <w:proofErr w:type="gramStart"/>
      <w:r w:rsidRPr="00E26A24">
        <w:rPr>
          <w:rFonts w:ascii="Times New Roman" w:hAnsi="Times New Roman" w:cs="Times New Roman"/>
          <w:sz w:val="26"/>
          <w:szCs w:val="26"/>
        </w:rPr>
        <w:t>При этом примечанием к ст. 14.5 Кодекса Российской Федерации об административных правонарушениях определено, что лицо, доброволь</w:t>
      </w:r>
      <w:bookmarkStart w:id="0" w:name="_GoBack"/>
      <w:bookmarkEnd w:id="0"/>
      <w:r w:rsidRPr="00E26A24">
        <w:rPr>
          <w:rFonts w:ascii="Times New Roman" w:hAnsi="Times New Roman" w:cs="Times New Roman"/>
          <w:sz w:val="26"/>
          <w:szCs w:val="26"/>
        </w:rPr>
        <w:t>но заявившее в налоговый орган в письменной форме о неприменении им контрольно-кассовой техники в случаях, установленных законодательством Российской Федерации о применении контрольно-кассовой техники и добровольно исполнившее до вынесения постановления по делу об административном правонарушении обязанность, за неисполнение которой лицо привлекается к административной ответственности, а также</w:t>
      </w:r>
      <w:proofErr w:type="gramEnd"/>
      <w:r w:rsidRPr="00E26A24">
        <w:rPr>
          <w:rFonts w:ascii="Times New Roman" w:hAnsi="Times New Roman" w:cs="Times New Roman"/>
          <w:sz w:val="26"/>
          <w:szCs w:val="26"/>
        </w:rPr>
        <w:t xml:space="preserve"> лицо, направившее в налоговый орган кассовый чек коррекции, освобождается от административной ответственности, если соблюдены в совокупности следующие условия:</w:t>
      </w:r>
    </w:p>
    <w:p w:rsidR="00B46231" w:rsidRPr="00E26A24" w:rsidRDefault="00B46231" w:rsidP="00E26A24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sz w:val="26"/>
          <w:szCs w:val="26"/>
        </w:rPr>
        <w:t>- на момент обращения лица с заявлением в налоговый орган либо направления лицом в налоговый орган кассового чека коррекции налоговый орган не располагал соответствующими сведениями и документами о совершенном административном правонарушении;</w:t>
      </w:r>
    </w:p>
    <w:p w:rsidR="00B46231" w:rsidRPr="00E26A24" w:rsidRDefault="00B46231" w:rsidP="00E26A24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sz w:val="26"/>
          <w:szCs w:val="26"/>
        </w:rPr>
        <w:t>- представленные сведения и документы либо кассовый чек коррекции являются достаточными для установления события административного правонарушения.</w:t>
      </w:r>
    </w:p>
    <w:p w:rsidR="00C7382C" w:rsidRPr="00E26A24" w:rsidRDefault="00C7382C" w:rsidP="00E26A24">
      <w:pPr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</w:pPr>
    </w:p>
    <w:p w:rsidR="007C0B6A" w:rsidRPr="00E26A24" w:rsidRDefault="00DD47C6" w:rsidP="00E26A24">
      <w:pPr>
        <w:tabs>
          <w:tab w:val="left" w:pos="434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 xml:space="preserve">Вопрос № </w:t>
      </w:r>
      <w:r w:rsidR="00D178A5" w:rsidRPr="00E26A24">
        <w:rPr>
          <w:rFonts w:ascii="Times New Roman" w:hAnsi="Times New Roman" w:cs="Times New Roman"/>
          <w:b/>
          <w:sz w:val="26"/>
          <w:szCs w:val="26"/>
        </w:rPr>
        <w:t>2</w:t>
      </w:r>
    </w:p>
    <w:p w:rsidR="00F1011E" w:rsidRPr="00E26A24" w:rsidRDefault="00F1011E" w:rsidP="00E26A24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bCs/>
          <w:sz w:val="26"/>
          <w:szCs w:val="26"/>
        </w:rPr>
        <w:t>При осуществлении предпринимательской деятельности в деревне есть ли обязанность применять ККТ?</w:t>
      </w:r>
    </w:p>
    <w:p w:rsidR="00C7382C" w:rsidRPr="00E26A24" w:rsidRDefault="00DD47C6" w:rsidP="00E26A2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B46231" w:rsidRPr="00E26A24" w:rsidRDefault="00F1011E" w:rsidP="00E26A24">
      <w:pPr>
        <w:pStyle w:val="a8"/>
        <w:spacing w:before="0" w:beforeAutospacing="0" w:after="0" w:afterAutospacing="0"/>
        <w:ind w:firstLine="720"/>
        <w:jc w:val="both"/>
        <w:textAlignment w:val="baseline"/>
        <w:rPr>
          <w:color w:val="FF0000"/>
          <w:sz w:val="26"/>
          <w:szCs w:val="26"/>
        </w:rPr>
      </w:pPr>
      <w:r w:rsidRPr="00E26A24">
        <w:rPr>
          <w:color w:val="000000" w:themeColor="text1"/>
          <w:sz w:val="26"/>
          <w:szCs w:val="26"/>
        </w:rPr>
        <w:t xml:space="preserve">Если ваша деревня, </w:t>
      </w:r>
      <w:proofErr w:type="gramStart"/>
      <w:r w:rsidRPr="00E26A24">
        <w:rPr>
          <w:color w:val="000000" w:themeColor="text1"/>
          <w:sz w:val="26"/>
          <w:szCs w:val="26"/>
        </w:rPr>
        <w:t>село</w:t>
      </w:r>
      <w:proofErr w:type="gramEnd"/>
      <w:r w:rsidRPr="00E26A24">
        <w:rPr>
          <w:color w:val="000000" w:themeColor="text1"/>
          <w:sz w:val="26"/>
          <w:szCs w:val="26"/>
        </w:rPr>
        <w:t xml:space="preserve">  в котором Вы осуществляете деятельность попадет в перечень отдаленных и труднодоступных местностей, утвержденный органом государственной власти субъекта Российской Федерации, то Вы вправе не применять ККТ при условии выдачи покупателю (</w:t>
      </w:r>
      <w:r w:rsidRPr="00E26A24">
        <w:rPr>
          <w:sz w:val="26"/>
          <w:szCs w:val="26"/>
        </w:rPr>
        <w:t>клиенту) по его требованию документа, подтверждающего факт осуществления расчета с ним.</w:t>
      </w:r>
      <w:r w:rsidRPr="00E26A24">
        <w:rPr>
          <w:sz w:val="26"/>
          <w:szCs w:val="26"/>
        </w:rPr>
        <w:t xml:space="preserve"> </w:t>
      </w:r>
      <w:r w:rsidRPr="00E26A24">
        <w:rPr>
          <w:rFonts w:eastAsiaTheme="majorEastAsia"/>
          <w:bCs/>
          <w:iCs/>
          <w:kern w:val="24"/>
          <w:sz w:val="26"/>
          <w:szCs w:val="26"/>
        </w:rPr>
        <w:t>Постановление</w:t>
      </w:r>
      <w:r w:rsidRPr="00E26A24">
        <w:rPr>
          <w:rFonts w:eastAsiaTheme="majorEastAsia"/>
          <w:bCs/>
          <w:iCs/>
          <w:kern w:val="24"/>
          <w:sz w:val="26"/>
          <w:szCs w:val="26"/>
        </w:rPr>
        <w:t>м</w:t>
      </w:r>
      <w:r w:rsidRPr="00E26A24">
        <w:rPr>
          <w:rFonts w:eastAsiaTheme="majorEastAsia"/>
          <w:bCs/>
          <w:iCs/>
          <w:kern w:val="24"/>
          <w:sz w:val="26"/>
          <w:szCs w:val="26"/>
        </w:rPr>
        <w:t xml:space="preserve"> Правительства ХМАО – Югры № 537-п от</w:t>
      </w:r>
      <w:r w:rsidRPr="00E26A24">
        <w:rPr>
          <w:rFonts w:eastAsiaTheme="majorEastAsia"/>
          <w:bCs/>
          <w:iCs/>
          <w:kern w:val="24"/>
          <w:sz w:val="26"/>
          <w:szCs w:val="26"/>
        </w:rPr>
        <w:t xml:space="preserve"> 22.12.2016 определен перечень отдаленных и труднодоступных местностей</w:t>
      </w:r>
      <w:r w:rsidR="00E26A24" w:rsidRPr="00E26A24">
        <w:rPr>
          <w:rFonts w:eastAsiaTheme="majorEastAsia"/>
          <w:bCs/>
          <w:iCs/>
          <w:kern w:val="24"/>
          <w:sz w:val="26"/>
          <w:szCs w:val="26"/>
        </w:rPr>
        <w:t>.</w:t>
      </w:r>
    </w:p>
    <w:p w:rsidR="00F1011E" w:rsidRPr="00E26A24" w:rsidRDefault="00F1011E" w:rsidP="00E26A24">
      <w:pPr>
        <w:tabs>
          <w:tab w:val="left" w:pos="434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D47C6" w:rsidRPr="00E26A24" w:rsidRDefault="00DD47C6" w:rsidP="00E26A24">
      <w:pPr>
        <w:tabs>
          <w:tab w:val="left" w:pos="4348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 xml:space="preserve">Вопрос № </w:t>
      </w:r>
      <w:r w:rsidR="00D178A5" w:rsidRPr="00E26A24">
        <w:rPr>
          <w:rFonts w:ascii="Times New Roman" w:hAnsi="Times New Roman" w:cs="Times New Roman"/>
          <w:b/>
          <w:sz w:val="26"/>
          <w:szCs w:val="26"/>
        </w:rPr>
        <w:t>3</w:t>
      </w:r>
    </w:p>
    <w:p w:rsidR="00E26A24" w:rsidRPr="00E26A24" w:rsidRDefault="00E26A24" w:rsidP="00E26A24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bCs/>
          <w:sz w:val="26"/>
          <w:szCs w:val="26"/>
        </w:rPr>
        <w:t>Кто должен применять ККТ на розничных рынках?</w:t>
      </w:r>
    </w:p>
    <w:p w:rsidR="00E26A24" w:rsidRPr="00E26A24" w:rsidRDefault="00E26A24" w:rsidP="00E26A24">
      <w:pPr>
        <w:pStyle w:val="a5"/>
        <w:ind w:firstLine="720"/>
        <w:jc w:val="both"/>
        <w:rPr>
          <w:rFonts w:ascii="Times New Roman" w:hAnsi="Times New Roman" w:cs="Times New Roman"/>
          <w:color w:val="3B3A53"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Ответ:</w:t>
      </w:r>
      <w:r w:rsidRPr="00E26A24">
        <w:rPr>
          <w:rFonts w:ascii="Times New Roman" w:hAnsi="Times New Roman" w:cs="Times New Roman"/>
          <w:color w:val="3B3A53"/>
          <w:sz w:val="26"/>
          <w:szCs w:val="26"/>
        </w:rPr>
        <w:t xml:space="preserve"> </w:t>
      </w:r>
    </w:p>
    <w:p w:rsidR="00E26A24" w:rsidRPr="00E26A24" w:rsidRDefault="00E26A24" w:rsidP="00E26A24">
      <w:pPr>
        <w:pStyle w:val="a5"/>
        <w:ind w:firstLine="720"/>
        <w:jc w:val="both"/>
        <w:rPr>
          <w:rFonts w:ascii="Times New Roman" w:hAnsi="Times New Roman" w:cs="Times New Roman"/>
          <w:color w:val="3B3A53"/>
          <w:sz w:val="26"/>
          <w:szCs w:val="26"/>
        </w:rPr>
      </w:pPr>
      <w:r w:rsidRPr="00E26A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розничных рынках, ярмарках, в выставочных комплексах, а также на других территориях, отведенных для осуществления торговли, ККТ обязаны применять в магазинах, павильонах, киосках, палатках, автолавках, автомагазинах, автофургонах, помещениях контейнерного типа и </w:t>
      </w:r>
      <w:proofErr w:type="gramStart"/>
      <w:r w:rsidRPr="00E26A24">
        <w:rPr>
          <w:rFonts w:ascii="Times New Roman" w:hAnsi="Times New Roman" w:cs="Times New Roman"/>
          <w:color w:val="000000" w:themeColor="text1"/>
          <w:sz w:val="26"/>
          <w:szCs w:val="26"/>
        </w:rPr>
        <w:t>других</w:t>
      </w:r>
      <w:proofErr w:type="gramEnd"/>
      <w:r w:rsidRPr="00E26A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аналогично обустроенных и обеспечивающих показ и сохранность товара торговых мест (помещениях и автотранспортных средствах, в </w:t>
      </w:r>
      <w:r w:rsidRPr="00E26A2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том числе прицепах и полуприцепах), открытых прилавках внутри крытых рыночных помещениях при торговле непродовольственными товарами, кроме торговли непродовольственными товарами, которые указаны в перечне, утвержденном Правительством  РФ</w:t>
      </w:r>
      <w:r w:rsidRPr="00E26A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26A24" w:rsidRPr="00E26A24" w:rsidRDefault="00E26A24" w:rsidP="00E2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382C" w:rsidRPr="00E26A24" w:rsidRDefault="00C7382C" w:rsidP="00E26A2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Вопрос № 4</w:t>
      </w:r>
    </w:p>
    <w:p w:rsidR="00B46231" w:rsidRPr="00E26A24" w:rsidRDefault="00B46231" w:rsidP="00E26A2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sz w:val="26"/>
          <w:szCs w:val="26"/>
        </w:rPr>
        <w:t>Является ли нарушением зарегистрированной онлайн-кассу по одному адресу, а её применением по-другому?</w:t>
      </w:r>
    </w:p>
    <w:p w:rsidR="00C7382C" w:rsidRPr="00E26A24" w:rsidRDefault="00C7382C" w:rsidP="00E26A2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B46231" w:rsidRPr="00E26A24" w:rsidRDefault="00B46231" w:rsidP="00E26A24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sz w:val="26"/>
          <w:szCs w:val="26"/>
        </w:rPr>
        <w:t>Да, данное действие является нарушением. При регистрации контрольно-кассовой техники в заявлении о регистрации (перерегистрации) контрольно-кассовой техники должен быть указан адрес и место установки (применен</w:t>
      </w:r>
      <w:r w:rsidR="004C1B8A" w:rsidRPr="00E26A24">
        <w:rPr>
          <w:rFonts w:ascii="Times New Roman" w:hAnsi="Times New Roman" w:cs="Times New Roman"/>
          <w:sz w:val="26"/>
          <w:szCs w:val="26"/>
        </w:rPr>
        <w:t xml:space="preserve">ия) контрольно-кассовой техники </w:t>
      </w:r>
      <w:r w:rsidRPr="00E26A24">
        <w:rPr>
          <w:rFonts w:ascii="Times New Roman" w:hAnsi="Times New Roman" w:cs="Times New Roman"/>
          <w:sz w:val="26"/>
          <w:szCs w:val="26"/>
        </w:rPr>
        <w:t>(ст. 4.2 Федерального закона от 22.05.2003 № 54-ФЗ)</w:t>
      </w:r>
      <w:r w:rsidR="004C1B8A" w:rsidRPr="00E26A24">
        <w:rPr>
          <w:rFonts w:ascii="Times New Roman" w:hAnsi="Times New Roman" w:cs="Times New Roman"/>
          <w:sz w:val="26"/>
          <w:szCs w:val="26"/>
        </w:rPr>
        <w:t>.</w:t>
      </w:r>
    </w:p>
    <w:p w:rsidR="00C7382C" w:rsidRPr="00E26A24" w:rsidRDefault="00C7382C" w:rsidP="00E26A2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</w:pPr>
    </w:p>
    <w:p w:rsidR="00C7382C" w:rsidRPr="00E26A24" w:rsidRDefault="00C7382C" w:rsidP="00E26A2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Вопрос № 5</w:t>
      </w:r>
    </w:p>
    <w:p w:rsidR="00B46231" w:rsidRPr="00E26A24" w:rsidRDefault="00B46231" w:rsidP="00E26A2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sz w:val="26"/>
          <w:szCs w:val="26"/>
        </w:rPr>
        <w:t>Как действовать в случае, если покупатель - физическое лицо потерял бумажный кассовый чек и обратился с просьбой выдать ему дубликат. Обязан ли продавец выдать покупателю дубликат?</w:t>
      </w:r>
    </w:p>
    <w:p w:rsidR="00C7382C" w:rsidRPr="00E26A24" w:rsidRDefault="00C7382C" w:rsidP="004C1B8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B46231" w:rsidRPr="00E26A24" w:rsidRDefault="00B46231" w:rsidP="004C1B8A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sz w:val="26"/>
          <w:szCs w:val="26"/>
        </w:rPr>
        <w:t>В соответствии с законодательством при осуществлении расчета пользователь обязан выдать кассовый чек.</w:t>
      </w:r>
    </w:p>
    <w:p w:rsidR="00B46231" w:rsidRPr="00E26A24" w:rsidRDefault="00B46231" w:rsidP="004C1B8A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sz w:val="26"/>
          <w:szCs w:val="26"/>
        </w:rPr>
        <w:t>Таким образом, обязанность пользователя по выдаче покупателю (клиенту) кассового чека в указанном случае считается выполненной в момент передачи такому покупателю (клиенту) бумажного кассового чека.</w:t>
      </w:r>
    </w:p>
    <w:p w:rsidR="00B46231" w:rsidRPr="00E26A24" w:rsidRDefault="00B46231" w:rsidP="004C1B8A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о применении контрольно-кассовой техники не предусмотрена обязанность пользователя по выдаче покупателям (клиентам) дубликатов кассовых чеков, и, следовательно, отсутствует ответственность пользователя за отказ от выдачи дубликатов либо копий, потерянных покупателем (клиентом), кассовых чеков.</w:t>
      </w:r>
    </w:p>
    <w:p w:rsidR="00B46231" w:rsidRPr="00E26A24" w:rsidRDefault="00B46231" w:rsidP="004C1B8A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sz w:val="26"/>
          <w:szCs w:val="26"/>
        </w:rPr>
        <w:t xml:space="preserve">Учитывая </w:t>
      </w:r>
      <w:proofErr w:type="gramStart"/>
      <w:r w:rsidRPr="00E26A24">
        <w:rPr>
          <w:rFonts w:ascii="Times New Roman" w:hAnsi="Times New Roman" w:cs="Times New Roman"/>
          <w:sz w:val="26"/>
          <w:szCs w:val="26"/>
        </w:rPr>
        <w:t>изложенное</w:t>
      </w:r>
      <w:proofErr w:type="gramEnd"/>
      <w:r w:rsidRPr="00E26A24">
        <w:rPr>
          <w:rFonts w:ascii="Times New Roman" w:hAnsi="Times New Roman" w:cs="Times New Roman"/>
          <w:sz w:val="26"/>
          <w:szCs w:val="26"/>
        </w:rPr>
        <w:t>, дубликат кассового чека покупатель (клиент) может получить только при добровольном желании пользователя.</w:t>
      </w:r>
    </w:p>
    <w:p w:rsidR="00C7382C" w:rsidRPr="00E26A24" w:rsidRDefault="00C7382C" w:rsidP="004C1B8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</w:pPr>
    </w:p>
    <w:p w:rsidR="00C7382C" w:rsidRPr="00E26A24" w:rsidRDefault="00C7382C" w:rsidP="004C1B8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Вопрос № 6</w:t>
      </w:r>
    </w:p>
    <w:p w:rsidR="00B46231" w:rsidRPr="00E26A24" w:rsidRDefault="00B46231" w:rsidP="004C1B8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sz w:val="26"/>
          <w:szCs w:val="26"/>
        </w:rPr>
        <w:t xml:space="preserve">Бывают случаи продажи товара по предоплате, то есть первый раз </w:t>
      </w:r>
      <w:proofErr w:type="gramStart"/>
      <w:r w:rsidRPr="00E26A24">
        <w:rPr>
          <w:rFonts w:ascii="Times New Roman" w:hAnsi="Times New Roman" w:cs="Times New Roman"/>
          <w:sz w:val="26"/>
          <w:szCs w:val="26"/>
        </w:rPr>
        <w:t>вносится</w:t>
      </w:r>
      <w:proofErr w:type="gramEnd"/>
      <w:r w:rsidRPr="00E26A24">
        <w:rPr>
          <w:rFonts w:ascii="Times New Roman" w:hAnsi="Times New Roman" w:cs="Times New Roman"/>
          <w:sz w:val="26"/>
          <w:szCs w:val="26"/>
        </w:rPr>
        <w:t xml:space="preserve"> предоплата и второй раз оставшаяся сумма за товар. Достаточно пробивать один кассовый чек?</w:t>
      </w:r>
    </w:p>
    <w:p w:rsidR="00C7382C" w:rsidRPr="00E26A24" w:rsidRDefault="00C7382C" w:rsidP="004C1B8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B46231" w:rsidRPr="00E26A24" w:rsidRDefault="00B46231" w:rsidP="004C1B8A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sz w:val="26"/>
          <w:szCs w:val="26"/>
        </w:rPr>
        <w:t>Нет. В данном случае ККТ применяется два раза:</w:t>
      </w:r>
    </w:p>
    <w:p w:rsidR="00B46231" w:rsidRPr="00E26A24" w:rsidRDefault="00B46231" w:rsidP="004C1B8A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sz w:val="26"/>
          <w:szCs w:val="26"/>
        </w:rPr>
        <w:t>первый раз при получении предоплаты (аванс).</w:t>
      </w:r>
    </w:p>
    <w:p w:rsidR="00B46231" w:rsidRPr="00E26A24" w:rsidRDefault="00B46231" w:rsidP="004C1B8A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sz w:val="26"/>
          <w:szCs w:val="26"/>
        </w:rPr>
        <w:t>второй раз при окончательном расчете.</w:t>
      </w:r>
    </w:p>
    <w:p w:rsidR="00B46231" w:rsidRPr="00E26A24" w:rsidRDefault="00B46231" w:rsidP="004C1B8A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sz w:val="26"/>
          <w:szCs w:val="26"/>
        </w:rPr>
        <w:t>Методические указания по формированию фискальных документов размещены на сайте ФНС России https://kkt-online.nalog.ru в разделе «Материалы».</w:t>
      </w:r>
    </w:p>
    <w:p w:rsidR="00857B3B" w:rsidRPr="00E26A24" w:rsidRDefault="00857B3B" w:rsidP="004C1B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2649" w:rsidRPr="00E26A24" w:rsidRDefault="00B12649" w:rsidP="004C1B8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Вопрос № 7</w:t>
      </w:r>
    </w:p>
    <w:p w:rsidR="00B46231" w:rsidRPr="00E26A24" w:rsidRDefault="00B46231" w:rsidP="004C1B8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sz w:val="26"/>
          <w:szCs w:val="26"/>
        </w:rPr>
        <w:t>Можно ли сокращенно указывать адрес места установки ККТ при ее регистрации, в связи с тем, что полный адрес не помещается на кассовом чеке?</w:t>
      </w:r>
    </w:p>
    <w:p w:rsidR="00B12649" w:rsidRPr="00E26A24" w:rsidRDefault="00B12649" w:rsidP="004C1B8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B12649" w:rsidRPr="00E26A24" w:rsidRDefault="00B46231" w:rsidP="004C1B8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sz w:val="26"/>
          <w:szCs w:val="26"/>
        </w:rPr>
        <w:lastRenderedPageBreak/>
        <w:t>Информация об адресе установки контрольно-кассовой техники при подаче заявления на регистрацию (перерегистрацию) контрольно-кассовой техники должен соответствовать адресу, внесенному в государственный адресный реестр (ФИАС).</w:t>
      </w:r>
    </w:p>
    <w:p w:rsidR="00B46231" w:rsidRPr="00E26A24" w:rsidRDefault="00B46231" w:rsidP="004C1B8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</w:p>
    <w:p w:rsidR="00B12649" w:rsidRPr="00E26A24" w:rsidRDefault="00B12649" w:rsidP="004C1B8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Вопрос № 8</w:t>
      </w:r>
    </w:p>
    <w:p w:rsidR="00B46231" w:rsidRPr="00E26A24" w:rsidRDefault="00B46231" w:rsidP="004C1B8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sz w:val="26"/>
          <w:szCs w:val="26"/>
        </w:rPr>
        <w:t>Что произойдет с ККТ, если мы не закроем кассовую смену в течение 24 часов с момента формирования отчета об открытии смены? Что нам грозит в данном случае?</w:t>
      </w:r>
    </w:p>
    <w:p w:rsidR="00B46231" w:rsidRPr="00E26A24" w:rsidRDefault="00B12649" w:rsidP="004C1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  <w:r w:rsidR="00B46231" w:rsidRPr="00E26A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2649" w:rsidRPr="00E26A24" w:rsidRDefault="00B46231" w:rsidP="00E26A2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sz w:val="26"/>
          <w:szCs w:val="26"/>
        </w:rPr>
        <w:t>Налогоплательщики не привлекаются к ответственности, в случае если кассовая смена не закрыта в течение 24 часов с момента формирования отчета об открытии смены. При этом кассовый чек (бланк строгой отчетности) не может быть сформирован вашей ККТ позднее чем через 24 часа с момента формирования отчета об открытии смены, ввиду блокирования ККТ. Для возобновления формирования кассовых чеков (бланков строгой отчетности) необходимо закрыть кассовую смену, а затем заново открыть ее.</w:t>
      </w:r>
    </w:p>
    <w:p w:rsidR="00B12649" w:rsidRPr="00E26A24" w:rsidRDefault="00B12649" w:rsidP="00E26A24">
      <w:pPr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</w:pPr>
    </w:p>
    <w:p w:rsidR="00B46231" w:rsidRPr="00E26A24" w:rsidRDefault="00857B3B" w:rsidP="00E26A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Вопрос № 9</w:t>
      </w:r>
      <w:r w:rsidR="00B46231" w:rsidRPr="00E26A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A24" w:rsidRPr="00E26A24" w:rsidRDefault="00E26A24" w:rsidP="00E26A24">
      <w:pPr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BFBFB"/>
        </w:rPr>
      </w:pPr>
      <w:r w:rsidRPr="00E26A24">
        <w:rPr>
          <w:rStyle w:val="ad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BFBFB"/>
        </w:rPr>
        <w:t>Нужно ли пробивать кассовый чек на сумму «N» рублей при оплате товара бонусами (баллами)?</w:t>
      </w:r>
    </w:p>
    <w:p w:rsidR="00E26A24" w:rsidRPr="00E26A24" w:rsidRDefault="00E26A24" w:rsidP="00E26A24">
      <w:pPr>
        <w:spacing w:after="0" w:line="240" w:lineRule="auto"/>
        <w:ind w:firstLine="709"/>
        <w:rPr>
          <w:rStyle w:val="ad"/>
          <w:rFonts w:ascii="Times New Roman" w:hAnsi="Times New Roman" w:cs="Times New Roman"/>
          <w:color w:val="000000" w:themeColor="text1"/>
          <w:sz w:val="26"/>
          <w:szCs w:val="26"/>
          <w:shd w:val="clear" w:color="auto" w:fill="FBFBFB"/>
        </w:rPr>
      </w:pPr>
      <w:r w:rsidRPr="00E26A24">
        <w:rPr>
          <w:rStyle w:val="ad"/>
          <w:rFonts w:ascii="Times New Roman" w:hAnsi="Times New Roman" w:cs="Times New Roman"/>
          <w:color w:val="000000" w:themeColor="text1"/>
          <w:sz w:val="26"/>
          <w:szCs w:val="26"/>
          <w:shd w:val="clear" w:color="auto" w:fill="FBFBFB"/>
        </w:rPr>
        <w:t>Ответ.</w:t>
      </w:r>
    </w:p>
    <w:p w:rsidR="00E26A24" w:rsidRPr="00E26A24" w:rsidRDefault="00E26A24" w:rsidP="00E26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26A2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BFBFB"/>
          <w:lang w:eastAsia="ru-RU"/>
        </w:rPr>
        <w:t xml:space="preserve">При оплате товара стоимостью </w:t>
      </w:r>
      <w:r w:rsidRPr="00E26A2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BFBFB"/>
          <w:lang w:eastAsia="ru-RU"/>
        </w:rPr>
        <w:t>«</w:t>
      </w:r>
      <w:r w:rsidRPr="00E26A2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BFBFB"/>
          <w:lang w:eastAsia="ru-RU"/>
        </w:rPr>
        <w:t>N</w:t>
      </w:r>
      <w:r w:rsidRPr="00E26A2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BFBFB"/>
          <w:lang w:eastAsia="ru-RU"/>
        </w:rPr>
        <w:t>»</w:t>
      </w:r>
      <w:r w:rsidRPr="00E26A2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BFBFB"/>
          <w:lang w:eastAsia="ru-RU"/>
        </w:rPr>
        <w:t xml:space="preserve"> рублей бонусами в размере 100% стоимости товара продавец обязан пробить кассовый чек с указанием стоимости товара «N», а также N-суммы по чеку иным встречным предоставлением.</w:t>
      </w:r>
    </w:p>
    <w:p w:rsidR="00E26A24" w:rsidRPr="00E26A24" w:rsidRDefault="00E26A24" w:rsidP="00E26A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26A2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Источник:</w:t>
      </w:r>
    </w:p>
    <w:p w:rsidR="00E26A24" w:rsidRPr="00E26A24" w:rsidRDefault="00E26A24" w:rsidP="00E26A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6A2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BFBFB"/>
          <w:lang w:eastAsia="ru-RU"/>
        </w:rPr>
        <w:t>*Статья 5 Федерального закона от 22.05.2003 № 54-ФЗ «О применении контрольно-кассовой техники при осуществлении расчетов в Российской Федерации»</w:t>
      </w:r>
    </w:p>
    <w:p w:rsidR="005E31E4" w:rsidRPr="00E26A24" w:rsidRDefault="005E31E4" w:rsidP="00E26A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E31E4" w:rsidRPr="00E26A24" w:rsidSect="00B46231">
      <w:headerReference w:type="default" r:id="rId9"/>
      <w:pgSz w:w="11906" w:h="16838"/>
      <w:pgMar w:top="568" w:right="850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0F" w:rsidRDefault="004D2D0F" w:rsidP="00F820C5">
      <w:pPr>
        <w:spacing w:after="0" w:line="240" w:lineRule="auto"/>
      </w:pPr>
      <w:r>
        <w:separator/>
      </w:r>
    </w:p>
  </w:endnote>
  <w:endnote w:type="continuationSeparator" w:id="0">
    <w:p w:rsidR="004D2D0F" w:rsidRDefault="004D2D0F" w:rsidP="00F8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0F" w:rsidRDefault="004D2D0F" w:rsidP="00F820C5">
      <w:pPr>
        <w:spacing w:after="0" w:line="240" w:lineRule="auto"/>
      </w:pPr>
      <w:r>
        <w:separator/>
      </w:r>
    </w:p>
  </w:footnote>
  <w:footnote w:type="continuationSeparator" w:id="0">
    <w:p w:rsidR="004D2D0F" w:rsidRDefault="004D2D0F" w:rsidP="00F8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50758"/>
      <w:docPartObj>
        <w:docPartGallery w:val="Page Numbers (Top of Page)"/>
        <w:docPartUnique/>
      </w:docPartObj>
    </w:sdtPr>
    <w:sdtEndPr/>
    <w:sdtContent>
      <w:p w:rsidR="00B46231" w:rsidRDefault="00B462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A24">
          <w:rPr>
            <w:noProof/>
          </w:rPr>
          <w:t>2</w:t>
        </w:r>
        <w:r>
          <w:fldChar w:fldCharType="end"/>
        </w:r>
      </w:p>
    </w:sdtContent>
  </w:sdt>
  <w:p w:rsidR="004D2D0F" w:rsidRDefault="004D2D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5F2C"/>
    <w:multiLevelType w:val="hybridMultilevel"/>
    <w:tmpl w:val="BBC8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5501E"/>
    <w:multiLevelType w:val="hybridMultilevel"/>
    <w:tmpl w:val="BC4412C0"/>
    <w:lvl w:ilvl="0" w:tplc="B66A7F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6E35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E5C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78EB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3CEE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AB3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D25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BE8F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D00D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42"/>
    <w:rsid w:val="00010BA5"/>
    <w:rsid w:val="000449FB"/>
    <w:rsid w:val="000A3566"/>
    <w:rsid w:val="000B7896"/>
    <w:rsid w:val="000F58FF"/>
    <w:rsid w:val="000F7E32"/>
    <w:rsid w:val="00105034"/>
    <w:rsid w:val="00117300"/>
    <w:rsid w:val="00136654"/>
    <w:rsid w:val="00196391"/>
    <w:rsid w:val="001B0B85"/>
    <w:rsid w:val="001F21D6"/>
    <w:rsid w:val="001F4417"/>
    <w:rsid w:val="001F78E2"/>
    <w:rsid w:val="0023762D"/>
    <w:rsid w:val="002479B0"/>
    <w:rsid w:val="00267B78"/>
    <w:rsid w:val="00273078"/>
    <w:rsid w:val="002839B5"/>
    <w:rsid w:val="002873B6"/>
    <w:rsid w:val="002C769C"/>
    <w:rsid w:val="00310821"/>
    <w:rsid w:val="003309EF"/>
    <w:rsid w:val="00332DB5"/>
    <w:rsid w:val="00375370"/>
    <w:rsid w:val="00384489"/>
    <w:rsid w:val="00391087"/>
    <w:rsid w:val="0039714B"/>
    <w:rsid w:val="003A7EC3"/>
    <w:rsid w:val="003C0180"/>
    <w:rsid w:val="003C44DD"/>
    <w:rsid w:val="003D067F"/>
    <w:rsid w:val="003D5A35"/>
    <w:rsid w:val="003E1A2F"/>
    <w:rsid w:val="003E73BE"/>
    <w:rsid w:val="003F71BF"/>
    <w:rsid w:val="00400042"/>
    <w:rsid w:val="00420D3F"/>
    <w:rsid w:val="00423C6B"/>
    <w:rsid w:val="00424B63"/>
    <w:rsid w:val="0042739D"/>
    <w:rsid w:val="00442961"/>
    <w:rsid w:val="00443DAB"/>
    <w:rsid w:val="00457E9A"/>
    <w:rsid w:val="00467BD3"/>
    <w:rsid w:val="004C1B8A"/>
    <w:rsid w:val="004C55C2"/>
    <w:rsid w:val="004D2D0F"/>
    <w:rsid w:val="004E4393"/>
    <w:rsid w:val="004F5D97"/>
    <w:rsid w:val="0054461C"/>
    <w:rsid w:val="005523AD"/>
    <w:rsid w:val="00555A3A"/>
    <w:rsid w:val="0056443E"/>
    <w:rsid w:val="005B078F"/>
    <w:rsid w:val="005C3839"/>
    <w:rsid w:val="005C4CDA"/>
    <w:rsid w:val="005D73C2"/>
    <w:rsid w:val="005E31E4"/>
    <w:rsid w:val="005F0AB5"/>
    <w:rsid w:val="005F4259"/>
    <w:rsid w:val="00601E3B"/>
    <w:rsid w:val="00627218"/>
    <w:rsid w:val="00694ED4"/>
    <w:rsid w:val="006B452D"/>
    <w:rsid w:val="006B6F48"/>
    <w:rsid w:val="007069AE"/>
    <w:rsid w:val="00716BD3"/>
    <w:rsid w:val="007239AE"/>
    <w:rsid w:val="00743D72"/>
    <w:rsid w:val="00770239"/>
    <w:rsid w:val="007839B8"/>
    <w:rsid w:val="007B6B95"/>
    <w:rsid w:val="007C0532"/>
    <w:rsid w:val="007C0B6A"/>
    <w:rsid w:val="007E7B50"/>
    <w:rsid w:val="008246E0"/>
    <w:rsid w:val="00832EB5"/>
    <w:rsid w:val="00846D49"/>
    <w:rsid w:val="00852145"/>
    <w:rsid w:val="00853B6F"/>
    <w:rsid w:val="00857B3B"/>
    <w:rsid w:val="008938A7"/>
    <w:rsid w:val="008C1DB9"/>
    <w:rsid w:val="008C7504"/>
    <w:rsid w:val="00902AB0"/>
    <w:rsid w:val="00941119"/>
    <w:rsid w:val="00943F28"/>
    <w:rsid w:val="00960A24"/>
    <w:rsid w:val="00997339"/>
    <w:rsid w:val="009B2609"/>
    <w:rsid w:val="00A01AE6"/>
    <w:rsid w:val="00A0380D"/>
    <w:rsid w:val="00A1014E"/>
    <w:rsid w:val="00A2050B"/>
    <w:rsid w:val="00A2295E"/>
    <w:rsid w:val="00AC169A"/>
    <w:rsid w:val="00AC4456"/>
    <w:rsid w:val="00AD34D0"/>
    <w:rsid w:val="00AD3B18"/>
    <w:rsid w:val="00AE3614"/>
    <w:rsid w:val="00AF1840"/>
    <w:rsid w:val="00AF700C"/>
    <w:rsid w:val="00B12649"/>
    <w:rsid w:val="00B168E4"/>
    <w:rsid w:val="00B46231"/>
    <w:rsid w:val="00B63660"/>
    <w:rsid w:val="00B80D62"/>
    <w:rsid w:val="00B81005"/>
    <w:rsid w:val="00B956EE"/>
    <w:rsid w:val="00BE3FF0"/>
    <w:rsid w:val="00BF7D1D"/>
    <w:rsid w:val="00C16B62"/>
    <w:rsid w:val="00C24D3E"/>
    <w:rsid w:val="00C34CF1"/>
    <w:rsid w:val="00C35101"/>
    <w:rsid w:val="00C439E3"/>
    <w:rsid w:val="00C7382C"/>
    <w:rsid w:val="00CA524B"/>
    <w:rsid w:val="00CE1F3A"/>
    <w:rsid w:val="00CE402C"/>
    <w:rsid w:val="00CF3861"/>
    <w:rsid w:val="00CF622D"/>
    <w:rsid w:val="00D12AC3"/>
    <w:rsid w:val="00D178A5"/>
    <w:rsid w:val="00D361A6"/>
    <w:rsid w:val="00D52217"/>
    <w:rsid w:val="00D745DD"/>
    <w:rsid w:val="00D80676"/>
    <w:rsid w:val="00D92E7C"/>
    <w:rsid w:val="00DA3C82"/>
    <w:rsid w:val="00DB077E"/>
    <w:rsid w:val="00DC2E3D"/>
    <w:rsid w:val="00DD1BCA"/>
    <w:rsid w:val="00DD395C"/>
    <w:rsid w:val="00DD47C6"/>
    <w:rsid w:val="00DE4C8C"/>
    <w:rsid w:val="00DE674C"/>
    <w:rsid w:val="00E16585"/>
    <w:rsid w:val="00E20F81"/>
    <w:rsid w:val="00E22B4A"/>
    <w:rsid w:val="00E24336"/>
    <w:rsid w:val="00E2641F"/>
    <w:rsid w:val="00E26A24"/>
    <w:rsid w:val="00E563B9"/>
    <w:rsid w:val="00E603BA"/>
    <w:rsid w:val="00E77AF5"/>
    <w:rsid w:val="00E91283"/>
    <w:rsid w:val="00EB354B"/>
    <w:rsid w:val="00EE5B8A"/>
    <w:rsid w:val="00EF0743"/>
    <w:rsid w:val="00F1011E"/>
    <w:rsid w:val="00F2568F"/>
    <w:rsid w:val="00F267E5"/>
    <w:rsid w:val="00F270A6"/>
    <w:rsid w:val="00F437FF"/>
    <w:rsid w:val="00F820C5"/>
    <w:rsid w:val="00F94609"/>
    <w:rsid w:val="00F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042"/>
    <w:pPr>
      <w:ind w:left="720"/>
      <w:contextualSpacing/>
    </w:pPr>
  </w:style>
  <w:style w:type="character" w:styleId="a4">
    <w:name w:val="Hyperlink"/>
    <w:basedOn w:val="a0"/>
    <w:unhideWhenUsed/>
    <w:rsid w:val="00627218"/>
    <w:rPr>
      <w:color w:val="0000FF"/>
      <w:u w:val="single"/>
    </w:rPr>
  </w:style>
  <w:style w:type="paragraph" w:styleId="a5">
    <w:name w:val="No Spacing"/>
    <w:uiPriority w:val="1"/>
    <w:qFormat/>
    <w:rsid w:val="003A7EC3"/>
    <w:pPr>
      <w:spacing w:after="0" w:line="240" w:lineRule="auto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D9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C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82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20C5"/>
  </w:style>
  <w:style w:type="paragraph" w:styleId="ab">
    <w:name w:val="footer"/>
    <w:basedOn w:val="a"/>
    <w:link w:val="ac"/>
    <w:uiPriority w:val="99"/>
    <w:unhideWhenUsed/>
    <w:rsid w:val="00F82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20C5"/>
  </w:style>
  <w:style w:type="paragraph" w:customStyle="1" w:styleId="ConsPlusNormal">
    <w:name w:val="ConsPlusNormal"/>
    <w:rsid w:val="00902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Strong"/>
    <w:basedOn w:val="a0"/>
    <w:uiPriority w:val="22"/>
    <w:qFormat/>
    <w:rsid w:val="00E26A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042"/>
    <w:pPr>
      <w:ind w:left="720"/>
      <w:contextualSpacing/>
    </w:pPr>
  </w:style>
  <w:style w:type="character" w:styleId="a4">
    <w:name w:val="Hyperlink"/>
    <w:basedOn w:val="a0"/>
    <w:unhideWhenUsed/>
    <w:rsid w:val="00627218"/>
    <w:rPr>
      <w:color w:val="0000FF"/>
      <w:u w:val="single"/>
    </w:rPr>
  </w:style>
  <w:style w:type="paragraph" w:styleId="a5">
    <w:name w:val="No Spacing"/>
    <w:uiPriority w:val="1"/>
    <w:qFormat/>
    <w:rsid w:val="003A7EC3"/>
    <w:pPr>
      <w:spacing w:after="0" w:line="240" w:lineRule="auto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D9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C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82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20C5"/>
  </w:style>
  <w:style w:type="paragraph" w:styleId="ab">
    <w:name w:val="footer"/>
    <w:basedOn w:val="a"/>
    <w:link w:val="ac"/>
    <w:uiPriority w:val="99"/>
    <w:unhideWhenUsed/>
    <w:rsid w:val="00F82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20C5"/>
  </w:style>
  <w:style w:type="paragraph" w:customStyle="1" w:styleId="ConsPlusNormal">
    <w:name w:val="ConsPlusNormal"/>
    <w:rsid w:val="00902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Strong"/>
    <w:basedOn w:val="a0"/>
    <w:uiPriority w:val="22"/>
    <w:qFormat/>
    <w:rsid w:val="00E26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42CBB-C708-42C7-9EA8-1D5DA745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3270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Бусел Наталья Викторовна</dc:creator>
  <cp:lastModifiedBy>Крюков Максим Викторович</cp:lastModifiedBy>
  <cp:revision>76</cp:revision>
  <cp:lastPrinted>2020-03-11T07:32:00Z</cp:lastPrinted>
  <dcterms:created xsi:type="dcterms:W3CDTF">2019-02-26T07:57:00Z</dcterms:created>
  <dcterms:modified xsi:type="dcterms:W3CDTF">2022-08-25T11:46:00Z</dcterms:modified>
</cp:coreProperties>
</file>